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/>
        <w:jc w:val="left"/>
        <w:rPr>
          <w:rFonts w:ascii="Times New Roman"/>
          <w:sz w:val="20"/>
        </w:rPr>
      </w:pPr>
    </w:p>
    <w:p>
      <w:pPr>
        <w:pStyle w:val="BodyText"/>
        <w:ind w:left="0"/>
        <w:jc w:val="left"/>
        <w:rPr>
          <w:rFonts w:ascii="Times New Roman"/>
          <w:sz w:val="20"/>
        </w:rPr>
      </w:pPr>
    </w:p>
    <w:p>
      <w:pPr>
        <w:pStyle w:val="BodyText"/>
        <w:ind w:left="0"/>
        <w:jc w:val="left"/>
        <w:rPr>
          <w:rFonts w:ascii="Times New Roman"/>
          <w:sz w:val="20"/>
        </w:rPr>
      </w:pPr>
    </w:p>
    <w:p>
      <w:pPr>
        <w:pStyle w:val="BodyText"/>
        <w:spacing w:before="2"/>
        <w:ind w:left="0"/>
        <w:jc w:val="left"/>
        <w:rPr>
          <w:rFonts w:ascii="Times New Roman"/>
          <w:sz w:val="17"/>
        </w:rPr>
      </w:pPr>
    </w:p>
    <w:p>
      <w:pPr>
        <w:spacing w:after="0"/>
        <w:jc w:val="left"/>
        <w:rPr>
          <w:rFonts w:ascii="Times New Roman"/>
          <w:sz w:val="17"/>
        </w:rPr>
        <w:sectPr>
          <w:footerReference w:type="default" r:id="rId5"/>
          <w:type w:val="continuous"/>
          <w:pgSz w:w="11910" w:h="16840"/>
          <w:pgMar w:footer="990" w:top="0" w:bottom="1180" w:left="0" w:right="0"/>
        </w:sectPr>
      </w:pPr>
    </w:p>
    <w:p>
      <w:pPr>
        <w:spacing w:line="230" w:lineRule="auto" w:before="100"/>
        <w:ind w:left="1967" w:right="-4" w:firstLine="0"/>
        <w:jc w:val="left"/>
        <w:rPr>
          <w:rFonts w:ascii="Times New Roman"/>
          <w:b/>
          <w:sz w:val="36"/>
        </w:rPr>
      </w:pPr>
      <w:r>
        <w:rPr/>
        <w:pict>
          <v:group style="position:absolute;margin-left:38.513336pt;margin-top:-1.117051pt;width:53pt;height:53pt;mso-position-horizontal-relative:page;mso-position-vertical-relative:paragraph;z-index:251661312" coordorigin="770,-22" coordsize="1060,1060">
            <v:shape style="position:absolute;left:775;top:-18;width:1050;height:1050" coordorigin="775,-17" coordsize="1050,1050" path="m1825,507l1819,585,1803,659,1776,729,1740,793,1696,852,1644,903,1586,948,1521,983,1452,1010,1378,1026,1300,1032,1222,1026,1148,1010,1079,983,1014,948,956,903,904,852,860,793,824,729,797,659,781,585,775,507,781,430,797,356,824,286,860,222,904,163,956,111,1014,67,1079,31,1148,5,1222,-12,1300,-17,1378,-12,1452,5,1521,31,1586,67,1644,111,1696,163,1740,222,1776,286,1803,356,1819,430,1825,507xe" filled="false" stroked="true" strokeweight=".497143pt" strokecolor="#0066b3">
              <v:path arrowok="t"/>
              <v:stroke dashstyle="solid"/>
            </v:shape>
            <v:shape style="position:absolute;left:1154;top:226;width:115;height:516" type="#_x0000_t75" stroked="false">
              <v:imagedata r:id="rId6" o:title=""/>
            </v:shape>
            <v:shape style="position:absolute;left:1317;top:229;width:129;height:514" coordorigin="1317,229" coordsize="129,514" path="m1401,576l1367,576,1367,589,1367,597,1368,608,1370,626,1374,646,1380,659,1380,742,1388,735,1388,661,1394,649,1398,629,1400,609,1401,597,1401,576xm1417,540l1346,540,1346,570,1417,570,1417,540xm1381,286l1356,286,1336,288,1322,291,1317,294,1317,297,1328,300,1346,301,1346,534,1417,534,1417,513,1379,513,1379,508,1417,508,1417,496,1379,496,1379,491,1417,491,1417,479,1379,479,1379,474,1417,474,1417,462,1379,462,1379,457,1417,457,1417,445,1379,445,1379,440,1417,440,1417,428,1379,428,1379,423,1417,423,1417,411,1379,411,1379,406,1417,406,1417,394,1379,394,1379,389,1417,389,1417,377,1379,377,1379,372,1417,372,1417,301,1434,300,1446,297,1446,294,1441,291,1427,288,1406,286,1381,286xm1408,244l1359,244,1359,280,1408,280,1408,244xm1369,229l1352,230,1339,231,1333,236,1333,244,1434,244,1434,237,1430,233,1419,231,1404,230,1387,229,1369,229xe" filled="true" fillcolor="#0066b3" stroked="false">
              <v:path arrowok="t"/>
              <v:fill type="solid"/>
            </v:shape>
            <v:shape style="position:absolute;left:1012;top:834;width:595;height:87" type="#_x0000_t202" filled="false" stroked="false">
              <v:textbox inset="0,0,0,0">
                <w:txbxContent>
                  <w:p>
                    <w:pPr>
                      <w:spacing w:before="4"/>
                      <w:ind w:left="0" w:right="0" w:firstLine="0"/>
                      <w:jc w:val="left"/>
                      <w:rPr>
                        <w:rFonts w:ascii="Arial"/>
                        <w:b/>
                        <w:sz w:val="7"/>
                      </w:rPr>
                    </w:pPr>
                    <w:r>
                      <w:rPr>
                        <w:rFonts w:ascii="Arial"/>
                        <w:b/>
                        <w:color w:val="0066B3"/>
                        <w:w w:val="110"/>
                        <w:sz w:val="7"/>
                      </w:rPr>
                      <w:t>ISSN: 2155-6148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64.052559pt;margin-top:.79579pt;width:3pt;height:5.25pt;mso-position-horizontal-relative:page;mso-position-vertical-relative:paragraph;z-index:251662336;rotation:1" type="#_x0000_t136" fillcolor="#0066b3" stroked="f">
            <o:extrusion v:ext="view" autorotationcenter="t"/>
            <v:textpath style="font-family:&amp;quot;Arial&amp;quot;;font-size:5pt;v-text-kern:t;mso-text-shadow:auto;font-weight:bold" string="a"/>
            <w10:wrap type="none"/>
          </v:shape>
        </w:pict>
      </w:r>
      <w:r>
        <w:rPr/>
        <w:pict>
          <v:shape style="position:absolute;margin-left:68.318802pt;margin-top:1.422987pt;width:3.9pt;height:5.25pt;mso-position-horizontal-relative:page;mso-position-vertical-relative:paragraph;z-index:251663360;rotation:13" type="#_x0000_t136" fillcolor="#0066b3" stroked="f">
            <o:extrusion v:ext="view" autorotationcenter="t"/>
            <v:textpath style="font-family:&amp;quot;Arial&amp;quot;;font-size:5pt;v-text-kern:t;mso-text-shadow:auto;font-weight:bold" string="&amp;"/>
            <w10:wrap type="none"/>
          </v:shape>
        </w:pict>
      </w:r>
      <w:r>
        <w:rPr/>
        <w:pict>
          <v:shape style="position:absolute;margin-left:73.22113pt;margin-top:3.268892pt;width:3.85pt;height:5.25pt;mso-position-horizontal-relative:page;mso-position-vertical-relative:paragraph;z-index:251664384;rotation:27" type="#_x0000_t136" fillcolor="#0066b3" stroked="f">
            <o:extrusion v:ext="view" autorotationcenter="t"/>
            <v:textpath style="font-family:&amp;quot;Arial&amp;quot;;font-size:5pt;v-text-kern:t;mso-text-shadow:auto;font-weight:bold" string="C"/>
            <w10:wrap type="none"/>
          </v:shape>
        </w:pict>
      </w:r>
      <w:r>
        <w:rPr/>
        <w:pict>
          <v:shape style="position:absolute;margin-left:76.63723pt;margin-top:4.614807pt;width:1.5pt;height:5.25pt;mso-position-horizontal-relative:page;mso-position-vertical-relative:paragraph;z-index:251665408;rotation:34" type="#_x0000_t136" fillcolor="#0066b3" stroked="f">
            <o:extrusion v:ext="view" autorotationcenter="t"/>
            <v:textpath style="font-family:&amp;quot;Arial&amp;quot;;font-size:5pt;v-text-kern:t;mso-text-shadow:auto;font-weight:bold" string="l"/>
            <w10:wrap type="none"/>
          </v:shape>
        </w:pict>
      </w:r>
      <w:r>
        <w:rPr/>
        <w:pict>
          <v:shape style="position:absolute;margin-left:77.724205pt;margin-top:5.432217pt;width:1.6pt;height:5.25pt;mso-position-horizontal-relative:page;mso-position-vertical-relative:paragraph;z-index:251666432;rotation:37" type="#_x0000_t136" fillcolor="#0066b3" stroked="f">
            <o:extrusion v:ext="view" autorotationcenter="t"/>
            <v:textpath style="font-family:&amp;quot;Arial&amp;quot;;font-size:5pt;v-text-kern:t;mso-text-shadow:auto;font-weight:bold" string="i"/>
            <w10:wrap type="none"/>
          </v:shape>
        </w:pict>
      </w:r>
      <w:r>
        <w:rPr/>
        <w:pict>
          <v:shape style="position:absolute;margin-left:78.590889pt;margin-top:6.943579pt;width:3.35pt;height:5.25pt;mso-position-horizontal-relative:page;mso-position-vertical-relative:paragraph;z-index:251667456;rotation:43" type="#_x0000_t136" fillcolor="#0066b3" stroked="f">
            <o:extrusion v:ext="view" autorotationcenter="t"/>
            <v:textpath style="font-family:&amp;quot;Arial&amp;quot;;font-size:5pt;v-text-kern:t;mso-text-shadow:auto;font-weight:bold" string="n"/>
            <w10:wrap type="none"/>
          </v:shape>
        </w:pict>
      </w:r>
      <w:r>
        <w:rPr/>
        <w:pict>
          <v:shape style="position:absolute;margin-left:81.026775pt;margin-top:8.658351pt;width:1.6pt;height:5.25pt;mso-position-horizontal-relative:page;mso-position-vertical-relative:paragraph;z-index:251668480;rotation:49" type="#_x0000_t136" fillcolor="#0066b3" stroked="f">
            <o:extrusion v:ext="view" autorotationcenter="t"/>
            <v:textpath style="font-family:&amp;quot;Arial&amp;quot;;font-size:5pt;v-text-kern:t;mso-text-shadow:auto;font-weight:bold" string="i"/>
            <w10:wrap type="none"/>
          </v:shape>
        </w:pict>
      </w:r>
      <w:r>
        <w:rPr/>
        <w:pict>
          <v:shape style="position:absolute;margin-left:81.632095pt;margin-top:10.367377pt;width:3pt;height:5.25pt;mso-position-horizontal-relative:page;mso-position-vertical-relative:paragraph;z-index:251669504;rotation:55" type="#_x0000_t136" fillcolor="#0066b3" stroked="f">
            <o:extrusion v:ext="view" autorotationcenter="t"/>
            <v:textpath style="font-family:&amp;quot;Arial&amp;quot;;font-size:5pt;v-text-kern:t;mso-text-shadow:auto;font-weight:bold" string="c"/>
            <w10:wrap type="none"/>
          </v:shape>
        </w:pict>
      </w:r>
      <w:r>
        <w:rPr/>
        <w:pict>
          <v:shape style="position:absolute;margin-left:83.138724pt;margin-top:12.870406pt;width:2.95pt;height:5.25pt;mso-position-horizontal-relative:page;mso-position-vertical-relative:paragraph;z-index:251670528;rotation:63" type="#_x0000_t136" fillcolor="#0066b3" stroked="f">
            <o:extrusion v:ext="view" autorotationcenter="t"/>
            <v:textpath style="font-family:&amp;quot;Arial&amp;quot;;font-size:5pt;v-text-kern:t;mso-text-shadow:auto;font-weight:bold" string="a"/>
            <w10:wrap type="none"/>
          </v:shape>
        </w:pict>
      </w:r>
      <w:r>
        <w:rPr/>
        <w:pict>
          <v:shape style="position:absolute;margin-left:84.694278pt;margin-top:14.873202pt;width:1.6pt;height:5.25pt;mso-position-horizontal-relative:page;mso-position-vertical-relative:paragraph;z-index:251671552;rotation:68" type="#_x0000_t136" fillcolor="#0066b3" stroked="f">
            <o:extrusion v:ext="view" autorotationcenter="t"/>
            <v:textpath style="font-family:&amp;quot;Arial&amp;quot;;font-size:5pt;v-text-kern:t;mso-text-shadow:auto;font-weight:bold" string="l"/>
            <w10:wrap type="none"/>
          </v:shape>
        </w:pict>
      </w:r>
      <w:r>
        <w:rPr/>
        <w:pict>
          <v:shape style="position:absolute;margin-left:84.658488pt;margin-top:18.699267pt;width:3.85pt;height:5.25pt;mso-position-horizontal-relative:page;mso-position-vertical-relative:paragraph;z-index:251672576;rotation:79" type="#_x0000_t136" fillcolor="#0066b3" stroked="f">
            <o:extrusion v:ext="view" autorotationcenter="t"/>
            <v:textpath style="font-family:&amp;quot;Arial&amp;quot;;font-size:5pt;v-text-kern:t;mso-text-shadow:auto;font-weight:bold" string="R"/>
            <w10:wrap type="none"/>
          </v:shape>
        </w:pict>
      </w:r>
      <w:r>
        <w:rPr/>
        <w:pict>
          <v:shape style="position:absolute;margin-left:85.471159pt;margin-top:22.058752pt;width:2.95pt;height:5.25pt;mso-position-horizontal-relative:page;mso-position-vertical-relative:paragraph;z-index:251673600;rotation:88" type="#_x0000_t136" fillcolor="#0066b3" stroked="f">
            <o:extrusion v:ext="view" autorotationcenter="t"/>
            <v:textpath style="font-family:&amp;quot;Arial&amp;quot;;font-size:5pt;v-text-kern:t;mso-text-shadow:auto;font-weight:bold" string="e"/>
            <w10:wrap type="none"/>
          </v:shape>
        </w:pict>
      </w:r>
      <w:r>
        <w:rPr/>
        <w:pict>
          <v:shape style="position:absolute;margin-left:85.345802pt;margin-top:24.971323pt;width:3pt;height:5.25pt;mso-position-horizontal-relative:page;mso-position-vertical-relative:paragraph;z-index:251674624;rotation:95" type="#_x0000_t136" fillcolor="#0066b3" stroked="f">
            <o:extrusion v:ext="view" autorotationcenter="t"/>
            <v:textpath style="font-family:&amp;quot;Arial&amp;quot;;font-size:5pt;v-text-kern:t;mso-text-shadow:auto;font-weight:bold" string="s"/>
            <w10:wrap type="none"/>
          </v:shape>
        </w:pict>
      </w:r>
      <w:r>
        <w:rPr/>
        <w:pict>
          <v:shape style="position:absolute;margin-left:84.85939pt;margin-top:27.869593pt;width:3pt;height:5.25pt;mso-position-horizontal-relative:page;mso-position-vertical-relative:paragraph;z-index:251675648;rotation:103" type="#_x0000_t136" fillcolor="#0066b3" stroked="f">
            <o:extrusion v:ext="view" autorotationcenter="t"/>
            <v:textpath style="font-family:&amp;quot;Arial&amp;quot;;font-size:5pt;v-text-kern:t;mso-text-shadow:auto;font-weight:bold" string="e"/>
            <w10:wrap type="none"/>
          </v:shape>
        </w:pict>
      </w:r>
      <w:r>
        <w:rPr/>
        <w:pict>
          <v:shape style="position:absolute;margin-left:84.019125pt;margin-top:30.649728pt;width:2.95pt;height:5.25pt;mso-position-horizontal-relative:page;mso-position-vertical-relative:paragraph;z-index:251676672;rotation:111" type="#_x0000_t136" fillcolor="#0066b3" stroked="f">
            <o:extrusion v:ext="view" autorotationcenter="t"/>
            <v:textpath style="font-family:&amp;quot;Arial&amp;quot;;font-size:5pt;v-text-kern:t;mso-text-shadow:auto;font-weight:bold" string="a"/>
            <w10:wrap type="none"/>
          </v:shape>
        </w:pict>
      </w:r>
      <w:r>
        <w:rPr/>
        <w:pict>
          <v:shape style="position:absolute;margin-left:83.427455pt;margin-top:32.888177pt;width:2.1pt;height:5.25pt;mso-position-horizontal-relative:page;mso-position-vertical-relative:paragraph;z-index:251677696;rotation:117" type="#_x0000_t136" fillcolor="#0066b3" stroked="f">
            <o:extrusion v:ext="view" autorotationcenter="t"/>
            <v:textpath style="font-family:&amp;quot;Arial&amp;quot;;font-size:5pt;v-text-kern:t;mso-text-shadow:auto;font-weight:bold" string="r"/>
            <w10:wrap type="none"/>
          </v:shape>
        </w:pict>
      </w:r>
      <w:r>
        <w:rPr/>
        <w:pict>
          <v:shape style="position:absolute;margin-left:81.700014pt;margin-top:35.009688pt;width:3.05pt;height:5.25pt;mso-position-horizontal-relative:page;mso-position-vertical-relative:paragraph;z-index:251678720;rotation:123" type="#_x0000_t136" fillcolor="#0066b3" stroked="f">
            <o:extrusion v:ext="view" autorotationcenter="t"/>
            <v:textpath style="font-family:&amp;quot;Arial&amp;quot;;font-size:5pt;v-text-kern:t;mso-text-shadow:auto;font-weight:bold" string="c"/>
            <w10:wrap type="none"/>
          </v:shape>
        </w:pict>
      </w:r>
      <w:r>
        <w:rPr/>
        <w:pict>
          <v:shape style="position:absolute;margin-left:79.655101pt;margin-top:37.44399pt;width:3.35pt;height:5.25pt;mso-position-horizontal-relative:page;mso-position-vertical-relative:paragraph;z-index:251679744;rotation:131" type="#_x0000_t136" fillcolor="#0066b3" stroked="f">
            <o:extrusion v:ext="view" autorotationcenter="t"/>
            <v:textpath style="font-family:&amp;quot;Arial&amp;quot;;font-size:5pt;v-text-kern:t;mso-text-shadow:auto;font-weight:bold" string="h"/>
            <w10:wrap type="none"/>
          </v:shape>
        </w:pict>
      </w:r>
      <w:r>
        <w:rPr/>
        <w:pict>
          <v:shape style="position:absolute;margin-left:47.402494pt;margin-top:37.717142pt;width:3.05pt;height:5.25pt;mso-position-horizontal-relative:page;mso-position-vertical-relative:paragraph;z-index:251680768;rotation:228" type="#_x0000_t136" fillcolor="#0066b3" stroked="f">
            <o:extrusion v:ext="view" autorotationcenter="t"/>
            <v:textpath style="font-family:&amp;quot;Arial&amp;quot;;font-size:5pt;v-text-kern:t;mso-text-shadow:auto;font-weight:bold" string="J"/>
            <w10:wrap type="none"/>
          </v:shape>
        </w:pict>
      </w:r>
      <w:r>
        <w:rPr/>
        <w:pict>
          <v:shape style="position:absolute;margin-left:45.326785pt;margin-top:35.341656pt;width:3.35pt;height:5.25pt;mso-position-horizontal-relative:page;mso-position-vertical-relative:paragraph;z-index:251681792;rotation:236" type="#_x0000_t136" fillcolor="#0066b3" stroked="f">
            <o:extrusion v:ext="view" autorotationcenter="t"/>
            <v:textpath style="font-family:&amp;quot;Arial&amp;quot;;font-size:5pt;v-text-kern:t;mso-text-shadow:auto;font-weight:bold" string="o"/>
            <w10:wrap type="none"/>
          </v:shape>
        </w:pict>
      </w:r>
      <w:r>
        <w:rPr/>
        <w:pict>
          <v:shape style="position:absolute;margin-left:43.700689pt;margin-top:32.566164pt;width:3.3pt;height:5.25pt;mso-position-horizontal-relative:page;mso-position-vertical-relative:paragraph;z-index:251682816;rotation:244" type="#_x0000_t136" fillcolor="#0066b3" stroked="f">
            <o:extrusion v:ext="view" autorotationcenter="t"/>
            <v:textpath style="font-family:&amp;quot;Arial&amp;quot;;font-size:5pt;v-text-kern:t;mso-text-shadow:auto;font-weight:bold" string="u"/>
            <w10:wrap type="none"/>
          </v:shape>
        </w:pict>
      </w:r>
      <w:r>
        <w:rPr/>
        <w:pict>
          <v:shape style="position:absolute;margin-left:43.251618pt;margin-top:30.168382pt;width:2.15pt;height:5.25pt;mso-position-horizontal-relative:page;mso-position-vertical-relative:paragraph;z-index:251683840;rotation:251" type="#_x0000_t136" fillcolor="#0066b3" stroked="f">
            <o:extrusion v:ext="view" autorotationcenter="t"/>
            <v:textpath style="font-family:&amp;quot;Arial&amp;quot;;font-size:5pt;v-text-kern:t;mso-text-shadow:auto;font-weight:bold" string="r"/>
            <w10:wrap type="none"/>
          </v:shape>
        </w:pict>
      </w:r>
      <w:r>
        <w:rPr/>
        <w:pict>
          <v:shape style="position:absolute;margin-left:41.942365pt;margin-top:27.63922pt;width:3.3pt;height:5.25pt;mso-position-horizontal-relative:page;mso-position-vertical-relative:paragraph;z-index:251684864;rotation:258" type="#_x0000_t136" fillcolor="#0066b3" stroked="f">
            <o:extrusion v:ext="view" autorotationcenter="t"/>
            <v:textpath style="font-family:&amp;quot;Arial&amp;quot;;font-size:5pt;v-text-kern:t;mso-text-shadow:auto;font-weight:bold" string="n"/>
            <w10:wrap type="none"/>
          </v:shape>
        </w:pict>
      </w:r>
      <w:r>
        <w:rPr/>
        <w:pict>
          <v:shape style="position:absolute;margin-left:41.623299pt;margin-top:24.605438pt;width:3pt;height:5.25pt;mso-position-horizontal-relative:page;mso-position-vertical-relative:paragraph;z-index:251685888;rotation:266" type="#_x0000_t136" fillcolor="#0066b3" stroked="f">
            <o:extrusion v:ext="view" autorotationcenter="t"/>
            <v:textpath style="font-family:&amp;quot;Arial&amp;quot;;font-size:5pt;v-text-kern:t;mso-text-shadow:auto;font-weight:bold" string="a"/>
            <w10:wrap type="none"/>
          </v:shape>
        </w:pict>
      </w:r>
      <w:r>
        <w:rPr/>
        <w:pict>
          <v:shape style="position:absolute;margin-left:39.103024pt;margin-top:23.302757pt;width:7.9pt;height:3.6pt;mso-position-horizontal-relative:page;mso-position-vertical-relative:paragraph;z-index:251686912" type="#_x0000_t202" filled="false" stroked="false">
            <v:textbox inset="0,0,0,0" style="layout-flow:vertical;mso-layout-flow-alt:bottom-to-top">
              <w:txbxContent>
                <w:p>
                  <w:pPr>
                    <w:spacing w:before="21"/>
                    <w:ind w:left="20" w:right="0" w:firstLine="0"/>
                    <w:jc w:val="left"/>
                    <w:rPr>
                      <w:rFonts w:ascii="Arial"/>
                      <w:b/>
                      <w:sz w:val="10"/>
                    </w:rPr>
                  </w:pPr>
                  <w:r>
                    <w:rPr>
                      <w:rFonts w:ascii="Arial"/>
                      <w:b/>
                      <w:color w:val="0066B3"/>
                      <w:w w:val="104"/>
                      <w:sz w:val="10"/>
                    </w:rPr>
                    <w:t>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.75662pt;margin-top:18.774666pt;width:3.3pt;height:5.25pt;mso-position-horizontal-relative:page;mso-position-vertical-relative:paragraph;z-index:251687936;rotation:281" type="#_x0000_t136" fillcolor="#0066b3" stroked="f">
            <o:extrusion v:ext="view" autorotationcenter="t"/>
            <v:textpath style="font-family:&amp;quot;Arial&amp;quot;;font-size:5pt;v-text-kern:t;mso-text-shadow:auto;font-weight:bold" string="o"/>
            <w10:wrap type="none"/>
          </v:shape>
        </w:pict>
      </w:r>
      <w:r>
        <w:rPr/>
        <w:pict>
          <v:shape style="position:absolute;margin-left:43.082956pt;margin-top:16.394564pt;width:1.8pt;height:5.25pt;mso-position-horizontal-relative:page;mso-position-vertical-relative:paragraph;z-index:251688960;rotation:287" type="#_x0000_t136" fillcolor="#0066b3" stroked="f">
            <o:extrusion v:ext="view" autorotationcenter="t"/>
            <v:textpath style="font-family:&amp;quot;Arial&amp;quot;;font-size:5pt;v-text-kern:t;mso-text-shadow:auto;font-weight:bold" string="f"/>
            <w10:wrap type="none"/>
          </v:shape>
        </w:pict>
      </w:r>
      <w:r>
        <w:rPr/>
        <w:pict>
          <v:shape style="position:absolute;margin-left:43.521149pt;margin-top:12.720349pt;width:3.9pt;height:5.25pt;mso-position-horizontal-relative:page;mso-position-vertical-relative:paragraph;z-index:251689984;rotation:298" type="#_x0000_t136" fillcolor="#0066b3" stroked="f">
            <o:extrusion v:ext="view" autorotationcenter="t"/>
            <v:textpath style="font-family:&amp;quot;Arial&amp;quot;;font-size:5pt;v-text-kern:t;mso-text-shadow:auto;font-weight:bold" string="A"/>
            <w10:wrap type="none"/>
          </v:shape>
        </w:pict>
      </w:r>
      <w:r>
        <w:rPr/>
        <w:pict>
          <v:shape style="position:absolute;margin-left:45.679247pt;margin-top:9.731493pt;width:3.3pt;height:5.25pt;mso-position-horizontal-relative:page;mso-position-vertical-relative:paragraph;z-index:251691008;rotation:307" type="#_x0000_t136" fillcolor="#0066b3" stroked="f">
            <o:extrusion v:ext="view" autorotationcenter="t"/>
            <v:textpath style="font-family:&amp;quot;Arial&amp;quot;;font-size:5pt;v-text-kern:t;mso-text-shadow:auto;font-weight:bold" string="n"/>
            <w10:wrap type="none"/>
          </v:shape>
        </w:pict>
      </w:r>
      <w:r>
        <w:rPr/>
        <w:pict>
          <v:shape style="position:absolute;margin-left:47.823235pt;margin-top:7.383764pt;width:3pt;height:5.25pt;mso-position-horizontal-relative:page;mso-position-vertical-relative:paragraph;z-index:251692032;rotation:315" type="#_x0000_t136" fillcolor="#0066b3" stroked="f">
            <o:extrusion v:ext="view" autorotationcenter="t"/>
            <v:textpath style="font-family:&amp;quot;Arial&amp;quot;;font-size:5pt;v-text-kern:t;mso-text-shadow:auto;font-weight:bold" string="e"/>
            <w10:wrap type="none"/>
          </v:shape>
        </w:pict>
      </w:r>
      <w:r>
        <w:rPr/>
        <w:pict>
          <v:shape style="position:absolute;margin-left:49.985958pt;margin-top:5.432365pt;width:3.05pt;height:5.25pt;mso-position-horizontal-relative:page;mso-position-vertical-relative:paragraph;z-index:251693056;rotation:323" type="#_x0000_t136" fillcolor="#0066b3" stroked="f">
            <o:extrusion v:ext="view" autorotationcenter="t"/>
            <v:textpath style="font-family:&amp;quot;Arial&amp;quot;;font-size:5pt;v-text-kern:t;mso-text-shadow:auto;font-weight:bold" string="s"/>
            <w10:wrap type="none"/>
          </v:shape>
        </w:pict>
      </w:r>
      <w:r>
        <w:rPr/>
        <w:pict>
          <v:shape style="position:absolute;margin-left:52.464741pt;margin-top:4.108024pt;width:1.85pt;height:5.25pt;mso-position-horizontal-relative:page;mso-position-vertical-relative:paragraph;z-index:251694080;rotation:329" type="#_x0000_t136" fillcolor="#0066b3" stroked="f">
            <o:extrusion v:ext="view" autorotationcenter="t"/>
            <v:textpath style="font-family:&amp;quot;Arial&amp;quot;;font-size:5pt;v-text-kern:t;mso-text-shadow:auto;font-weight:bold" string="t"/>
            <w10:wrap type="none"/>
          </v:shape>
        </w:pict>
      </w:r>
      <w:r>
        <w:rPr/>
        <w:pict>
          <v:shape style="position:absolute;margin-left:53.909306pt;margin-top:2.926599pt;width:3.3pt;height:5.25pt;mso-position-horizontal-relative:page;mso-position-vertical-relative:paragraph;z-index:251695104;rotation:335" type="#_x0000_t136" fillcolor="#0066b3" stroked="f">
            <o:extrusion v:ext="view" autorotationcenter="t"/>
            <v:textpath style="font-family:&amp;quot;Arial&amp;quot;;font-size:5pt;v-text-kern:t;mso-text-shadow:auto;font-weight:bold" string="h"/>
            <w10:wrap type="none"/>
          </v:shape>
        </w:pict>
      </w:r>
      <w:r>
        <w:rPr/>
        <w:pict>
          <v:shape style="position:absolute;margin-left:56.906113pt;margin-top:1.802299pt;width:3pt;height:5.25pt;mso-position-horizontal-relative:page;mso-position-vertical-relative:paragraph;z-index:251696128;rotation:343" type="#_x0000_t136" fillcolor="#0066b3" stroked="f">
            <o:extrusion v:ext="view" autorotationcenter="t"/>
            <v:textpath style="font-family:&amp;quot;Arial&amp;quot;;font-size:5pt;v-text-kern:t;mso-text-shadow:auto;font-weight:bold" string="e"/>
            <w10:wrap type="none"/>
          </v:shape>
        </w:pict>
      </w:r>
      <w:r>
        <w:rPr/>
        <w:pict>
          <v:shape style="position:absolute;margin-left:59.733067pt;margin-top:1.111627pt;width:3.05pt;height:5.25pt;mso-position-horizontal-relative:page;mso-position-vertical-relative:paragraph;z-index:251697152;rotation:351" type="#_x0000_t136" fillcolor="#0066b3" stroked="f">
            <o:extrusion v:ext="view" autorotationcenter="t"/>
            <v:textpath style="font-family:&amp;quot;Arial&amp;quot;;font-size:5pt;v-text-kern:t;mso-text-shadow:auto;font-weight:bold" string="s"/>
            <w10:wrap type="none"/>
          </v:shape>
        </w:pict>
      </w:r>
      <w:r>
        <w:rPr/>
        <w:pict>
          <v:shape style="position:absolute;margin-left:62.64463pt;margin-top:.848352pt;width:1.5pt;height:5.25pt;mso-position-horizontal-relative:page;mso-position-vertical-relative:paragraph;z-index:251698176;rotation:356" type="#_x0000_t136" fillcolor="#0066b3" stroked="f">
            <o:extrusion v:ext="view" autorotationcenter="t"/>
            <v:textpath style="font-family:&amp;quot;Arial&amp;quot;;font-size:5pt;v-text-kern:t;mso-text-shadow:auto;font-weight:bold" string="i"/>
            <w10:wrap type="none"/>
          </v:shape>
        </w:pict>
      </w:r>
      <w:r>
        <w:rPr>
          <w:rFonts w:ascii="Times New Roman"/>
          <w:b/>
          <w:color w:val="636465"/>
          <w:sz w:val="36"/>
        </w:rPr>
        <w:t>Journal of Anesthesia &amp;</w:t>
      </w:r>
      <w:r>
        <w:rPr>
          <w:rFonts w:ascii="Times New Roman"/>
          <w:b/>
          <w:color w:val="636465"/>
          <w:spacing w:val="-18"/>
          <w:sz w:val="36"/>
        </w:rPr>
        <w:t> </w:t>
      </w:r>
      <w:r>
        <w:rPr>
          <w:rFonts w:ascii="Times New Roman"/>
          <w:b/>
          <w:color w:val="636465"/>
          <w:sz w:val="36"/>
        </w:rPr>
        <w:t>Clinical Research</w:t>
      </w:r>
    </w:p>
    <w:p>
      <w:pPr>
        <w:spacing w:before="95"/>
        <w:ind w:left="0" w:right="718" w:firstLine="0"/>
        <w:jc w:val="right"/>
        <w:rPr>
          <w:rFonts w:ascii="Arial"/>
          <w:sz w:val="14"/>
        </w:rPr>
      </w:pPr>
      <w:r>
        <w:rPr/>
        <w:br w:type="column"/>
      </w:r>
      <w:r>
        <w:rPr>
          <w:rFonts w:ascii="Arial"/>
          <w:sz w:val="14"/>
        </w:rPr>
        <w:t>Eldemrdash Hasan and Abdelzaam, J Anesth</w:t>
      </w:r>
      <w:r>
        <w:rPr>
          <w:rFonts w:ascii="Arial"/>
          <w:spacing w:val="-12"/>
          <w:sz w:val="14"/>
        </w:rPr>
        <w:t> </w:t>
      </w:r>
      <w:r>
        <w:rPr>
          <w:rFonts w:ascii="Arial"/>
          <w:sz w:val="14"/>
        </w:rPr>
        <w:t>Clin</w:t>
      </w:r>
    </w:p>
    <w:p>
      <w:pPr>
        <w:spacing w:line="249" w:lineRule="auto" w:before="8"/>
        <w:ind w:left="2034" w:right="718" w:firstLine="1175"/>
        <w:jc w:val="right"/>
        <w:rPr>
          <w:rFonts w:ascii="Arial"/>
          <w:sz w:val="14"/>
        </w:rPr>
      </w:pPr>
      <w:r>
        <w:rPr>
          <w:rFonts w:ascii="Arial"/>
          <w:sz w:val="14"/>
        </w:rPr>
        <w:t>Res</w:t>
      </w:r>
      <w:r>
        <w:rPr>
          <w:rFonts w:ascii="Arial"/>
          <w:spacing w:val="-6"/>
          <w:sz w:val="14"/>
        </w:rPr>
        <w:t> </w:t>
      </w:r>
      <w:r>
        <w:rPr>
          <w:rFonts w:ascii="Arial"/>
          <w:sz w:val="14"/>
        </w:rPr>
        <w:t>2019,</w:t>
      </w:r>
      <w:r>
        <w:rPr>
          <w:rFonts w:ascii="Arial"/>
          <w:spacing w:val="-6"/>
          <w:sz w:val="14"/>
        </w:rPr>
        <w:t> </w:t>
      </w:r>
      <w:r>
        <w:rPr>
          <w:rFonts w:ascii="Arial"/>
          <w:sz w:val="14"/>
        </w:rPr>
        <w:t>10:5</w:t>
      </w:r>
      <w:r>
        <w:rPr>
          <w:rFonts w:ascii="Arial"/>
          <w:spacing w:val="-1"/>
          <w:sz w:val="14"/>
        </w:rPr>
        <w:t> DOI:</w:t>
      </w:r>
      <w:r>
        <w:rPr>
          <w:rFonts w:ascii="Arial"/>
          <w:spacing w:val="-24"/>
          <w:sz w:val="14"/>
        </w:rPr>
        <w:t> </w:t>
      </w:r>
      <w:r>
        <w:rPr>
          <w:rFonts w:ascii="Arial"/>
          <w:color w:val="185FA0"/>
          <w:sz w:val="14"/>
        </w:rPr>
        <w:t>10.4172/2155-6148.1000893</w:t>
      </w:r>
    </w:p>
    <w:p>
      <w:pPr>
        <w:spacing w:after="0" w:line="249" w:lineRule="auto"/>
        <w:jc w:val="right"/>
        <w:rPr>
          <w:rFonts w:ascii="Arial"/>
          <w:sz w:val="14"/>
        </w:rPr>
        <w:sectPr>
          <w:type w:val="continuous"/>
          <w:pgSz w:w="11910" w:h="16840"/>
          <w:pgMar w:top="0" w:bottom="1180" w:left="0" w:right="0"/>
          <w:cols w:num="2" w:equalWidth="0">
            <w:col w:w="6986" w:space="40"/>
            <w:col w:w="4884"/>
          </w:cols>
        </w:sectPr>
      </w:pPr>
    </w:p>
    <w:p>
      <w:pPr>
        <w:pStyle w:val="BodyText"/>
        <w:spacing w:before="9"/>
        <w:ind w:left="0"/>
        <w:jc w:val="left"/>
        <w:rPr>
          <w:rFonts w:ascii="Arial"/>
          <w:sz w:val="19"/>
        </w:rPr>
      </w:pPr>
    </w:p>
    <w:p>
      <w:pPr>
        <w:pStyle w:val="BodyText"/>
        <w:ind w:left="720"/>
        <w:jc w:val="left"/>
        <w:rPr>
          <w:rFonts w:ascii="Arial"/>
          <w:sz w:val="20"/>
        </w:rPr>
      </w:pPr>
      <w:r>
        <w:rPr>
          <w:rFonts w:ascii="Arial"/>
          <w:sz w:val="20"/>
        </w:rPr>
        <w:pict>
          <v:shape style="width:523.3pt;height:12pt;mso-position-horizontal-relative:char;mso-position-vertical-relative:line" type="#_x0000_t202" filled="true" fillcolor="#636465" stroked="false">
            <w10:anchorlock/>
            <v:textbox inset="0,0,0,0">
              <w:txbxContent>
                <w:p>
                  <w:pPr>
                    <w:pStyle w:val="BodyText"/>
                    <w:tabs>
                      <w:tab w:pos="9404" w:val="left" w:leader="none"/>
                    </w:tabs>
                    <w:spacing w:line="219" w:lineRule="exact"/>
                    <w:ind w:left="120"/>
                    <w:jc w:val="left"/>
                    <w:rPr>
                      <w:rFonts w:ascii="Impact"/>
                    </w:rPr>
                  </w:pPr>
                  <w:r>
                    <w:rPr>
                      <w:rFonts w:ascii="Impact"/>
                      <w:color w:val="FFFFFF"/>
                    </w:rPr>
                    <w:t>Research Article</w:t>
                    <w:tab/>
                    <w:t>Open</w:t>
                  </w:r>
                  <w:r>
                    <w:rPr>
                      <w:rFonts w:ascii="Impact"/>
                      <w:color w:val="FFFFFF"/>
                      <w:spacing w:val="-1"/>
                    </w:rPr>
                    <w:t> </w:t>
                  </w:r>
                  <w:r>
                    <w:rPr>
                      <w:rFonts w:ascii="Impact"/>
                      <w:color w:val="FFFFFF"/>
                    </w:rPr>
                    <w:t>Access</w:t>
                  </w:r>
                </w:p>
              </w:txbxContent>
            </v:textbox>
            <v:fill type="solid"/>
          </v:shape>
        </w:pict>
      </w:r>
      <w:r>
        <w:rPr>
          <w:rFonts w:ascii="Arial"/>
          <w:sz w:val="20"/>
        </w:rPr>
      </w:r>
    </w:p>
    <w:p>
      <w:pPr>
        <w:pStyle w:val="BodyText"/>
        <w:ind w:left="0"/>
        <w:jc w:val="left"/>
        <w:rPr>
          <w:rFonts w:ascii="Arial"/>
          <w:sz w:val="9"/>
        </w:rPr>
      </w:pPr>
    </w:p>
    <w:p>
      <w:pPr>
        <w:spacing w:line="204" w:lineRule="auto" w:before="157"/>
        <w:ind w:left="720" w:right="1080" w:firstLine="0"/>
        <w:jc w:val="left"/>
        <w:rPr>
          <w:rFonts w:ascii="Cambria"/>
          <w:sz w:val="32"/>
        </w:rPr>
      </w:pPr>
      <w:bookmarkStart w:name="A Comparative Study between Aprepitant o" w:id="1"/>
      <w:bookmarkEnd w:id="1"/>
      <w:r>
        <w:rPr/>
      </w:r>
      <w:r>
        <w:rPr>
          <w:rFonts w:ascii="Cambria"/>
          <w:sz w:val="32"/>
        </w:rPr>
        <w:t>A Comparative Study between Aprepitant only versus Combined Ondansetron and Aprepitant as Antiemetic Therapy, Regarding Efficacy and Duration, in Patients Undergoing Laparoscopic bariatric Surgery Double-blinded, Randomized Control Clinical Trial</w:t>
      </w:r>
    </w:p>
    <w:p>
      <w:pPr>
        <w:spacing w:before="81"/>
        <w:ind w:left="719" w:right="0" w:firstLine="0"/>
        <w:jc w:val="left"/>
        <w:rPr>
          <w:rFonts w:ascii="Arial"/>
          <w:b/>
          <w:sz w:val="14"/>
        </w:rPr>
      </w:pPr>
      <w:r>
        <w:rPr>
          <w:rFonts w:ascii="Arial"/>
          <w:b/>
          <w:sz w:val="14"/>
        </w:rPr>
        <w:t>Ayman Mohamady Eldemrdash Hasan</w:t>
      </w:r>
      <w:r>
        <w:rPr>
          <w:rFonts w:ascii="Arial"/>
          <w:position w:val="5"/>
          <w:sz w:val="10"/>
        </w:rPr>
        <w:t>* </w:t>
      </w:r>
      <w:r>
        <w:rPr>
          <w:rFonts w:ascii="Arial"/>
          <w:b/>
          <w:sz w:val="14"/>
        </w:rPr>
        <w:t>and El-Sayed</w:t>
      </w:r>
      <w:r>
        <w:rPr>
          <w:rFonts w:ascii="Arial"/>
          <w:b/>
          <w:spacing w:val="-13"/>
          <w:sz w:val="14"/>
        </w:rPr>
        <w:t> </w:t>
      </w:r>
      <w:r>
        <w:rPr>
          <w:rFonts w:ascii="Arial"/>
          <w:b/>
          <w:sz w:val="14"/>
        </w:rPr>
        <w:t>Abdelzaam</w:t>
      </w:r>
    </w:p>
    <w:p>
      <w:pPr>
        <w:spacing w:before="92"/>
        <w:ind w:left="720" w:right="0" w:firstLine="0"/>
        <w:jc w:val="left"/>
        <w:rPr>
          <w:rFonts w:ascii="Arial"/>
          <w:i/>
          <w:sz w:val="14"/>
        </w:rPr>
      </w:pPr>
      <w:r>
        <w:rPr>
          <w:rFonts w:ascii="Arial"/>
          <w:i/>
          <w:sz w:val="14"/>
        </w:rPr>
        <w:t>Department</w:t>
      </w:r>
      <w:r>
        <w:rPr>
          <w:rFonts w:ascii="Arial"/>
          <w:i/>
          <w:spacing w:val="-5"/>
          <w:sz w:val="14"/>
        </w:rPr>
        <w:t> </w:t>
      </w:r>
      <w:r>
        <w:rPr>
          <w:rFonts w:ascii="Arial"/>
          <w:i/>
          <w:sz w:val="14"/>
        </w:rPr>
        <w:t>of</w:t>
      </w:r>
      <w:r>
        <w:rPr>
          <w:rFonts w:ascii="Arial"/>
          <w:i/>
          <w:spacing w:val="-5"/>
          <w:sz w:val="14"/>
        </w:rPr>
        <w:t> </w:t>
      </w:r>
      <w:r>
        <w:rPr>
          <w:rFonts w:ascii="Arial"/>
          <w:i/>
          <w:sz w:val="14"/>
        </w:rPr>
        <w:t>Anesthesia,</w:t>
      </w:r>
      <w:r>
        <w:rPr>
          <w:rFonts w:ascii="Arial"/>
          <w:i/>
          <w:spacing w:val="-4"/>
          <w:sz w:val="14"/>
        </w:rPr>
        <w:t> </w:t>
      </w:r>
      <w:r>
        <w:rPr>
          <w:rFonts w:ascii="Arial"/>
          <w:i/>
          <w:sz w:val="14"/>
        </w:rPr>
        <w:t>Aswan</w:t>
      </w:r>
      <w:r>
        <w:rPr>
          <w:rFonts w:ascii="Arial"/>
          <w:i/>
          <w:spacing w:val="-4"/>
          <w:sz w:val="14"/>
        </w:rPr>
        <w:t> </w:t>
      </w:r>
      <w:r>
        <w:rPr>
          <w:rFonts w:ascii="Arial"/>
          <w:i/>
          <w:sz w:val="14"/>
        </w:rPr>
        <w:t>University</w:t>
      </w:r>
      <w:r>
        <w:rPr>
          <w:rFonts w:ascii="Arial"/>
          <w:i/>
          <w:spacing w:val="-5"/>
          <w:sz w:val="14"/>
        </w:rPr>
        <w:t> </w:t>
      </w:r>
      <w:r>
        <w:rPr>
          <w:rFonts w:ascii="Arial"/>
          <w:i/>
          <w:sz w:val="14"/>
        </w:rPr>
        <w:t>Hospital,</w:t>
      </w:r>
      <w:r>
        <w:rPr>
          <w:rFonts w:ascii="Arial"/>
          <w:i/>
          <w:spacing w:val="-5"/>
          <w:sz w:val="14"/>
        </w:rPr>
        <w:t> </w:t>
      </w:r>
      <w:r>
        <w:rPr>
          <w:rFonts w:ascii="Arial"/>
          <w:i/>
          <w:sz w:val="14"/>
        </w:rPr>
        <w:t>Aswan,</w:t>
      </w:r>
      <w:r>
        <w:rPr>
          <w:rFonts w:ascii="Arial"/>
          <w:i/>
          <w:spacing w:val="-3"/>
          <w:sz w:val="14"/>
        </w:rPr>
        <w:t> </w:t>
      </w:r>
      <w:r>
        <w:rPr>
          <w:rFonts w:ascii="Arial"/>
          <w:i/>
          <w:sz w:val="14"/>
        </w:rPr>
        <w:t>Egypt</w:t>
      </w:r>
    </w:p>
    <w:p>
      <w:pPr>
        <w:spacing w:before="111"/>
        <w:ind w:left="720" w:right="0" w:firstLine="0"/>
        <w:jc w:val="left"/>
        <w:rPr>
          <w:rFonts w:ascii="Arial"/>
          <w:sz w:val="14"/>
        </w:rPr>
      </w:pPr>
      <w:r>
        <w:rPr>
          <w:rFonts w:ascii="Arial"/>
          <w:b/>
          <w:sz w:val="14"/>
        </w:rPr>
        <w:t>*Corresponding author: </w:t>
      </w:r>
      <w:r>
        <w:rPr>
          <w:rFonts w:ascii="Arial"/>
          <w:sz w:val="14"/>
        </w:rPr>
        <w:t>Dr. </w:t>
      </w:r>
      <w:r>
        <w:rPr>
          <w:rFonts w:ascii="Arial"/>
          <w:b/>
          <w:sz w:val="14"/>
        </w:rPr>
        <w:t>Ayman Mohamady Eldemrdash Hassan, Department of Anesthesia, Aswan University Hospital, Aswan, Egypt</w:t>
      </w:r>
      <w:r>
        <w:rPr>
          <w:rFonts w:ascii="Arial"/>
          <w:sz w:val="14"/>
        </w:rPr>
        <w:t>; E-mail:</w:t>
      </w:r>
    </w:p>
    <w:p>
      <w:pPr>
        <w:spacing w:before="10"/>
        <w:ind w:left="719" w:right="0" w:firstLine="0"/>
        <w:jc w:val="left"/>
        <w:rPr>
          <w:sz w:val="16"/>
        </w:rPr>
      </w:pPr>
      <w:hyperlink r:id="rId7">
        <w:r>
          <w:rPr>
            <w:color w:val="185FA0"/>
            <w:sz w:val="16"/>
          </w:rPr>
          <w:t>aymaneldemrdash@yahoo.com</w:t>
        </w:r>
      </w:hyperlink>
    </w:p>
    <w:p>
      <w:pPr>
        <w:spacing w:before="93"/>
        <w:ind w:left="720" w:right="0" w:firstLine="0"/>
        <w:jc w:val="left"/>
        <w:rPr>
          <w:rFonts w:ascii="Arial"/>
          <w:sz w:val="14"/>
        </w:rPr>
      </w:pPr>
      <w:r>
        <w:rPr>
          <w:rFonts w:ascii="Arial"/>
          <w:b/>
          <w:sz w:val="14"/>
        </w:rPr>
        <w:t>Received date: </w:t>
      </w:r>
      <w:r>
        <w:rPr>
          <w:rFonts w:ascii="Arial"/>
          <w:sz w:val="14"/>
        </w:rPr>
        <w:t>April 26, 2019</w:t>
      </w:r>
      <w:r>
        <w:rPr>
          <w:rFonts w:ascii="Arial"/>
          <w:i/>
          <w:sz w:val="14"/>
        </w:rPr>
        <w:t>; </w:t>
      </w:r>
      <w:r>
        <w:rPr>
          <w:rFonts w:ascii="Arial"/>
          <w:b/>
          <w:sz w:val="14"/>
        </w:rPr>
        <w:t>Accepted date: </w:t>
      </w:r>
      <w:r>
        <w:rPr>
          <w:rFonts w:ascii="Arial"/>
          <w:sz w:val="14"/>
        </w:rPr>
        <w:t>May 20, 2019</w:t>
      </w:r>
      <w:r>
        <w:rPr>
          <w:rFonts w:ascii="Arial"/>
          <w:i/>
          <w:sz w:val="14"/>
        </w:rPr>
        <w:t>; </w:t>
      </w:r>
      <w:r>
        <w:rPr>
          <w:rFonts w:ascii="Arial"/>
          <w:b/>
          <w:sz w:val="14"/>
        </w:rPr>
        <w:t>Published date: </w:t>
      </w:r>
      <w:r>
        <w:rPr>
          <w:rFonts w:ascii="Arial"/>
          <w:sz w:val="14"/>
        </w:rPr>
        <w:t>May 27, 2019</w:t>
      </w:r>
    </w:p>
    <w:p>
      <w:pPr>
        <w:spacing w:line="249" w:lineRule="auto" w:before="91"/>
        <w:ind w:left="719" w:right="611" w:firstLine="0"/>
        <w:jc w:val="left"/>
        <w:rPr>
          <w:rFonts w:ascii="Arial" w:hAnsi="Arial"/>
          <w:sz w:val="14"/>
        </w:rPr>
      </w:pPr>
      <w:r>
        <w:rPr>
          <w:rFonts w:ascii="Arial" w:hAnsi="Arial"/>
          <w:b/>
          <w:sz w:val="14"/>
        </w:rPr>
        <w:t>Copyright: </w:t>
      </w:r>
      <w:r>
        <w:rPr>
          <w:rFonts w:ascii="Arial" w:hAnsi="Arial"/>
          <w:i/>
          <w:sz w:val="14"/>
        </w:rPr>
        <w:t>© 2019 </w:t>
      </w:r>
      <w:r>
        <w:rPr>
          <w:rFonts w:ascii="Arial" w:hAnsi="Arial"/>
          <w:sz w:val="14"/>
        </w:rPr>
        <w:t>Hassan A, et al. This is an open-access article distributed under the terms of the Creative Commons Attribution License, which permits unrestricted use, distribution, and reproduction in any medium, provided the original author and source are credited.</w:t>
      </w:r>
    </w:p>
    <w:p>
      <w:pPr>
        <w:pStyle w:val="BodyText"/>
        <w:spacing w:before="5"/>
        <w:ind w:left="0"/>
        <w:jc w:val="left"/>
        <w:rPr>
          <w:rFonts w:ascii="Arial"/>
        </w:rPr>
      </w:pPr>
      <w:r>
        <w:rPr/>
        <w:pict>
          <v:shape style="position:absolute;margin-left:87.676353pt;margin-top:13.258881pt;width:419.95pt;height:356.9pt;mso-position-horizontal-relative:page;mso-position-vertical-relative:paragraph;z-index:-251657216;mso-wrap-distance-left:0;mso-wrap-distance-right:0" type="#_x0000_t202" filled="false" stroked="true" strokeweight="1.30546pt" strokecolor="#636465">
            <v:textbox inset="0,0,0,0">
              <w:txbxContent>
                <w:p>
                  <w:pPr>
                    <w:spacing w:before="55"/>
                    <w:ind w:left="63" w:right="0" w:firstLine="0"/>
                    <w:jc w:val="left"/>
                    <w:rPr>
                      <w:rFonts w:ascii="Arial"/>
                      <w:b/>
                      <w:sz w:val="18"/>
                    </w:rPr>
                  </w:pPr>
                  <w:bookmarkStart w:name="Abstract" w:id="2"/>
                  <w:bookmarkEnd w:id="2"/>
                  <w:r>
                    <w:rPr/>
                  </w:r>
                  <w:r>
                    <w:rPr>
                      <w:rFonts w:ascii="Arial"/>
                      <w:b/>
                      <w:sz w:val="18"/>
                    </w:rPr>
                    <w:t>Abstract</w:t>
                  </w:r>
                </w:p>
                <w:p>
                  <w:pPr>
                    <w:pStyle w:val="BodyText"/>
                    <w:spacing w:before="8"/>
                    <w:ind w:left="0"/>
                    <w:jc w:val="left"/>
                    <w:rPr>
                      <w:rFonts w:ascii="Arial"/>
                      <w:sz w:val="21"/>
                    </w:rPr>
                  </w:pPr>
                </w:p>
                <w:p>
                  <w:pPr>
                    <w:spacing w:line="249" w:lineRule="auto" w:before="0"/>
                    <w:ind w:left="63" w:right="64" w:firstLine="199"/>
                    <w:jc w:val="both"/>
                    <w:rPr>
                      <w:rFonts w:ascii="Arial"/>
                      <w:sz w:val="16"/>
                    </w:rPr>
                  </w:pPr>
                  <w:r>
                    <w:rPr>
                      <w:rFonts w:ascii="Arial"/>
                      <w:b/>
                      <w:sz w:val="16"/>
                    </w:rPr>
                    <w:t>Background: </w:t>
                  </w:r>
                  <w:r>
                    <w:rPr>
                      <w:rFonts w:ascii="Arial"/>
                      <w:sz w:val="16"/>
                    </w:rPr>
                    <w:t>Post-operative nausea and vomiting (PONV) are a common problem associated with general anesthesia. The incidence in high-risk patients can be about 80%.</w:t>
                  </w:r>
                </w:p>
                <w:p>
                  <w:pPr>
                    <w:pStyle w:val="BodyText"/>
                    <w:ind w:left="0"/>
                    <w:jc w:val="left"/>
                    <w:rPr>
                      <w:rFonts w:ascii="Arial"/>
                      <w:sz w:val="21"/>
                    </w:rPr>
                  </w:pPr>
                </w:p>
                <w:p>
                  <w:pPr>
                    <w:spacing w:line="249" w:lineRule="auto" w:before="0"/>
                    <w:ind w:left="63" w:right="63" w:firstLine="200"/>
                    <w:jc w:val="both"/>
                    <w:rPr>
                      <w:rFonts w:ascii="Arial"/>
                      <w:sz w:val="16"/>
                    </w:rPr>
                  </w:pPr>
                  <w:r>
                    <w:rPr>
                      <w:rFonts w:ascii="Arial"/>
                      <w:b/>
                      <w:sz w:val="16"/>
                    </w:rPr>
                    <w:t>Objective: </w:t>
                  </w:r>
                  <w:r>
                    <w:rPr>
                      <w:rFonts w:ascii="Arial"/>
                      <w:sz w:val="16"/>
                    </w:rPr>
                    <w:t>The objective was to compare aprepitant versus ondansetron and aprepitant combination antiemetic therapy as regards the efficacy and duration of the combination of dexamethasone-ondansetron as a gold stander and dexamethasone-aprepitant versus dexamethasone-ondansetron-aprepitant in patients undergoing laparoscopic bariatric surgery.</w:t>
                  </w:r>
                </w:p>
                <w:p>
                  <w:pPr>
                    <w:pStyle w:val="BodyText"/>
                    <w:spacing w:before="1"/>
                    <w:ind w:left="0"/>
                    <w:jc w:val="left"/>
                    <w:rPr>
                      <w:rFonts w:ascii="Arial"/>
                      <w:sz w:val="21"/>
                    </w:rPr>
                  </w:pPr>
                </w:p>
                <w:p>
                  <w:pPr>
                    <w:spacing w:line="249" w:lineRule="auto" w:before="0"/>
                    <w:ind w:left="63" w:right="62" w:firstLine="199"/>
                    <w:jc w:val="both"/>
                    <w:rPr>
                      <w:rFonts w:ascii="Arial"/>
                      <w:sz w:val="16"/>
                    </w:rPr>
                  </w:pPr>
                  <w:r>
                    <w:rPr>
                      <w:rFonts w:ascii="Arial"/>
                      <w:b/>
                      <w:sz w:val="16"/>
                    </w:rPr>
                    <w:t>Patients and Methods: </w:t>
                  </w:r>
                  <w:r>
                    <w:rPr>
                      <w:rFonts w:ascii="Arial"/>
                      <w:sz w:val="16"/>
                    </w:rPr>
                    <w:t>A prospective, double-blinded, randomized control clinical trial, for evaluation of 150 laparoscopic bariatric surgery patients receiving a standardized general anesthetic; patients in the dexamethasone- ondansetron Group A (Group DO, n=50) received oral placebo identical to aprepitant 2 hours before the induction of anesthesia then ondansetron 4 mg IV within the last 30 minutes of operation. In the dexamethasone-aprepitant Group B (Group DA, n=50) the patients received 80 mg orally aprepitant 2 hours before the induction of anesthesia and 2 ml saline intravenously (IV) within the last 30 minutes of surgery. Patients in the dexamethasone-ondansetron- aprepitant Group C (Group DOA, n=50) received oral aprepitant 2 hours before the induction of anesthesia and then 4 mg ondansetron IV within the last 30 minutes of operation. We were given 8 mg dexamethasone IV after the induction of anesthesia to all patients. The primary outcome measured the severity of nausea with complete response (no PONV and no rescue antiemetics) up to 48 h postoperatively. The secondary outcome measure was the amount of rescue postoperative antiemetics given during the first 48 h postoperatively.</w:t>
                  </w:r>
                </w:p>
                <w:p>
                  <w:pPr>
                    <w:pStyle w:val="BodyText"/>
                    <w:spacing w:before="6"/>
                    <w:ind w:left="0"/>
                    <w:jc w:val="left"/>
                    <w:rPr>
                      <w:rFonts w:ascii="Arial"/>
                      <w:sz w:val="21"/>
                    </w:rPr>
                  </w:pPr>
                </w:p>
                <w:p>
                  <w:pPr>
                    <w:spacing w:line="249" w:lineRule="auto" w:before="0"/>
                    <w:ind w:left="63" w:right="60" w:firstLine="200"/>
                    <w:jc w:val="both"/>
                    <w:rPr>
                      <w:rFonts w:ascii="Arial"/>
                      <w:sz w:val="16"/>
                    </w:rPr>
                  </w:pPr>
                  <w:r>
                    <w:rPr>
                      <w:rFonts w:ascii="Arial"/>
                      <w:b/>
                      <w:sz w:val="16"/>
                    </w:rPr>
                    <w:t>Result: </w:t>
                  </w:r>
                  <w:r>
                    <w:rPr>
                      <w:rFonts w:ascii="Arial"/>
                      <w:sz w:val="16"/>
                    </w:rPr>
                    <w:t>Nausea severity was higher in Group A (the Group DO) more than Group B (Group DA) more than Group C (Group DOA). The mean of nausea verbal rating score in the Group B was lower than Groups A, but no statistically significant but, in the Group C was more lower and statistical significance in compared with Group A and B at 4 h, 8 h, 12 h, 16 h, 20 h, 24 h and 48 h (p&lt;0.05). In compared with Group A and Group B received rescue antiemetic within 48 hours after surgery was no statistical difference but in compared of both Groups with Group C was significant (p=0.05)complete response was also among the Group A (60%)and Group B (72%) and Group C (94%).</w:t>
                  </w:r>
                </w:p>
                <w:p>
                  <w:pPr>
                    <w:pStyle w:val="BodyText"/>
                    <w:spacing w:before="3"/>
                    <w:ind w:left="0"/>
                    <w:jc w:val="left"/>
                    <w:rPr>
                      <w:rFonts w:ascii="Arial"/>
                      <w:sz w:val="21"/>
                    </w:rPr>
                  </w:pPr>
                </w:p>
                <w:p>
                  <w:pPr>
                    <w:spacing w:line="249" w:lineRule="auto" w:before="0"/>
                    <w:ind w:left="63" w:right="63" w:firstLine="199"/>
                    <w:jc w:val="both"/>
                    <w:rPr>
                      <w:rFonts w:ascii="Arial"/>
                      <w:sz w:val="16"/>
                    </w:rPr>
                  </w:pPr>
                  <w:r>
                    <w:rPr>
                      <w:rFonts w:ascii="Arial"/>
                      <w:b/>
                      <w:sz w:val="16"/>
                    </w:rPr>
                    <w:t>Conclusion: </w:t>
                  </w:r>
                  <w:r>
                    <w:rPr>
                      <w:rFonts w:ascii="Arial"/>
                      <w:sz w:val="16"/>
                    </w:rPr>
                    <w:t>In patients undergoing laparoscopic bariatric surgery, the addition of aprepitant to ondansetron significantly decreased postoperative vomiting rates and nausea severity and increased complete response for up to 48 hours postoperatively. Dexamethasone-aprepitant decreased postoperative vomiting rates and nausea severity in compared to dexamethasone-ondansetron but insignificantly. Finally, Oral aprepitant, when combined with intravenous ondansetron and dexamethasone, was effective in suppressing early PONV up to 48 h postoperatively.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ind w:left="0"/>
        <w:jc w:val="left"/>
        <w:rPr>
          <w:rFonts w:ascii="Arial"/>
          <w:sz w:val="7"/>
        </w:rPr>
      </w:pPr>
    </w:p>
    <w:p>
      <w:pPr>
        <w:spacing w:after="0"/>
        <w:jc w:val="left"/>
        <w:rPr>
          <w:rFonts w:ascii="Arial"/>
          <w:sz w:val="7"/>
        </w:rPr>
        <w:sectPr>
          <w:type w:val="continuous"/>
          <w:pgSz w:w="11910" w:h="16840"/>
          <w:pgMar w:top="0" w:bottom="1180" w:left="0" w:right="0"/>
        </w:sectPr>
      </w:pPr>
    </w:p>
    <w:p>
      <w:pPr>
        <w:pStyle w:val="BodyText"/>
        <w:tabs>
          <w:tab w:pos="1870" w:val="left" w:leader="none"/>
          <w:tab w:pos="2906" w:val="left" w:leader="none"/>
          <w:tab w:pos="4125" w:val="left" w:leader="none"/>
          <w:tab w:pos="4869" w:val="left" w:leader="none"/>
        </w:tabs>
        <w:spacing w:line="213" w:lineRule="auto" w:before="121"/>
        <w:ind w:left="720" w:hanging="1"/>
        <w:jc w:val="left"/>
      </w:pPr>
      <w:bookmarkStart w:name="Keywords:" w:id="3"/>
      <w:bookmarkEnd w:id="3"/>
      <w:r>
        <w:rPr/>
      </w:r>
      <w:r>
        <w:rPr>
          <w:rFonts w:ascii="Arial"/>
          <w:b/>
        </w:rPr>
        <w:t>Keywords:</w:t>
        <w:tab/>
      </w:r>
      <w:r>
        <w:rPr>
          <w:spacing w:val="-3"/>
        </w:rPr>
        <w:t>Aprepitant;</w:t>
        <w:tab/>
      </w:r>
      <w:r>
        <w:rPr>
          <w:w w:val="95"/>
        </w:rPr>
        <w:t>Ondansetron;</w:t>
        <w:tab/>
      </w:r>
      <w:r>
        <w:rPr>
          <w:spacing w:val="-4"/>
        </w:rPr>
        <w:t>PONV;</w:t>
        <w:tab/>
      </w:r>
      <w:r>
        <w:rPr>
          <w:spacing w:val="-2"/>
          <w:w w:val="90"/>
        </w:rPr>
        <w:t>Laparoscopy; </w:t>
      </w:r>
      <w:r>
        <w:rPr/>
        <w:t>Dexamethasone</w:t>
      </w:r>
    </w:p>
    <w:p>
      <w:pPr>
        <w:pStyle w:val="Heading1"/>
        <w:spacing w:before="210"/>
        <w:ind w:left="720"/>
      </w:pPr>
      <w:bookmarkStart w:name="Introduction" w:id="4"/>
      <w:bookmarkEnd w:id="4"/>
      <w:r>
        <w:rPr>
          <w:b w:val="0"/>
        </w:rPr>
      </w:r>
      <w:r>
        <w:rPr/>
        <w:t>Introduction</w:t>
      </w:r>
    </w:p>
    <w:p>
      <w:pPr>
        <w:pStyle w:val="BodyText"/>
        <w:spacing w:line="213" w:lineRule="auto" w:before="105"/>
        <w:ind w:left="719" w:firstLine="200"/>
      </w:pPr>
      <w:r>
        <w:rPr/>
        <w:t>Postoperative</w:t>
      </w:r>
      <w:r>
        <w:rPr>
          <w:spacing w:val="-19"/>
        </w:rPr>
        <w:t> </w:t>
      </w:r>
      <w:r>
        <w:rPr/>
        <w:t>nausea</w:t>
      </w:r>
      <w:r>
        <w:rPr>
          <w:spacing w:val="-18"/>
        </w:rPr>
        <w:t> </w:t>
      </w:r>
      <w:r>
        <w:rPr/>
        <w:t>and</w:t>
      </w:r>
      <w:r>
        <w:rPr>
          <w:spacing w:val="-19"/>
        </w:rPr>
        <w:t> </w:t>
      </w:r>
      <w:r>
        <w:rPr/>
        <w:t>vomiting</w:t>
      </w:r>
      <w:r>
        <w:rPr>
          <w:spacing w:val="-18"/>
        </w:rPr>
        <w:t> </w:t>
      </w:r>
      <w:r>
        <w:rPr/>
        <w:t>(PONV)</w:t>
      </w:r>
      <w:r>
        <w:rPr>
          <w:spacing w:val="-19"/>
        </w:rPr>
        <w:t> </w:t>
      </w:r>
      <w:r>
        <w:rPr/>
        <w:t>are</w:t>
      </w:r>
      <w:r>
        <w:rPr>
          <w:spacing w:val="-18"/>
        </w:rPr>
        <w:t> </w:t>
      </w:r>
      <w:r>
        <w:rPr/>
        <w:t>one</w:t>
      </w:r>
      <w:r>
        <w:rPr>
          <w:spacing w:val="-18"/>
        </w:rPr>
        <w:t> </w:t>
      </w:r>
      <w:r>
        <w:rPr/>
        <w:t>of</w:t>
      </w:r>
      <w:r>
        <w:rPr>
          <w:spacing w:val="-19"/>
        </w:rPr>
        <w:t> </w:t>
      </w:r>
      <w:r>
        <w:rPr/>
        <w:t>the</w:t>
      </w:r>
      <w:r>
        <w:rPr>
          <w:spacing w:val="-18"/>
        </w:rPr>
        <w:t> </w:t>
      </w:r>
      <w:r>
        <w:rPr/>
        <w:t>most common</w:t>
      </w:r>
      <w:r>
        <w:rPr>
          <w:spacing w:val="-10"/>
        </w:rPr>
        <w:t> </w:t>
      </w:r>
      <w:r>
        <w:rPr/>
        <w:t>problems</w:t>
      </w:r>
      <w:r>
        <w:rPr>
          <w:spacing w:val="-9"/>
        </w:rPr>
        <w:t> </w:t>
      </w:r>
      <w:r>
        <w:rPr/>
        <w:t>related</w:t>
      </w:r>
      <w:r>
        <w:rPr>
          <w:spacing w:val="-9"/>
        </w:rPr>
        <w:t> </w:t>
      </w:r>
      <w:r>
        <w:rPr/>
        <w:t>to</w:t>
      </w:r>
      <w:r>
        <w:rPr>
          <w:spacing w:val="-9"/>
        </w:rPr>
        <w:t> </w:t>
      </w:r>
      <w:r>
        <w:rPr/>
        <w:t>surgery</w:t>
      </w:r>
      <w:r>
        <w:rPr>
          <w:spacing w:val="-9"/>
        </w:rPr>
        <w:t> </w:t>
      </w:r>
      <w:r>
        <w:rPr/>
        <w:t>and</w:t>
      </w:r>
      <w:r>
        <w:rPr>
          <w:spacing w:val="-9"/>
        </w:rPr>
        <w:t> </w:t>
      </w:r>
      <w:r>
        <w:rPr/>
        <w:t>anesthesia</w:t>
      </w:r>
      <w:r>
        <w:rPr>
          <w:spacing w:val="-9"/>
        </w:rPr>
        <w:t> </w:t>
      </w:r>
      <w:r>
        <w:rPr/>
        <w:t>that</w:t>
      </w:r>
      <w:r>
        <w:rPr>
          <w:spacing w:val="-9"/>
        </w:rPr>
        <w:t> </w:t>
      </w:r>
      <w:r>
        <w:rPr/>
        <w:t>happen </w:t>
      </w:r>
      <w:r>
        <w:rPr>
          <w:w w:val="95"/>
        </w:rPr>
        <w:t>within</w:t>
      </w:r>
      <w:r>
        <w:rPr>
          <w:spacing w:val="-23"/>
          <w:w w:val="95"/>
        </w:rPr>
        <w:t> </w:t>
      </w:r>
      <w:r>
        <w:rPr>
          <w:w w:val="95"/>
        </w:rPr>
        <w:t>24</w:t>
      </w:r>
      <w:r>
        <w:rPr>
          <w:spacing w:val="-22"/>
          <w:w w:val="95"/>
        </w:rPr>
        <w:t> </w:t>
      </w:r>
      <w:r>
        <w:rPr>
          <w:w w:val="95"/>
        </w:rPr>
        <w:t>hours</w:t>
      </w:r>
      <w:r>
        <w:rPr>
          <w:spacing w:val="-20"/>
          <w:w w:val="95"/>
        </w:rPr>
        <w:t> </w:t>
      </w:r>
      <w:r>
        <w:rPr>
          <w:w w:val="95"/>
        </w:rPr>
        <w:t>after</w:t>
      </w:r>
      <w:r>
        <w:rPr>
          <w:spacing w:val="-21"/>
          <w:w w:val="95"/>
        </w:rPr>
        <w:t> </w:t>
      </w:r>
      <w:r>
        <w:rPr>
          <w:w w:val="95"/>
        </w:rPr>
        <w:t>operations</w:t>
      </w:r>
      <w:r>
        <w:rPr>
          <w:spacing w:val="-22"/>
          <w:w w:val="95"/>
        </w:rPr>
        <w:t> </w:t>
      </w:r>
      <w:r>
        <w:rPr>
          <w:w w:val="95"/>
        </w:rPr>
        <w:t>[1].</w:t>
      </w:r>
      <w:r>
        <w:rPr>
          <w:spacing w:val="-21"/>
          <w:w w:val="95"/>
        </w:rPr>
        <w:t> </w:t>
      </w:r>
      <w:r>
        <w:rPr>
          <w:w w:val="95"/>
        </w:rPr>
        <w:t>In</w:t>
      </w:r>
      <w:r>
        <w:rPr>
          <w:spacing w:val="-22"/>
          <w:w w:val="95"/>
        </w:rPr>
        <w:t> </w:t>
      </w:r>
      <w:r>
        <w:rPr>
          <w:w w:val="95"/>
        </w:rPr>
        <w:t>the</w:t>
      </w:r>
      <w:r>
        <w:rPr>
          <w:spacing w:val="-21"/>
          <w:w w:val="95"/>
        </w:rPr>
        <w:t> </w:t>
      </w:r>
      <w:r>
        <w:rPr>
          <w:w w:val="95"/>
        </w:rPr>
        <w:t>absence</w:t>
      </w:r>
      <w:r>
        <w:rPr>
          <w:spacing w:val="-21"/>
          <w:w w:val="95"/>
        </w:rPr>
        <w:t> </w:t>
      </w:r>
      <w:r>
        <w:rPr>
          <w:w w:val="95"/>
        </w:rPr>
        <w:t>of</w:t>
      </w:r>
      <w:r>
        <w:rPr>
          <w:spacing w:val="-22"/>
          <w:w w:val="95"/>
        </w:rPr>
        <w:t> </w:t>
      </w:r>
      <w:r>
        <w:rPr>
          <w:w w:val="95"/>
        </w:rPr>
        <w:t>pharmacological management,</w:t>
      </w:r>
      <w:r>
        <w:rPr>
          <w:spacing w:val="-17"/>
          <w:w w:val="95"/>
        </w:rPr>
        <w:t> </w:t>
      </w:r>
      <w:r>
        <w:rPr>
          <w:w w:val="95"/>
        </w:rPr>
        <w:t>the</w:t>
      </w:r>
      <w:r>
        <w:rPr>
          <w:spacing w:val="-17"/>
          <w:w w:val="95"/>
        </w:rPr>
        <w:t> </w:t>
      </w:r>
      <w:r>
        <w:rPr>
          <w:w w:val="95"/>
        </w:rPr>
        <w:t>incidence</w:t>
      </w:r>
      <w:r>
        <w:rPr>
          <w:spacing w:val="-17"/>
          <w:w w:val="95"/>
        </w:rPr>
        <w:t> </w:t>
      </w:r>
      <w:r>
        <w:rPr>
          <w:w w:val="95"/>
        </w:rPr>
        <w:t>of</w:t>
      </w:r>
      <w:r>
        <w:rPr>
          <w:spacing w:val="-17"/>
          <w:w w:val="95"/>
        </w:rPr>
        <w:t> </w:t>
      </w:r>
      <w:r>
        <w:rPr>
          <w:w w:val="95"/>
        </w:rPr>
        <w:t>PONV</w:t>
      </w:r>
      <w:r>
        <w:rPr>
          <w:spacing w:val="-17"/>
          <w:w w:val="95"/>
        </w:rPr>
        <w:t> </w:t>
      </w:r>
      <w:r>
        <w:rPr>
          <w:w w:val="95"/>
        </w:rPr>
        <w:t>ranges</w:t>
      </w:r>
      <w:r>
        <w:rPr>
          <w:spacing w:val="-17"/>
          <w:w w:val="95"/>
        </w:rPr>
        <w:t> </w:t>
      </w:r>
      <w:r>
        <w:rPr>
          <w:w w:val="95"/>
        </w:rPr>
        <w:t>between</w:t>
      </w:r>
      <w:r>
        <w:rPr>
          <w:spacing w:val="-17"/>
          <w:w w:val="95"/>
        </w:rPr>
        <w:t> </w:t>
      </w:r>
      <w:r>
        <w:rPr>
          <w:w w:val="95"/>
        </w:rPr>
        <w:t>20%</w:t>
      </w:r>
      <w:r>
        <w:rPr>
          <w:spacing w:val="-17"/>
          <w:w w:val="95"/>
        </w:rPr>
        <w:t> </w:t>
      </w:r>
      <w:r>
        <w:rPr>
          <w:w w:val="95"/>
        </w:rPr>
        <w:t>and</w:t>
      </w:r>
      <w:r>
        <w:rPr>
          <w:spacing w:val="-17"/>
          <w:w w:val="95"/>
        </w:rPr>
        <w:t> </w:t>
      </w:r>
      <w:r>
        <w:rPr>
          <w:w w:val="95"/>
        </w:rPr>
        <w:t>30%</w:t>
      </w:r>
      <w:r>
        <w:rPr>
          <w:spacing w:val="-16"/>
          <w:w w:val="95"/>
        </w:rPr>
        <w:t> </w:t>
      </w:r>
      <w:r>
        <w:rPr>
          <w:w w:val="95"/>
        </w:rPr>
        <w:t>in the</w:t>
      </w:r>
      <w:r>
        <w:rPr>
          <w:spacing w:val="-4"/>
          <w:w w:val="95"/>
        </w:rPr>
        <w:t> </w:t>
      </w:r>
      <w:r>
        <w:rPr>
          <w:w w:val="95"/>
        </w:rPr>
        <w:t>general</w:t>
      </w:r>
      <w:r>
        <w:rPr>
          <w:spacing w:val="-4"/>
          <w:w w:val="95"/>
        </w:rPr>
        <w:t> </w:t>
      </w:r>
      <w:r>
        <w:rPr>
          <w:w w:val="95"/>
        </w:rPr>
        <w:t>surgical</w:t>
      </w:r>
      <w:r>
        <w:rPr>
          <w:spacing w:val="-4"/>
          <w:w w:val="95"/>
        </w:rPr>
        <w:t> </w:t>
      </w:r>
      <w:r>
        <w:rPr>
          <w:w w:val="95"/>
        </w:rPr>
        <w:t>population</w:t>
      </w:r>
      <w:r>
        <w:rPr>
          <w:spacing w:val="-4"/>
          <w:w w:val="95"/>
        </w:rPr>
        <w:t> </w:t>
      </w:r>
      <w:r>
        <w:rPr>
          <w:w w:val="95"/>
        </w:rPr>
        <w:t>and</w:t>
      </w:r>
      <w:r>
        <w:rPr>
          <w:spacing w:val="-4"/>
          <w:w w:val="95"/>
        </w:rPr>
        <w:t> </w:t>
      </w:r>
      <w:r>
        <w:rPr>
          <w:w w:val="95"/>
        </w:rPr>
        <w:t>increases</w:t>
      </w:r>
      <w:r>
        <w:rPr>
          <w:spacing w:val="-3"/>
          <w:w w:val="95"/>
        </w:rPr>
        <w:t> </w:t>
      </w:r>
      <w:r>
        <w:rPr>
          <w:w w:val="95"/>
        </w:rPr>
        <w:t>up</w:t>
      </w:r>
      <w:r>
        <w:rPr>
          <w:spacing w:val="-4"/>
          <w:w w:val="95"/>
        </w:rPr>
        <w:t> </w:t>
      </w:r>
      <w:r>
        <w:rPr>
          <w:w w:val="95"/>
        </w:rPr>
        <w:t>to</w:t>
      </w:r>
      <w:r>
        <w:rPr>
          <w:spacing w:val="-4"/>
          <w:w w:val="95"/>
        </w:rPr>
        <w:t> </w:t>
      </w:r>
      <w:r>
        <w:rPr>
          <w:w w:val="95"/>
        </w:rPr>
        <w:t>80%</w:t>
      </w:r>
      <w:r>
        <w:rPr>
          <w:spacing w:val="-4"/>
          <w:w w:val="95"/>
        </w:rPr>
        <w:t> </w:t>
      </w:r>
      <w:r>
        <w:rPr>
          <w:w w:val="95"/>
        </w:rPr>
        <w:t>in</w:t>
      </w:r>
      <w:r>
        <w:rPr>
          <w:spacing w:val="-4"/>
          <w:w w:val="95"/>
        </w:rPr>
        <w:t> </w:t>
      </w:r>
      <w:r>
        <w:rPr>
          <w:w w:val="95"/>
        </w:rPr>
        <w:t>high-risk</w:t>
      </w:r>
    </w:p>
    <w:p>
      <w:pPr>
        <w:pStyle w:val="BodyText"/>
        <w:spacing w:line="213" w:lineRule="auto" w:before="110"/>
        <w:ind w:right="718" w:hanging="1"/>
      </w:pPr>
      <w:r>
        <w:rPr/>
        <w:br w:type="column"/>
      </w:r>
      <w:r>
        <w:rPr>
          <w:w w:val="95"/>
        </w:rPr>
        <w:t>surgical</w:t>
      </w:r>
      <w:r>
        <w:rPr>
          <w:spacing w:val="-20"/>
          <w:w w:val="95"/>
        </w:rPr>
        <w:t> </w:t>
      </w:r>
      <w:r>
        <w:rPr>
          <w:w w:val="95"/>
        </w:rPr>
        <w:t>patients</w:t>
      </w:r>
      <w:r>
        <w:rPr>
          <w:spacing w:val="-19"/>
          <w:w w:val="95"/>
        </w:rPr>
        <w:t> </w:t>
      </w:r>
      <w:r>
        <w:rPr>
          <w:w w:val="95"/>
        </w:rPr>
        <w:t>[2,3].</w:t>
      </w:r>
      <w:r>
        <w:rPr>
          <w:spacing w:val="-19"/>
          <w:w w:val="95"/>
        </w:rPr>
        <w:t> </w:t>
      </w:r>
      <w:r>
        <w:rPr>
          <w:w w:val="95"/>
        </w:rPr>
        <w:t>The</w:t>
      </w:r>
      <w:r>
        <w:rPr>
          <w:spacing w:val="-19"/>
          <w:w w:val="95"/>
        </w:rPr>
        <w:t> </w:t>
      </w:r>
      <w:r>
        <w:rPr>
          <w:w w:val="95"/>
        </w:rPr>
        <w:t>incidence</w:t>
      </w:r>
      <w:r>
        <w:rPr>
          <w:spacing w:val="-20"/>
          <w:w w:val="95"/>
        </w:rPr>
        <w:t> </w:t>
      </w:r>
      <w:r>
        <w:rPr>
          <w:w w:val="95"/>
        </w:rPr>
        <w:t>of</w:t>
      </w:r>
      <w:r>
        <w:rPr>
          <w:spacing w:val="-19"/>
          <w:w w:val="95"/>
        </w:rPr>
        <w:t> </w:t>
      </w:r>
      <w:r>
        <w:rPr>
          <w:w w:val="95"/>
        </w:rPr>
        <w:t>PONV</w:t>
      </w:r>
      <w:r>
        <w:rPr>
          <w:spacing w:val="-19"/>
          <w:w w:val="95"/>
        </w:rPr>
        <w:t> </w:t>
      </w:r>
      <w:r>
        <w:rPr>
          <w:w w:val="95"/>
        </w:rPr>
        <w:t>is</w:t>
      </w:r>
      <w:r>
        <w:rPr>
          <w:spacing w:val="-19"/>
          <w:w w:val="95"/>
        </w:rPr>
        <w:t> </w:t>
      </w:r>
      <w:r>
        <w:rPr>
          <w:w w:val="95"/>
        </w:rPr>
        <w:t>generally</w:t>
      </w:r>
      <w:r>
        <w:rPr>
          <w:spacing w:val="-20"/>
          <w:w w:val="95"/>
        </w:rPr>
        <w:t> </w:t>
      </w:r>
      <w:r>
        <w:rPr>
          <w:w w:val="95"/>
        </w:rPr>
        <w:t>accepted</w:t>
      </w:r>
      <w:r>
        <w:rPr>
          <w:spacing w:val="-19"/>
          <w:w w:val="95"/>
        </w:rPr>
        <w:t> </w:t>
      </w:r>
      <w:r>
        <w:rPr>
          <w:w w:val="95"/>
        </w:rPr>
        <w:t>to </w:t>
      </w:r>
      <w:r>
        <w:rPr/>
        <w:t>be</w:t>
      </w:r>
      <w:r>
        <w:rPr>
          <w:spacing w:val="-15"/>
        </w:rPr>
        <w:t> </w:t>
      </w:r>
      <w:r>
        <w:rPr/>
        <w:t>50%</w:t>
      </w:r>
      <w:r>
        <w:rPr>
          <w:spacing w:val="-15"/>
        </w:rPr>
        <w:t> </w:t>
      </w:r>
      <w:r>
        <w:rPr/>
        <w:t>to</w:t>
      </w:r>
      <w:r>
        <w:rPr>
          <w:spacing w:val="-15"/>
        </w:rPr>
        <w:t> </w:t>
      </w:r>
      <w:r>
        <w:rPr/>
        <w:t>80%</w:t>
      </w:r>
      <w:r>
        <w:rPr>
          <w:spacing w:val="-15"/>
        </w:rPr>
        <w:t> </w:t>
      </w:r>
      <w:r>
        <w:rPr/>
        <w:t>after</w:t>
      </w:r>
      <w:r>
        <w:rPr>
          <w:spacing w:val="-15"/>
        </w:rPr>
        <w:t> </w:t>
      </w:r>
      <w:r>
        <w:rPr/>
        <w:t>craniotomy</w:t>
      </w:r>
      <w:r>
        <w:rPr>
          <w:spacing w:val="-15"/>
        </w:rPr>
        <w:t> </w:t>
      </w:r>
      <w:r>
        <w:rPr/>
        <w:t>and</w:t>
      </w:r>
      <w:r>
        <w:rPr>
          <w:spacing w:val="-15"/>
        </w:rPr>
        <w:t> </w:t>
      </w:r>
      <w:r>
        <w:rPr/>
        <w:t>40%</w:t>
      </w:r>
      <w:r>
        <w:rPr>
          <w:spacing w:val="-15"/>
        </w:rPr>
        <w:t> </w:t>
      </w:r>
      <w:r>
        <w:rPr/>
        <w:t>to</w:t>
      </w:r>
      <w:r>
        <w:rPr>
          <w:spacing w:val="-15"/>
        </w:rPr>
        <w:t> </w:t>
      </w:r>
      <w:r>
        <w:rPr/>
        <w:t>80%</w:t>
      </w:r>
      <w:r>
        <w:rPr>
          <w:spacing w:val="-15"/>
        </w:rPr>
        <w:t> </w:t>
      </w:r>
      <w:r>
        <w:rPr/>
        <w:t>after</w:t>
      </w:r>
      <w:r>
        <w:rPr>
          <w:spacing w:val="-15"/>
        </w:rPr>
        <w:t> </w:t>
      </w:r>
      <w:r>
        <w:rPr/>
        <w:t>laparoscopic</w:t>
      </w:r>
    </w:p>
    <w:p>
      <w:pPr>
        <w:pStyle w:val="BodyText"/>
        <w:spacing w:line="222" w:lineRule="exact"/>
      </w:pPr>
      <w:r>
        <w:rPr/>
        <w:t>surgery [4].</w:t>
      </w:r>
    </w:p>
    <w:p>
      <w:pPr>
        <w:pStyle w:val="BodyText"/>
        <w:spacing w:line="213" w:lineRule="auto" w:before="102"/>
        <w:ind w:right="717" w:firstLine="200"/>
      </w:pPr>
      <w:r>
        <w:rPr/>
        <w:t>The </w:t>
      </w:r>
      <w:r>
        <w:rPr>
          <w:spacing w:val="-3"/>
        </w:rPr>
        <w:t>Apfel </w:t>
      </w:r>
      <w:r>
        <w:rPr/>
        <w:t>score is a simplified risk score for predicting PONV incidence.</w:t>
      </w:r>
      <w:r>
        <w:rPr>
          <w:spacing w:val="-21"/>
        </w:rPr>
        <w:t> </w:t>
      </w:r>
      <w:r>
        <w:rPr>
          <w:spacing w:val="-4"/>
        </w:rPr>
        <w:t>It</w:t>
      </w:r>
      <w:r>
        <w:rPr>
          <w:spacing w:val="-20"/>
        </w:rPr>
        <w:t> </w:t>
      </w:r>
      <w:r>
        <w:rPr/>
        <w:t>includes</w:t>
      </w:r>
      <w:r>
        <w:rPr>
          <w:spacing w:val="-21"/>
        </w:rPr>
        <w:t> </w:t>
      </w:r>
      <w:r>
        <w:rPr/>
        <w:t>four</w:t>
      </w:r>
      <w:r>
        <w:rPr>
          <w:spacing w:val="-20"/>
        </w:rPr>
        <w:t> </w:t>
      </w:r>
      <w:r>
        <w:rPr/>
        <w:t>variables</w:t>
      </w:r>
      <w:r>
        <w:rPr>
          <w:spacing w:val="-21"/>
        </w:rPr>
        <w:t> </w:t>
      </w:r>
      <w:r>
        <w:rPr/>
        <w:t>and</w:t>
      </w:r>
      <w:r>
        <w:rPr>
          <w:spacing w:val="-20"/>
        </w:rPr>
        <w:t> </w:t>
      </w:r>
      <w:r>
        <w:rPr/>
        <w:t>assigns</w:t>
      </w:r>
      <w:r>
        <w:rPr>
          <w:spacing w:val="-21"/>
        </w:rPr>
        <w:t> </w:t>
      </w:r>
      <w:r>
        <w:rPr/>
        <w:t>one</w:t>
      </w:r>
      <w:r>
        <w:rPr>
          <w:spacing w:val="-20"/>
        </w:rPr>
        <w:t> </w:t>
      </w:r>
      <w:r>
        <w:rPr/>
        <w:t>point</w:t>
      </w:r>
      <w:r>
        <w:rPr>
          <w:spacing w:val="-21"/>
        </w:rPr>
        <w:t> </w:t>
      </w:r>
      <w:r>
        <w:rPr/>
        <w:t>for</w:t>
      </w:r>
      <w:r>
        <w:rPr>
          <w:spacing w:val="-20"/>
        </w:rPr>
        <w:t> </w:t>
      </w:r>
      <w:r>
        <w:rPr/>
        <w:t>each: female</w:t>
      </w:r>
      <w:r>
        <w:rPr>
          <w:spacing w:val="-17"/>
        </w:rPr>
        <w:t> </w:t>
      </w:r>
      <w:r>
        <w:rPr/>
        <w:t>sex,</w:t>
      </w:r>
      <w:r>
        <w:rPr>
          <w:spacing w:val="-16"/>
        </w:rPr>
        <w:t> </w:t>
      </w:r>
      <w:r>
        <w:rPr/>
        <w:t>history</w:t>
      </w:r>
      <w:r>
        <w:rPr>
          <w:spacing w:val="-16"/>
        </w:rPr>
        <w:t> </w:t>
      </w:r>
      <w:r>
        <w:rPr/>
        <w:t>of</w:t>
      </w:r>
      <w:r>
        <w:rPr>
          <w:spacing w:val="-16"/>
        </w:rPr>
        <w:t> </w:t>
      </w:r>
      <w:r>
        <w:rPr/>
        <w:t>PONV</w:t>
      </w:r>
      <w:r>
        <w:rPr>
          <w:spacing w:val="-16"/>
        </w:rPr>
        <w:t> </w:t>
      </w:r>
      <w:r>
        <w:rPr/>
        <w:t>and/or</w:t>
      </w:r>
      <w:r>
        <w:rPr>
          <w:spacing w:val="-17"/>
        </w:rPr>
        <w:t> </w:t>
      </w:r>
      <w:r>
        <w:rPr/>
        <w:t>motion</w:t>
      </w:r>
      <w:r>
        <w:rPr>
          <w:spacing w:val="-16"/>
        </w:rPr>
        <w:t> </w:t>
      </w:r>
      <w:r>
        <w:rPr/>
        <w:t>sickness,</w:t>
      </w:r>
      <w:r>
        <w:rPr>
          <w:spacing w:val="-16"/>
        </w:rPr>
        <w:t> </w:t>
      </w:r>
      <w:r>
        <w:rPr/>
        <w:t>nonsmoking </w:t>
      </w:r>
      <w:r>
        <w:rPr>
          <w:w w:val="95"/>
        </w:rPr>
        <w:t>status,</w:t>
      </w:r>
      <w:r>
        <w:rPr>
          <w:spacing w:val="-13"/>
          <w:w w:val="95"/>
        </w:rPr>
        <w:t> </w:t>
      </w:r>
      <w:r>
        <w:rPr>
          <w:w w:val="95"/>
        </w:rPr>
        <w:t>and</w:t>
      </w:r>
      <w:r>
        <w:rPr>
          <w:spacing w:val="-13"/>
          <w:w w:val="95"/>
        </w:rPr>
        <w:t> </w:t>
      </w:r>
      <w:r>
        <w:rPr>
          <w:w w:val="95"/>
        </w:rPr>
        <w:t>using</w:t>
      </w:r>
      <w:r>
        <w:rPr>
          <w:spacing w:val="-13"/>
          <w:w w:val="95"/>
        </w:rPr>
        <w:t> </w:t>
      </w:r>
      <w:r>
        <w:rPr>
          <w:w w:val="95"/>
        </w:rPr>
        <w:t>of</w:t>
      </w:r>
      <w:r>
        <w:rPr>
          <w:spacing w:val="-13"/>
          <w:w w:val="95"/>
        </w:rPr>
        <w:t> </w:t>
      </w:r>
      <w:r>
        <w:rPr>
          <w:w w:val="95"/>
        </w:rPr>
        <w:t>opioids</w:t>
      </w:r>
      <w:r>
        <w:rPr>
          <w:spacing w:val="-13"/>
          <w:w w:val="95"/>
        </w:rPr>
        <w:t> </w:t>
      </w:r>
      <w:r>
        <w:rPr>
          <w:w w:val="95"/>
        </w:rPr>
        <w:t>in</w:t>
      </w:r>
      <w:r>
        <w:rPr>
          <w:spacing w:val="-12"/>
          <w:w w:val="95"/>
        </w:rPr>
        <w:t> </w:t>
      </w:r>
      <w:r>
        <w:rPr>
          <w:w w:val="95"/>
        </w:rPr>
        <w:t>the</w:t>
      </w:r>
      <w:r>
        <w:rPr>
          <w:spacing w:val="-13"/>
          <w:w w:val="95"/>
        </w:rPr>
        <w:t> </w:t>
      </w:r>
      <w:r>
        <w:rPr>
          <w:w w:val="95"/>
        </w:rPr>
        <w:t>postoperative.</w:t>
      </w:r>
      <w:r>
        <w:rPr>
          <w:spacing w:val="-13"/>
          <w:w w:val="95"/>
        </w:rPr>
        <w:t> </w:t>
      </w:r>
      <w:r>
        <w:rPr>
          <w:w w:val="95"/>
        </w:rPr>
        <w:t>Present</w:t>
      </w:r>
      <w:r>
        <w:rPr>
          <w:spacing w:val="-13"/>
          <w:w w:val="95"/>
        </w:rPr>
        <w:t> </w:t>
      </w:r>
      <w:r>
        <w:rPr>
          <w:w w:val="95"/>
        </w:rPr>
        <w:t>of</w:t>
      </w:r>
      <w:r>
        <w:rPr>
          <w:spacing w:val="-13"/>
          <w:w w:val="95"/>
        </w:rPr>
        <w:t> </w:t>
      </w:r>
      <w:r>
        <w:rPr>
          <w:w w:val="95"/>
        </w:rPr>
        <w:t>factors,</w:t>
      </w:r>
      <w:r>
        <w:rPr>
          <w:spacing w:val="-13"/>
          <w:w w:val="95"/>
        </w:rPr>
        <w:t> </w:t>
      </w:r>
      <w:r>
        <w:rPr>
          <w:w w:val="95"/>
        </w:rPr>
        <w:t>0, </w:t>
      </w:r>
      <w:r>
        <w:rPr/>
        <w:t>1,</w:t>
      </w:r>
      <w:r>
        <w:rPr>
          <w:spacing w:val="-26"/>
        </w:rPr>
        <w:t> </w:t>
      </w:r>
      <w:r>
        <w:rPr/>
        <w:t>2,</w:t>
      </w:r>
      <w:r>
        <w:rPr>
          <w:spacing w:val="-26"/>
        </w:rPr>
        <w:t> </w:t>
      </w:r>
      <w:r>
        <w:rPr/>
        <w:t>3</w:t>
      </w:r>
      <w:r>
        <w:rPr>
          <w:spacing w:val="-26"/>
        </w:rPr>
        <w:t> </w:t>
      </w:r>
      <w:r>
        <w:rPr/>
        <w:t>or</w:t>
      </w:r>
      <w:r>
        <w:rPr>
          <w:spacing w:val="-26"/>
        </w:rPr>
        <w:t> </w:t>
      </w:r>
      <w:r>
        <w:rPr/>
        <w:t>4</w:t>
      </w:r>
      <w:r>
        <w:rPr>
          <w:spacing w:val="-25"/>
        </w:rPr>
        <w:t> </w:t>
      </w:r>
      <w:r>
        <w:rPr/>
        <w:t>increases;</w:t>
      </w:r>
      <w:r>
        <w:rPr>
          <w:spacing w:val="-26"/>
        </w:rPr>
        <w:t> </w:t>
      </w:r>
      <w:r>
        <w:rPr/>
        <w:t>the</w:t>
      </w:r>
      <w:r>
        <w:rPr>
          <w:spacing w:val="-26"/>
        </w:rPr>
        <w:t> </w:t>
      </w:r>
      <w:r>
        <w:rPr/>
        <w:t>risk</w:t>
      </w:r>
      <w:r>
        <w:rPr>
          <w:spacing w:val="-26"/>
        </w:rPr>
        <w:t> </w:t>
      </w:r>
      <w:r>
        <w:rPr/>
        <w:t>of</w:t>
      </w:r>
      <w:r>
        <w:rPr>
          <w:spacing w:val="-26"/>
        </w:rPr>
        <w:t> </w:t>
      </w:r>
      <w:r>
        <w:rPr/>
        <w:t>PONV</w:t>
      </w:r>
      <w:r>
        <w:rPr>
          <w:spacing w:val="-25"/>
        </w:rPr>
        <w:t> </w:t>
      </w:r>
      <w:r>
        <w:rPr/>
        <w:t>is</w:t>
      </w:r>
      <w:r>
        <w:rPr>
          <w:spacing w:val="-26"/>
        </w:rPr>
        <w:t> </w:t>
      </w:r>
      <w:r>
        <w:rPr/>
        <w:t>10%,</w:t>
      </w:r>
      <w:r>
        <w:rPr>
          <w:spacing w:val="-26"/>
        </w:rPr>
        <w:t> </w:t>
      </w:r>
      <w:r>
        <w:rPr/>
        <w:t>20%,</w:t>
      </w:r>
      <w:r>
        <w:rPr>
          <w:spacing w:val="-26"/>
        </w:rPr>
        <w:t> </w:t>
      </w:r>
      <w:r>
        <w:rPr/>
        <w:t>40%,</w:t>
      </w:r>
      <w:r>
        <w:rPr>
          <w:spacing w:val="-26"/>
        </w:rPr>
        <w:t> </w:t>
      </w:r>
      <w:r>
        <w:rPr/>
        <w:t>60%,</w:t>
      </w:r>
      <w:r>
        <w:rPr>
          <w:spacing w:val="-25"/>
        </w:rPr>
        <w:t> </w:t>
      </w:r>
      <w:r>
        <w:rPr/>
        <w:t>or</w:t>
      </w:r>
      <w:r>
        <w:rPr>
          <w:spacing w:val="-26"/>
        </w:rPr>
        <w:t> </w:t>
      </w:r>
      <w:r>
        <w:rPr/>
        <w:t>80%, </w:t>
      </w:r>
      <w:r>
        <w:rPr>
          <w:w w:val="95"/>
        </w:rPr>
        <w:t>respectively</w:t>
      </w:r>
      <w:r>
        <w:rPr>
          <w:spacing w:val="-12"/>
          <w:w w:val="95"/>
        </w:rPr>
        <w:t> </w:t>
      </w:r>
      <w:r>
        <w:rPr>
          <w:w w:val="95"/>
        </w:rPr>
        <w:t>[2].</w:t>
      </w:r>
      <w:r>
        <w:rPr>
          <w:spacing w:val="-12"/>
          <w:w w:val="95"/>
        </w:rPr>
        <w:t> </w:t>
      </w:r>
      <w:r>
        <w:rPr>
          <w:w w:val="95"/>
        </w:rPr>
        <w:t>In</w:t>
      </w:r>
      <w:r>
        <w:rPr>
          <w:spacing w:val="-12"/>
          <w:w w:val="95"/>
        </w:rPr>
        <w:t> </w:t>
      </w:r>
      <w:r>
        <w:rPr>
          <w:w w:val="95"/>
        </w:rPr>
        <w:t>addition</w:t>
      </w:r>
      <w:r>
        <w:rPr>
          <w:spacing w:val="-12"/>
          <w:w w:val="95"/>
        </w:rPr>
        <w:t> </w:t>
      </w:r>
      <w:r>
        <w:rPr>
          <w:w w:val="95"/>
        </w:rPr>
        <w:t>to</w:t>
      </w:r>
      <w:r>
        <w:rPr>
          <w:spacing w:val="-12"/>
          <w:w w:val="95"/>
        </w:rPr>
        <w:t> </w:t>
      </w:r>
      <w:r>
        <w:rPr>
          <w:w w:val="95"/>
        </w:rPr>
        <w:t>aforecited</w:t>
      </w:r>
      <w:r>
        <w:rPr>
          <w:spacing w:val="-12"/>
          <w:w w:val="95"/>
        </w:rPr>
        <w:t> </w:t>
      </w:r>
      <w:r>
        <w:rPr>
          <w:w w:val="95"/>
        </w:rPr>
        <w:t>risks</w:t>
      </w:r>
      <w:r>
        <w:rPr>
          <w:spacing w:val="-12"/>
          <w:w w:val="95"/>
        </w:rPr>
        <w:t> </w:t>
      </w:r>
      <w:r>
        <w:rPr>
          <w:w w:val="95"/>
        </w:rPr>
        <w:t>pointed</w:t>
      </w:r>
      <w:r>
        <w:rPr>
          <w:spacing w:val="-11"/>
          <w:w w:val="95"/>
        </w:rPr>
        <w:t> </w:t>
      </w:r>
      <w:r>
        <w:rPr>
          <w:w w:val="95"/>
        </w:rPr>
        <w:t>in</w:t>
      </w:r>
      <w:r>
        <w:rPr>
          <w:spacing w:val="-12"/>
          <w:w w:val="95"/>
        </w:rPr>
        <w:t> </w:t>
      </w:r>
      <w:r>
        <w:rPr>
          <w:spacing w:val="-3"/>
          <w:w w:val="95"/>
        </w:rPr>
        <w:t>Apfel</w:t>
      </w:r>
      <w:r>
        <w:rPr>
          <w:spacing w:val="-12"/>
          <w:w w:val="95"/>
        </w:rPr>
        <w:t> </w:t>
      </w:r>
      <w:r>
        <w:rPr>
          <w:w w:val="95"/>
        </w:rPr>
        <w:t>score,</w:t>
      </w:r>
    </w:p>
    <w:p>
      <w:pPr>
        <w:spacing w:after="0" w:line="213" w:lineRule="auto"/>
        <w:sectPr>
          <w:type w:val="continuous"/>
          <w:pgSz w:w="11910" w:h="16840"/>
          <w:pgMar w:top="0" w:bottom="1180" w:left="0" w:right="0"/>
          <w:cols w:num="2" w:equalWidth="0">
            <w:col w:w="5833" w:space="40"/>
            <w:col w:w="6037"/>
          </w:cols>
        </w:sectPr>
      </w:pPr>
    </w:p>
    <w:p>
      <w:pPr>
        <w:pStyle w:val="BodyText"/>
        <w:spacing w:line="213" w:lineRule="auto" w:before="158"/>
        <w:ind w:left="720" w:hanging="1"/>
      </w:pPr>
      <w:r>
        <w:rPr>
          <w:w w:val="95"/>
        </w:rPr>
        <w:t>increased intra-abdominal pressure during laparoscopic</w:t>
      </w:r>
      <w:r>
        <w:rPr>
          <w:spacing w:val="-30"/>
          <w:w w:val="95"/>
        </w:rPr>
        <w:t> </w:t>
      </w:r>
      <w:r>
        <w:rPr>
          <w:w w:val="95"/>
        </w:rPr>
        <w:t>procedures </w:t>
      </w:r>
      <w:r>
        <w:rPr/>
        <w:t>can</w:t>
      </w:r>
      <w:r>
        <w:rPr>
          <w:spacing w:val="-8"/>
        </w:rPr>
        <w:t> </w:t>
      </w:r>
      <w:r>
        <w:rPr/>
        <w:t>increase</w:t>
      </w:r>
      <w:r>
        <w:rPr>
          <w:spacing w:val="-8"/>
        </w:rPr>
        <w:t> </w:t>
      </w:r>
      <w:r>
        <w:rPr/>
        <w:t>the</w:t>
      </w:r>
      <w:r>
        <w:rPr>
          <w:spacing w:val="-7"/>
        </w:rPr>
        <w:t> </w:t>
      </w:r>
      <w:r>
        <w:rPr/>
        <w:t>risk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PONV</w:t>
      </w:r>
      <w:r>
        <w:rPr>
          <w:spacing w:val="-7"/>
        </w:rPr>
        <w:t> </w:t>
      </w:r>
      <w:r>
        <w:rPr/>
        <w:t>[5].</w:t>
      </w:r>
    </w:p>
    <w:p>
      <w:pPr>
        <w:pStyle w:val="BodyText"/>
        <w:spacing w:line="213" w:lineRule="auto" w:before="108"/>
        <w:ind w:left="719" w:firstLine="200"/>
      </w:pPr>
      <w:r>
        <w:rPr>
          <w:w w:val="95"/>
        </w:rPr>
        <w:t>The</w:t>
      </w:r>
      <w:r>
        <w:rPr>
          <w:spacing w:val="-5"/>
          <w:w w:val="95"/>
        </w:rPr>
        <w:t> </w:t>
      </w:r>
      <w:r>
        <w:rPr>
          <w:w w:val="95"/>
        </w:rPr>
        <w:t>nonsmoking</w:t>
      </w:r>
      <w:r>
        <w:rPr>
          <w:spacing w:val="-4"/>
          <w:w w:val="95"/>
        </w:rPr>
        <w:t> </w:t>
      </w:r>
      <w:r>
        <w:rPr>
          <w:w w:val="95"/>
        </w:rPr>
        <w:t>status,</w:t>
      </w:r>
      <w:r>
        <w:rPr>
          <w:spacing w:val="-5"/>
          <w:w w:val="95"/>
        </w:rPr>
        <w:t> </w:t>
      </w:r>
      <w:r>
        <w:rPr>
          <w:w w:val="95"/>
        </w:rPr>
        <w:t>female</w:t>
      </w:r>
      <w:r>
        <w:rPr>
          <w:spacing w:val="-4"/>
          <w:w w:val="95"/>
        </w:rPr>
        <w:t> </w:t>
      </w:r>
      <w:r>
        <w:rPr>
          <w:spacing w:val="-3"/>
          <w:w w:val="95"/>
        </w:rPr>
        <w:t>gender,</w:t>
      </w:r>
      <w:r>
        <w:rPr>
          <w:spacing w:val="-4"/>
          <w:w w:val="95"/>
        </w:rPr>
        <w:t> </w:t>
      </w:r>
      <w:r>
        <w:rPr>
          <w:w w:val="95"/>
        </w:rPr>
        <w:t>a</w:t>
      </w:r>
      <w:r>
        <w:rPr>
          <w:spacing w:val="-5"/>
          <w:w w:val="95"/>
        </w:rPr>
        <w:t> </w:t>
      </w:r>
      <w:r>
        <w:rPr>
          <w:w w:val="95"/>
        </w:rPr>
        <w:t>history</w:t>
      </w:r>
      <w:r>
        <w:rPr>
          <w:spacing w:val="-4"/>
          <w:w w:val="95"/>
        </w:rPr>
        <w:t> </w:t>
      </w:r>
      <w:r>
        <w:rPr>
          <w:w w:val="95"/>
        </w:rPr>
        <w:t>of</w:t>
      </w:r>
      <w:r>
        <w:rPr>
          <w:spacing w:val="-5"/>
          <w:w w:val="95"/>
        </w:rPr>
        <w:t> </w:t>
      </w:r>
      <w:r>
        <w:rPr>
          <w:w w:val="95"/>
        </w:rPr>
        <w:t>PONV</w:t>
      </w:r>
      <w:r>
        <w:rPr>
          <w:spacing w:val="-4"/>
          <w:w w:val="95"/>
        </w:rPr>
        <w:t> </w:t>
      </w:r>
      <w:r>
        <w:rPr>
          <w:w w:val="95"/>
        </w:rPr>
        <w:t>and/or </w:t>
      </w:r>
      <w:r>
        <w:rPr/>
        <w:t>motion sickness, the type of the operation, a longer duration of </w:t>
      </w:r>
      <w:r>
        <w:rPr>
          <w:w w:val="95"/>
        </w:rPr>
        <w:t>operation,</w:t>
      </w:r>
      <w:r>
        <w:rPr>
          <w:spacing w:val="-18"/>
          <w:w w:val="95"/>
        </w:rPr>
        <w:t> </w:t>
      </w:r>
      <w:r>
        <w:rPr>
          <w:w w:val="95"/>
        </w:rPr>
        <w:t>the</w:t>
      </w:r>
      <w:r>
        <w:rPr>
          <w:spacing w:val="-17"/>
          <w:w w:val="95"/>
        </w:rPr>
        <w:t> </w:t>
      </w:r>
      <w:r>
        <w:rPr>
          <w:w w:val="95"/>
        </w:rPr>
        <w:t>use</w:t>
      </w:r>
      <w:r>
        <w:rPr>
          <w:spacing w:val="-18"/>
          <w:w w:val="95"/>
        </w:rPr>
        <w:t> </w:t>
      </w:r>
      <w:r>
        <w:rPr>
          <w:w w:val="95"/>
        </w:rPr>
        <w:t>of</w:t>
      </w:r>
      <w:r>
        <w:rPr>
          <w:spacing w:val="-17"/>
          <w:w w:val="95"/>
        </w:rPr>
        <w:t> </w:t>
      </w:r>
      <w:r>
        <w:rPr>
          <w:w w:val="95"/>
        </w:rPr>
        <w:t>inhalational</w:t>
      </w:r>
      <w:r>
        <w:rPr>
          <w:spacing w:val="-18"/>
          <w:w w:val="95"/>
        </w:rPr>
        <w:t> </w:t>
      </w:r>
      <w:r>
        <w:rPr>
          <w:w w:val="95"/>
        </w:rPr>
        <w:t>anesthetic</w:t>
      </w:r>
      <w:r>
        <w:rPr>
          <w:spacing w:val="-17"/>
          <w:w w:val="95"/>
        </w:rPr>
        <w:t> </w:t>
      </w:r>
      <w:r>
        <w:rPr>
          <w:w w:val="95"/>
        </w:rPr>
        <w:t>agents</w:t>
      </w:r>
      <w:r>
        <w:rPr>
          <w:spacing w:val="-17"/>
          <w:w w:val="95"/>
        </w:rPr>
        <w:t> </w:t>
      </w:r>
      <w:r>
        <w:rPr>
          <w:w w:val="95"/>
        </w:rPr>
        <w:t>and</w:t>
      </w:r>
      <w:r>
        <w:rPr>
          <w:spacing w:val="-18"/>
          <w:w w:val="95"/>
        </w:rPr>
        <w:t> </w:t>
      </w:r>
      <w:r>
        <w:rPr>
          <w:w w:val="95"/>
        </w:rPr>
        <w:t>reversal</w:t>
      </w:r>
      <w:r>
        <w:rPr>
          <w:spacing w:val="-17"/>
          <w:w w:val="95"/>
        </w:rPr>
        <w:t> </w:t>
      </w:r>
      <w:r>
        <w:rPr>
          <w:w w:val="95"/>
        </w:rPr>
        <w:t>of</w:t>
      </w:r>
      <w:r>
        <w:rPr>
          <w:spacing w:val="-18"/>
          <w:w w:val="95"/>
        </w:rPr>
        <w:t> </w:t>
      </w:r>
      <w:r>
        <w:rPr>
          <w:w w:val="95"/>
        </w:rPr>
        <w:t>the</w:t>
      </w:r>
      <w:bookmarkStart w:name="Exclusion criteria" w:id="5"/>
      <w:bookmarkEnd w:id="5"/>
      <w:r>
        <w:rPr>
          <w:w w:val="95"/>
        </w:rPr>
      </w:r>
      <w:r>
        <w:rPr>
          <w:w w:val="95"/>
        </w:rPr>
        <w:t> </w:t>
      </w:r>
      <w:r>
        <w:rPr>
          <w:w w:val="90"/>
        </w:rPr>
        <w:t>neuromuscular blockade at recovery, nitrous oxide, postoperative pain </w:t>
      </w:r>
      <w:r>
        <w:rPr>
          <w:w w:val="95"/>
        </w:rPr>
        <w:t>and</w:t>
      </w:r>
      <w:r>
        <w:rPr>
          <w:spacing w:val="-18"/>
          <w:w w:val="95"/>
        </w:rPr>
        <w:t> </w:t>
      </w:r>
      <w:r>
        <w:rPr>
          <w:w w:val="95"/>
        </w:rPr>
        <w:t>the</w:t>
      </w:r>
      <w:r>
        <w:rPr>
          <w:spacing w:val="-17"/>
          <w:w w:val="95"/>
        </w:rPr>
        <w:t> </w:t>
      </w:r>
      <w:r>
        <w:rPr>
          <w:w w:val="95"/>
        </w:rPr>
        <w:t>use</w:t>
      </w:r>
      <w:r>
        <w:rPr>
          <w:spacing w:val="-18"/>
          <w:w w:val="95"/>
        </w:rPr>
        <w:t> </w:t>
      </w:r>
      <w:r>
        <w:rPr>
          <w:w w:val="95"/>
        </w:rPr>
        <w:t>of</w:t>
      </w:r>
      <w:r>
        <w:rPr>
          <w:spacing w:val="-17"/>
          <w:w w:val="95"/>
        </w:rPr>
        <w:t> </w:t>
      </w:r>
      <w:r>
        <w:rPr>
          <w:w w:val="95"/>
        </w:rPr>
        <w:t>postoperative</w:t>
      </w:r>
      <w:r>
        <w:rPr>
          <w:spacing w:val="-18"/>
          <w:w w:val="95"/>
        </w:rPr>
        <w:t> </w:t>
      </w:r>
      <w:r>
        <w:rPr>
          <w:w w:val="95"/>
        </w:rPr>
        <w:t>opioids</w:t>
      </w:r>
      <w:r>
        <w:rPr>
          <w:spacing w:val="-17"/>
          <w:w w:val="95"/>
        </w:rPr>
        <w:t> </w:t>
      </w:r>
      <w:r>
        <w:rPr>
          <w:w w:val="95"/>
        </w:rPr>
        <w:t>can</w:t>
      </w:r>
      <w:r>
        <w:rPr>
          <w:spacing w:val="-18"/>
          <w:w w:val="95"/>
        </w:rPr>
        <w:t> </w:t>
      </w:r>
      <w:r>
        <w:rPr>
          <w:w w:val="95"/>
        </w:rPr>
        <w:t>affect</w:t>
      </w:r>
      <w:r>
        <w:rPr>
          <w:spacing w:val="-17"/>
          <w:w w:val="95"/>
        </w:rPr>
        <w:t> </w:t>
      </w:r>
      <w:r>
        <w:rPr>
          <w:w w:val="95"/>
        </w:rPr>
        <w:t>the</w:t>
      </w:r>
      <w:r>
        <w:rPr>
          <w:spacing w:val="-18"/>
          <w:w w:val="95"/>
        </w:rPr>
        <w:t> </w:t>
      </w:r>
      <w:r>
        <w:rPr>
          <w:w w:val="95"/>
        </w:rPr>
        <w:t>incidence</w:t>
      </w:r>
      <w:r>
        <w:rPr>
          <w:spacing w:val="-17"/>
          <w:w w:val="95"/>
        </w:rPr>
        <w:t> </w:t>
      </w:r>
      <w:r>
        <w:rPr>
          <w:w w:val="95"/>
        </w:rPr>
        <w:t>of</w:t>
      </w:r>
      <w:r>
        <w:rPr>
          <w:spacing w:val="-18"/>
          <w:w w:val="95"/>
        </w:rPr>
        <w:t> </w:t>
      </w:r>
      <w:r>
        <w:rPr>
          <w:w w:val="95"/>
        </w:rPr>
        <w:t>PONV </w:t>
      </w:r>
      <w:r>
        <w:rPr/>
        <w:t>also</w:t>
      </w:r>
      <w:r>
        <w:rPr>
          <w:spacing w:val="-6"/>
        </w:rPr>
        <w:t> </w:t>
      </w:r>
      <w:r>
        <w:rPr/>
        <w:t>[5].</w:t>
      </w:r>
    </w:p>
    <w:p>
      <w:pPr>
        <w:pStyle w:val="BodyText"/>
        <w:spacing w:line="213" w:lineRule="auto" w:before="107"/>
        <w:ind w:left="719" w:firstLine="200"/>
      </w:pPr>
      <w:r>
        <w:rPr>
          <w:spacing w:val="-3"/>
          <w:w w:val="95"/>
        </w:rPr>
        <w:t>Many </w:t>
      </w:r>
      <w:r>
        <w:rPr>
          <w:w w:val="95"/>
        </w:rPr>
        <w:t>antiemetic drugs used for the treatment of </w:t>
      </w:r>
      <w:r>
        <w:rPr>
          <w:spacing w:val="-6"/>
          <w:w w:val="95"/>
        </w:rPr>
        <w:t>PONV. </w:t>
      </w:r>
      <w:r>
        <w:rPr>
          <w:w w:val="95"/>
        </w:rPr>
        <w:t>The first </w:t>
      </w:r>
      <w:r>
        <w:rPr/>
        <w:t>one [Dexamethasone] can decrease the incidence of PONV [6]. </w:t>
      </w:r>
      <w:r>
        <w:rPr>
          <w:spacing w:val="-3"/>
          <w:w w:val="95"/>
        </w:rPr>
        <w:t>However,</w:t>
      </w:r>
      <w:r>
        <w:rPr>
          <w:spacing w:val="-22"/>
          <w:w w:val="95"/>
        </w:rPr>
        <w:t> </w:t>
      </w:r>
      <w:r>
        <w:rPr>
          <w:w w:val="95"/>
        </w:rPr>
        <w:t>some</w:t>
      </w:r>
      <w:r>
        <w:rPr>
          <w:spacing w:val="-21"/>
          <w:w w:val="95"/>
        </w:rPr>
        <w:t> </w:t>
      </w:r>
      <w:r>
        <w:rPr>
          <w:w w:val="95"/>
        </w:rPr>
        <w:t>authors</w:t>
      </w:r>
      <w:r>
        <w:rPr>
          <w:spacing w:val="-21"/>
          <w:w w:val="95"/>
        </w:rPr>
        <w:t> </w:t>
      </w:r>
      <w:r>
        <w:rPr>
          <w:w w:val="95"/>
        </w:rPr>
        <w:t>emphasize</w:t>
      </w:r>
      <w:r>
        <w:rPr>
          <w:spacing w:val="-21"/>
          <w:w w:val="95"/>
        </w:rPr>
        <w:t> </w:t>
      </w:r>
      <w:r>
        <w:rPr>
          <w:w w:val="95"/>
        </w:rPr>
        <w:t>that</w:t>
      </w:r>
      <w:r>
        <w:rPr>
          <w:spacing w:val="-21"/>
          <w:w w:val="95"/>
        </w:rPr>
        <w:t> </w:t>
      </w:r>
      <w:r>
        <w:rPr>
          <w:w w:val="95"/>
        </w:rPr>
        <w:t>the</w:t>
      </w:r>
      <w:r>
        <w:rPr>
          <w:spacing w:val="-21"/>
          <w:w w:val="95"/>
        </w:rPr>
        <w:t> </w:t>
      </w:r>
      <w:r>
        <w:rPr>
          <w:w w:val="95"/>
        </w:rPr>
        <w:t>combination</w:t>
      </w:r>
      <w:r>
        <w:rPr>
          <w:spacing w:val="-21"/>
          <w:w w:val="95"/>
        </w:rPr>
        <w:t> </w:t>
      </w:r>
      <w:r>
        <w:rPr>
          <w:w w:val="95"/>
        </w:rPr>
        <w:t>of</w:t>
      </w:r>
      <w:r>
        <w:rPr>
          <w:spacing w:val="-22"/>
          <w:w w:val="95"/>
        </w:rPr>
        <w:t> </w:t>
      </w:r>
      <w:r>
        <w:rPr>
          <w:w w:val="95"/>
        </w:rPr>
        <w:t>antiemetic drugs</w:t>
      </w:r>
      <w:r>
        <w:rPr>
          <w:spacing w:val="-8"/>
          <w:w w:val="95"/>
        </w:rPr>
        <w:t> </w:t>
      </w:r>
      <w:r>
        <w:rPr>
          <w:w w:val="95"/>
        </w:rPr>
        <w:t>can</w:t>
      </w:r>
      <w:r>
        <w:rPr>
          <w:spacing w:val="-8"/>
          <w:w w:val="95"/>
        </w:rPr>
        <w:t> </w:t>
      </w:r>
      <w:r>
        <w:rPr>
          <w:w w:val="95"/>
        </w:rPr>
        <w:t>further</w:t>
      </w:r>
      <w:r>
        <w:rPr>
          <w:spacing w:val="-8"/>
          <w:w w:val="95"/>
        </w:rPr>
        <w:t> </w:t>
      </w:r>
      <w:r>
        <w:rPr>
          <w:w w:val="95"/>
        </w:rPr>
        <w:t>reduce</w:t>
      </w:r>
      <w:r>
        <w:rPr>
          <w:spacing w:val="-8"/>
          <w:w w:val="95"/>
        </w:rPr>
        <w:t> </w:t>
      </w:r>
      <w:r>
        <w:rPr>
          <w:w w:val="95"/>
        </w:rPr>
        <w:t>PONV</w:t>
      </w:r>
      <w:r>
        <w:rPr>
          <w:spacing w:val="-8"/>
          <w:w w:val="95"/>
        </w:rPr>
        <w:t> </w:t>
      </w:r>
      <w:r>
        <w:rPr>
          <w:w w:val="95"/>
        </w:rPr>
        <w:t>compared</w:t>
      </w:r>
      <w:r>
        <w:rPr>
          <w:spacing w:val="-7"/>
          <w:w w:val="95"/>
        </w:rPr>
        <w:t> </w:t>
      </w:r>
      <w:r>
        <w:rPr>
          <w:w w:val="95"/>
        </w:rPr>
        <w:t>to</w:t>
      </w:r>
      <w:r>
        <w:rPr>
          <w:spacing w:val="-8"/>
          <w:w w:val="95"/>
        </w:rPr>
        <w:t> </w:t>
      </w:r>
      <w:r>
        <w:rPr>
          <w:w w:val="95"/>
        </w:rPr>
        <w:t>single-agent</w:t>
      </w:r>
      <w:r>
        <w:rPr>
          <w:spacing w:val="-8"/>
          <w:w w:val="95"/>
        </w:rPr>
        <w:t> </w:t>
      </w:r>
      <w:r>
        <w:rPr>
          <w:w w:val="95"/>
        </w:rPr>
        <w:t>treatment </w:t>
      </w:r>
      <w:r>
        <w:rPr/>
        <w:t>[7,8] especially for high-risk patients [1]. The dexamethasone- </w:t>
      </w:r>
      <w:r>
        <w:rPr>
          <w:w w:val="95"/>
        </w:rPr>
        <w:t>ondansetron</w:t>
      </w:r>
      <w:r>
        <w:rPr>
          <w:spacing w:val="-18"/>
          <w:w w:val="95"/>
        </w:rPr>
        <w:t> </w:t>
      </w:r>
      <w:r>
        <w:rPr>
          <w:w w:val="95"/>
        </w:rPr>
        <w:t>combination</w:t>
      </w:r>
      <w:r>
        <w:rPr>
          <w:spacing w:val="-18"/>
          <w:w w:val="95"/>
        </w:rPr>
        <w:t> </w:t>
      </w:r>
      <w:r>
        <w:rPr>
          <w:w w:val="95"/>
        </w:rPr>
        <w:t>effectively</w:t>
      </w:r>
      <w:r>
        <w:rPr>
          <w:spacing w:val="-18"/>
          <w:w w:val="95"/>
        </w:rPr>
        <w:t> </w:t>
      </w:r>
      <w:r>
        <w:rPr>
          <w:w w:val="95"/>
        </w:rPr>
        <w:t>reduced</w:t>
      </w:r>
      <w:r>
        <w:rPr>
          <w:spacing w:val="-18"/>
          <w:w w:val="95"/>
        </w:rPr>
        <w:t> </w:t>
      </w:r>
      <w:r>
        <w:rPr>
          <w:w w:val="95"/>
        </w:rPr>
        <w:t>the</w:t>
      </w:r>
      <w:r>
        <w:rPr>
          <w:spacing w:val="-18"/>
          <w:w w:val="95"/>
        </w:rPr>
        <w:t> </w:t>
      </w:r>
      <w:r>
        <w:rPr>
          <w:w w:val="95"/>
        </w:rPr>
        <w:t>overall</w:t>
      </w:r>
      <w:r>
        <w:rPr>
          <w:spacing w:val="-18"/>
          <w:w w:val="95"/>
        </w:rPr>
        <w:t> </w:t>
      </w:r>
      <w:r>
        <w:rPr>
          <w:w w:val="95"/>
        </w:rPr>
        <w:t>incidence</w:t>
      </w:r>
      <w:r>
        <w:rPr>
          <w:spacing w:val="-18"/>
          <w:w w:val="95"/>
        </w:rPr>
        <w:t> </w:t>
      </w:r>
      <w:r>
        <w:rPr>
          <w:w w:val="95"/>
        </w:rPr>
        <w:t>of PONV</w:t>
      </w:r>
      <w:r>
        <w:rPr>
          <w:spacing w:val="-20"/>
          <w:w w:val="95"/>
        </w:rPr>
        <w:t> </w:t>
      </w:r>
      <w:r>
        <w:rPr>
          <w:w w:val="95"/>
        </w:rPr>
        <w:t>for</w:t>
      </w:r>
      <w:r>
        <w:rPr>
          <w:spacing w:val="-20"/>
          <w:w w:val="95"/>
        </w:rPr>
        <w:t> </w:t>
      </w:r>
      <w:r>
        <w:rPr>
          <w:w w:val="95"/>
        </w:rPr>
        <w:t>approximately</w:t>
      </w:r>
      <w:r>
        <w:rPr>
          <w:spacing w:val="-20"/>
          <w:w w:val="95"/>
        </w:rPr>
        <w:t> </w:t>
      </w:r>
      <w:r>
        <w:rPr>
          <w:w w:val="95"/>
        </w:rPr>
        <w:t>50%</w:t>
      </w:r>
      <w:r>
        <w:rPr>
          <w:spacing w:val="-20"/>
          <w:w w:val="95"/>
        </w:rPr>
        <w:t> </w:t>
      </w:r>
      <w:r>
        <w:rPr>
          <w:w w:val="95"/>
        </w:rPr>
        <w:t>in</w:t>
      </w:r>
      <w:r>
        <w:rPr>
          <w:spacing w:val="-20"/>
          <w:w w:val="95"/>
        </w:rPr>
        <w:t> </w:t>
      </w:r>
      <w:r>
        <w:rPr>
          <w:w w:val="95"/>
        </w:rPr>
        <w:t>high-risk</w:t>
      </w:r>
      <w:r>
        <w:rPr>
          <w:spacing w:val="-20"/>
          <w:w w:val="95"/>
        </w:rPr>
        <w:t> </w:t>
      </w:r>
      <w:r>
        <w:rPr>
          <w:w w:val="95"/>
        </w:rPr>
        <w:t>and</w:t>
      </w:r>
      <w:r>
        <w:rPr>
          <w:spacing w:val="-19"/>
          <w:w w:val="95"/>
        </w:rPr>
        <w:t> </w:t>
      </w:r>
      <w:r>
        <w:rPr>
          <w:w w:val="95"/>
        </w:rPr>
        <w:t>very</w:t>
      </w:r>
      <w:r>
        <w:rPr>
          <w:spacing w:val="-20"/>
          <w:w w:val="95"/>
        </w:rPr>
        <w:t> </w:t>
      </w:r>
      <w:r>
        <w:rPr>
          <w:w w:val="95"/>
        </w:rPr>
        <w:t>high-risk</w:t>
      </w:r>
      <w:r>
        <w:rPr>
          <w:spacing w:val="-20"/>
          <w:w w:val="95"/>
        </w:rPr>
        <w:t> </w:t>
      </w:r>
      <w:r>
        <w:rPr>
          <w:w w:val="95"/>
        </w:rPr>
        <w:t>patients </w:t>
      </w:r>
      <w:r>
        <w:rPr/>
        <w:t>when</w:t>
      </w:r>
      <w:r>
        <w:rPr>
          <w:spacing w:val="-10"/>
        </w:rPr>
        <w:t> </w:t>
      </w:r>
      <w:r>
        <w:rPr/>
        <w:t>compared</w:t>
      </w:r>
      <w:r>
        <w:rPr>
          <w:spacing w:val="-9"/>
        </w:rPr>
        <w:t> </w:t>
      </w:r>
      <w:r>
        <w:rPr/>
        <w:t>to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/>
        <w:t>control</w:t>
      </w:r>
      <w:r>
        <w:rPr>
          <w:spacing w:val="-10"/>
        </w:rPr>
        <w:t> </w:t>
      </w:r>
      <w:r>
        <w:rPr/>
        <w:t>Group</w:t>
      </w:r>
      <w:r>
        <w:rPr>
          <w:spacing w:val="-9"/>
        </w:rPr>
        <w:t> </w:t>
      </w:r>
      <w:r>
        <w:rPr/>
        <w:t>[9].</w:t>
      </w:r>
    </w:p>
    <w:p>
      <w:pPr>
        <w:pStyle w:val="BodyText"/>
        <w:spacing w:line="213" w:lineRule="auto" w:before="107"/>
        <w:ind w:left="719" w:firstLine="200"/>
      </w:pPr>
      <w:r>
        <w:rPr>
          <w:spacing w:val="-3"/>
          <w:w w:val="95"/>
        </w:rPr>
        <w:t>Aprepitant </w:t>
      </w:r>
      <w:r>
        <w:rPr>
          <w:w w:val="95"/>
        </w:rPr>
        <w:t>considered a neurokinin-1 (NK-1) receptor antagonist </w:t>
      </w:r>
      <w:r>
        <w:rPr/>
        <w:t>and</w:t>
      </w:r>
      <w:r>
        <w:rPr>
          <w:spacing w:val="-10"/>
        </w:rPr>
        <w:t> </w:t>
      </w:r>
      <w:r>
        <w:rPr/>
        <w:t>is</w:t>
      </w:r>
      <w:r>
        <w:rPr>
          <w:spacing w:val="-10"/>
        </w:rPr>
        <w:t> </w:t>
      </w:r>
      <w:r>
        <w:rPr/>
        <w:t>defined</w:t>
      </w:r>
      <w:r>
        <w:rPr>
          <w:spacing w:val="-10"/>
        </w:rPr>
        <w:t> </w:t>
      </w:r>
      <w:r>
        <w:rPr/>
        <w:t>as</w:t>
      </w:r>
      <w:r>
        <w:rPr>
          <w:spacing w:val="-9"/>
        </w:rPr>
        <w:t> </w:t>
      </w:r>
      <w:r>
        <w:rPr/>
        <w:t>an</w:t>
      </w:r>
      <w:r>
        <w:rPr>
          <w:spacing w:val="-10"/>
        </w:rPr>
        <w:t> </w:t>
      </w:r>
      <w:r>
        <w:rPr/>
        <w:t>alternative</w:t>
      </w:r>
      <w:r>
        <w:rPr>
          <w:spacing w:val="-10"/>
        </w:rPr>
        <w:t> </w:t>
      </w:r>
      <w:r>
        <w:rPr/>
        <w:t>to</w:t>
      </w:r>
      <w:r>
        <w:rPr>
          <w:spacing w:val="-10"/>
        </w:rPr>
        <w:t> </w:t>
      </w:r>
      <w:r>
        <w:rPr/>
        <w:t>prevent</w:t>
      </w:r>
      <w:r>
        <w:rPr>
          <w:spacing w:val="-9"/>
        </w:rPr>
        <w:t> </w:t>
      </w:r>
      <w:r>
        <w:rPr/>
        <w:t>PONV</w:t>
      </w:r>
      <w:r>
        <w:rPr>
          <w:spacing w:val="-10"/>
        </w:rPr>
        <w:t> </w:t>
      </w:r>
      <w:r>
        <w:rPr/>
        <w:t>[10].</w:t>
      </w:r>
      <w:r>
        <w:rPr>
          <w:spacing w:val="-10"/>
        </w:rPr>
        <w:t> </w:t>
      </w:r>
      <w:r>
        <w:rPr>
          <w:spacing w:val="-3"/>
        </w:rPr>
        <w:t>Aprepitant </w:t>
      </w:r>
      <w:r>
        <w:rPr>
          <w:w w:val="95"/>
        </w:rPr>
        <w:t>blocks</w:t>
      </w:r>
      <w:r>
        <w:rPr>
          <w:spacing w:val="-16"/>
          <w:w w:val="95"/>
        </w:rPr>
        <w:t> </w:t>
      </w:r>
      <w:r>
        <w:rPr>
          <w:w w:val="95"/>
        </w:rPr>
        <w:t>the</w:t>
      </w:r>
      <w:r>
        <w:rPr>
          <w:spacing w:val="-15"/>
          <w:w w:val="95"/>
        </w:rPr>
        <w:t> </w:t>
      </w:r>
      <w:r>
        <w:rPr>
          <w:w w:val="95"/>
        </w:rPr>
        <w:t>emetic</w:t>
      </w:r>
      <w:r>
        <w:rPr>
          <w:spacing w:val="-15"/>
          <w:w w:val="95"/>
        </w:rPr>
        <w:t> </w:t>
      </w:r>
      <w:r>
        <w:rPr>
          <w:w w:val="95"/>
        </w:rPr>
        <w:t>effects</w:t>
      </w:r>
      <w:r>
        <w:rPr>
          <w:spacing w:val="-15"/>
          <w:w w:val="95"/>
        </w:rPr>
        <w:t> </w:t>
      </w:r>
      <w:r>
        <w:rPr>
          <w:w w:val="95"/>
        </w:rPr>
        <w:t>of</w:t>
      </w:r>
      <w:r>
        <w:rPr>
          <w:spacing w:val="-15"/>
          <w:w w:val="95"/>
        </w:rPr>
        <w:t> </w:t>
      </w:r>
      <w:r>
        <w:rPr>
          <w:w w:val="95"/>
        </w:rPr>
        <w:t>substance</w:t>
      </w:r>
      <w:r>
        <w:rPr>
          <w:spacing w:val="-15"/>
          <w:w w:val="95"/>
        </w:rPr>
        <w:t> </w:t>
      </w:r>
      <w:r>
        <w:rPr>
          <w:w w:val="95"/>
        </w:rPr>
        <w:t>P</w:t>
      </w:r>
      <w:r>
        <w:rPr>
          <w:spacing w:val="-15"/>
          <w:w w:val="95"/>
        </w:rPr>
        <w:t> </w:t>
      </w:r>
      <w:r>
        <w:rPr>
          <w:w w:val="95"/>
        </w:rPr>
        <w:t>(SP)</w:t>
      </w:r>
      <w:r>
        <w:rPr>
          <w:spacing w:val="-15"/>
          <w:w w:val="95"/>
        </w:rPr>
        <w:t> </w:t>
      </w:r>
      <w:r>
        <w:rPr>
          <w:w w:val="95"/>
        </w:rPr>
        <w:t>neurokinin-1</w:t>
      </w:r>
      <w:r>
        <w:rPr>
          <w:spacing w:val="-16"/>
          <w:w w:val="95"/>
        </w:rPr>
        <w:t> </w:t>
      </w:r>
      <w:r>
        <w:rPr>
          <w:w w:val="95"/>
        </w:rPr>
        <w:t>receptors</w:t>
      </w:r>
      <w:r>
        <w:rPr>
          <w:spacing w:val="-15"/>
          <w:w w:val="95"/>
        </w:rPr>
        <w:t> </w:t>
      </w:r>
      <w:r>
        <w:rPr>
          <w:w w:val="95"/>
        </w:rPr>
        <w:t>in </w:t>
      </w:r>
      <w:r>
        <w:rPr/>
        <w:t>the gastrointestinal tract. Another mechanism for their action is </w:t>
      </w:r>
      <w:r>
        <w:rPr>
          <w:w w:val="95"/>
        </w:rPr>
        <w:t>through inhibiting signals received from the chemoreceptor trigger </w:t>
      </w:r>
      <w:r>
        <w:rPr/>
        <w:t>zone</w:t>
      </w:r>
      <w:r>
        <w:rPr>
          <w:spacing w:val="-19"/>
        </w:rPr>
        <w:t> </w:t>
      </w:r>
      <w:r>
        <w:rPr/>
        <w:t>by</w:t>
      </w:r>
      <w:r>
        <w:rPr>
          <w:spacing w:val="-18"/>
        </w:rPr>
        <w:t> </w:t>
      </w:r>
      <w:r>
        <w:rPr/>
        <w:t>the</w:t>
      </w:r>
      <w:r>
        <w:rPr>
          <w:spacing w:val="-18"/>
        </w:rPr>
        <w:t> </w:t>
      </w:r>
      <w:r>
        <w:rPr/>
        <w:t>nucleus</w:t>
      </w:r>
      <w:r>
        <w:rPr>
          <w:spacing w:val="-18"/>
        </w:rPr>
        <w:t> </w:t>
      </w:r>
      <w:r>
        <w:rPr/>
        <w:t>tractussolitarius</w:t>
      </w:r>
      <w:r>
        <w:rPr>
          <w:spacing w:val="-18"/>
        </w:rPr>
        <w:t> </w:t>
      </w:r>
      <w:r>
        <w:rPr/>
        <w:t>in</w:t>
      </w:r>
      <w:r>
        <w:rPr>
          <w:spacing w:val="-18"/>
        </w:rPr>
        <w:t> </w:t>
      </w:r>
      <w:r>
        <w:rPr/>
        <w:t>the</w:t>
      </w:r>
      <w:r>
        <w:rPr>
          <w:spacing w:val="-19"/>
        </w:rPr>
        <w:t> </w:t>
      </w:r>
      <w:r>
        <w:rPr/>
        <w:t>brainstem</w:t>
      </w:r>
      <w:r>
        <w:rPr>
          <w:spacing w:val="-18"/>
        </w:rPr>
        <w:t> </w:t>
      </w:r>
      <w:r>
        <w:rPr/>
        <w:t>[11].</w:t>
      </w:r>
    </w:p>
    <w:p>
      <w:pPr>
        <w:pStyle w:val="BodyText"/>
        <w:spacing w:line="213" w:lineRule="auto" w:before="108"/>
        <w:ind w:left="719" w:firstLine="200"/>
      </w:pPr>
      <w:r>
        <w:rPr>
          <w:w w:val="90"/>
        </w:rPr>
        <w:t>In</w:t>
      </w:r>
      <w:r>
        <w:rPr>
          <w:spacing w:val="-5"/>
          <w:w w:val="90"/>
        </w:rPr>
        <w:t> </w:t>
      </w:r>
      <w:r>
        <w:rPr>
          <w:w w:val="90"/>
        </w:rPr>
        <w:t>recent,</w:t>
      </w:r>
      <w:r>
        <w:rPr>
          <w:spacing w:val="-5"/>
          <w:w w:val="90"/>
        </w:rPr>
        <w:t> </w:t>
      </w:r>
      <w:r>
        <w:rPr>
          <w:w w:val="90"/>
        </w:rPr>
        <w:t>several</w:t>
      </w:r>
      <w:r>
        <w:rPr>
          <w:spacing w:val="-5"/>
          <w:w w:val="90"/>
        </w:rPr>
        <w:t> </w:t>
      </w:r>
      <w:r>
        <w:rPr>
          <w:w w:val="90"/>
        </w:rPr>
        <w:t>studies</w:t>
      </w:r>
      <w:r>
        <w:rPr>
          <w:spacing w:val="-5"/>
          <w:w w:val="90"/>
        </w:rPr>
        <w:t> </w:t>
      </w:r>
      <w:r>
        <w:rPr>
          <w:w w:val="90"/>
        </w:rPr>
        <w:t>have</w:t>
      </w:r>
      <w:r>
        <w:rPr>
          <w:spacing w:val="-5"/>
          <w:w w:val="90"/>
        </w:rPr>
        <w:t> </w:t>
      </w:r>
      <w:r>
        <w:rPr>
          <w:w w:val="90"/>
        </w:rPr>
        <w:t>demonstrated</w:t>
      </w:r>
      <w:r>
        <w:rPr>
          <w:spacing w:val="-5"/>
          <w:w w:val="90"/>
        </w:rPr>
        <w:t> </w:t>
      </w:r>
      <w:r>
        <w:rPr>
          <w:w w:val="90"/>
        </w:rPr>
        <w:t>that</w:t>
      </w:r>
      <w:r>
        <w:rPr>
          <w:spacing w:val="-5"/>
          <w:w w:val="90"/>
        </w:rPr>
        <w:t> </w:t>
      </w:r>
      <w:r>
        <w:rPr>
          <w:w w:val="90"/>
        </w:rPr>
        <w:t>aprepitant</w:t>
      </w:r>
      <w:r>
        <w:rPr>
          <w:spacing w:val="-5"/>
          <w:w w:val="90"/>
        </w:rPr>
        <w:t> </w:t>
      </w:r>
      <w:r>
        <w:rPr>
          <w:w w:val="90"/>
        </w:rPr>
        <w:t>is</w:t>
      </w:r>
      <w:r>
        <w:rPr>
          <w:spacing w:val="-5"/>
          <w:w w:val="90"/>
        </w:rPr>
        <w:t> </w:t>
      </w:r>
      <w:r>
        <w:rPr>
          <w:w w:val="90"/>
        </w:rPr>
        <w:t>useful </w:t>
      </w:r>
      <w:r>
        <w:rPr/>
        <w:t>for preventing </w:t>
      </w:r>
      <w:r>
        <w:rPr>
          <w:spacing w:val="-6"/>
        </w:rPr>
        <w:t>PONV, </w:t>
      </w:r>
      <w:r>
        <w:rPr/>
        <w:t>especially when combined with other </w:t>
      </w:r>
      <w:r>
        <w:rPr>
          <w:w w:val="90"/>
        </w:rPr>
        <w:t>antiemetics, particularly corticosteroids and 5-hydroxytryptamine (5- </w:t>
      </w:r>
      <w:r>
        <w:rPr/>
        <w:t>HT3) receptor blockers. </w:t>
      </w:r>
      <w:r>
        <w:rPr>
          <w:spacing w:val="-3"/>
        </w:rPr>
        <w:t>Aprepitant </w:t>
      </w:r>
      <w:r>
        <w:rPr/>
        <w:t>is notably expensive when compared</w:t>
      </w:r>
      <w:r>
        <w:rPr>
          <w:spacing w:val="-14"/>
        </w:rPr>
        <w:t> </w:t>
      </w:r>
      <w:r>
        <w:rPr/>
        <w:t>with</w:t>
      </w:r>
      <w:r>
        <w:rPr>
          <w:spacing w:val="-13"/>
        </w:rPr>
        <w:t> </w:t>
      </w:r>
      <w:r>
        <w:rPr/>
        <w:t>other</w:t>
      </w:r>
      <w:r>
        <w:rPr>
          <w:spacing w:val="-13"/>
        </w:rPr>
        <w:t> </w:t>
      </w:r>
      <w:r>
        <w:rPr/>
        <w:t>antiemetics,</w:t>
      </w:r>
      <w:r>
        <w:rPr>
          <w:spacing w:val="-14"/>
        </w:rPr>
        <w:t> </w:t>
      </w:r>
      <w:r>
        <w:rPr/>
        <w:t>which</w:t>
      </w:r>
      <w:r>
        <w:rPr>
          <w:spacing w:val="-13"/>
        </w:rPr>
        <w:t> </w:t>
      </w:r>
      <w:r>
        <w:rPr/>
        <w:t>may</w:t>
      </w:r>
      <w:r>
        <w:rPr>
          <w:spacing w:val="-13"/>
        </w:rPr>
        <w:t> </w:t>
      </w:r>
      <w:r>
        <w:rPr/>
        <w:t>limit</w:t>
      </w:r>
      <w:r>
        <w:rPr>
          <w:spacing w:val="-13"/>
        </w:rPr>
        <w:t> </w:t>
      </w:r>
      <w:r>
        <w:rPr/>
        <w:t>its</w:t>
      </w:r>
      <w:r>
        <w:rPr>
          <w:spacing w:val="-14"/>
        </w:rPr>
        <w:t> </w:t>
      </w:r>
      <w:r>
        <w:rPr/>
        <w:t>use</w:t>
      </w:r>
      <w:r>
        <w:rPr>
          <w:spacing w:val="-13"/>
        </w:rPr>
        <w:t> </w:t>
      </w:r>
      <w:r>
        <w:rPr/>
        <w:t>in</w:t>
      </w:r>
      <w:r>
        <w:rPr>
          <w:spacing w:val="-13"/>
        </w:rPr>
        <w:t> </w:t>
      </w:r>
      <w:r>
        <w:rPr/>
        <w:t>some situations. The typical dose is 40 mg orally preoperatively, most commonly</w:t>
      </w:r>
      <w:r>
        <w:rPr>
          <w:spacing w:val="-12"/>
        </w:rPr>
        <w:t> </w:t>
      </w:r>
      <w:r>
        <w:rPr/>
        <w:t>given</w:t>
      </w:r>
      <w:r>
        <w:rPr>
          <w:spacing w:val="-11"/>
        </w:rPr>
        <w:t> </w:t>
      </w:r>
      <w:r>
        <w:rPr/>
        <w:t>within</w:t>
      </w:r>
      <w:r>
        <w:rPr>
          <w:spacing w:val="-12"/>
        </w:rPr>
        <w:t> </w:t>
      </w:r>
      <w:r>
        <w:rPr/>
        <w:t>two</w:t>
      </w:r>
      <w:r>
        <w:rPr>
          <w:spacing w:val="-11"/>
        </w:rPr>
        <w:t> </w:t>
      </w:r>
      <w:r>
        <w:rPr/>
        <w:t>h</w:t>
      </w:r>
      <w:r>
        <w:rPr>
          <w:spacing w:val="-12"/>
        </w:rPr>
        <w:t> </w:t>
      </w:r>
      <w:r>
        <w:rPr/>
        <w:t>of</w:t>
      </w:r>
      <w:r>
        <w:rPr>
          <w:spacing w:val="-11"/>
        </w:rPr>
        <w:t> </w:t>
      </w:r>
      <w:r>
        <w:rPr/>
        <w:t>surgery</w:t>
      </w:r>
      <w:r>
        <w:rPr>
          <w:spacing w:val="-12"/>
        </w:rPr>
        <w:t> </w:t>
      </w:r>
      <w:r>
        <w:rPr/>
        <w:t>[12].</w:t>
      </w:r>
    </w:p>
    <w:p>
      <w:pPr>
        <w:pStyle w:val="BodyText"/>
        <w:spacing w:line="213" w:lineRule="auto" w:before="107"/>
        <w:ind w:left="719" w:firstLine="200"/>
      </w:pPr>
      <w:r>
        <w:rPr>
          <w:w w:val="95"/>
        </w:rPr>
        <w:t>Some</w:t>
      </w:r>
      <w:r>
        <w:rPr>
          <w:spacing w:val="-20"/>
          <w:w w:val="95"/>
        </w:rPr>
        <w:t> </w:t>
      </w:r>
      <w:r>
        <w:rPr>
          <w:w w:val="95"/>
        </w:rPr>
        <w:t>studies</w:t>
      </w:r>
      <w:r>
        <w:rPr>
          <w:spacing w:val="-20"/>
          <w:w w:val="95"/>
        </w:rPr>
        <w:t> </w:t>
      </w:r>
      <w:r>
        <w:rPr>
          <w:w w:val="95"/>
        </w:rPr>
        <w:t>showed</w:t>
      </w:r>
      <w:r>
        <w:rPr>
          <w:spacing w:val="-19"/>
          <w:w w:val="95"/>
        </w:rPr>
        <w:t> </w:t>
      </w:r>
      <w:r>
        <w:rPr>
          <w:w w:val="95"/>
        </w:rPr>
        <w:t>that</w:t>
      </w:r>
      <w:r>
        <w:rPr>
          <w:spacing w:val="-20"/>
          <w:w w:val="95"/>
        </w:rPr>
        <w:t> </w:t>
      </w:r>
      <w:r>
        <w:rPr>
          <w:w w:val="95"/>
        </w:rPr>
        <w:t>aprepitant</w:t>
      </w:r>
      <w:r>
        <w:rPr>
          <w:spacing w:val="-20"/>
          <w:w w:val="95"/>
        </w:rPr>
        <w:t> </w:t>
      </w:r>
      <w:r>
        <w:rPr>
          <w:w w:val="95"/>
        </w:rPr>
        <w:t>is</w:t>
      </w:r>
      <w:r>
        <w:rPr>
          <w:spacing w:val="-19"/>
          <w:w w:val="95"/>
        </w:rPr>
        <w:t> </w:t>
      </w:r>
      <w:r>
        <w:rPr>
          <w:w w:val="95"/>
        </w:rPr>
        <w:t>significantly</w:t>
      </w:r>
      <w:r>
        <w:rPr>
          <w:spacing w:val="-20"/>
          <w:w w:val="95"/>
        </w:rPr>
        <w:t> </w:t>
      </w:r>
      <w:r>
        <w:rPr>
          <w:w w:val="95"/>
        </w:rPr>
        <w:t>more</w:t>
      </w:r>
      <w:r>
        <w:rPr>
          <w:spacing w:val="-19"/>
          <w:w w:val="95"/>
        </w:rPr>
        <w:t> </w:t>
      </w:r>
      <w:r>
        <w:rPr>
          <w:w w:val="95"/>
        </w:rPr>
        <w:t>effective </w:t>
      </w:r>
      <w:r>
        <w:rPr>
          <w:w w:val="90"/>
        </w:rPr>
        <w:t>than ondansetron for the prevention of postoperative vomiting in open </w:t>
      </w:r>
      <w:r>
        <w:rPr/>
        <w:t>abdominal surgery [13,14]. Some authors showed that the </w:t>
      </w:r>
      <w:r>
        <w:rPr>
          <w:w w:val="95"/>
        </w:rPr>
        <w:t>dexamethasone-aprepitant</w:t>
      </w:r>
      <w:r>
        <w:rPr>
          <w:spacing w:val="-6"/>
          <w:w w:val="95"/>
        </w:rPr>
        <w:t> </w:t>
      </w:r>
      <w:r>
        <w:rPr>
          <w:w w:val="95"/>
        </w:rPr>
        <w:t>combination</w:t>
      </w:r>
      <w:r>
        <w:rPr>
          <w:spacing w:val="-6"/>
          <w:w w:val="95"/>
        </w:rPr>
        <w:t> </w:t>
      </w:r>
      <w:r>
        <w:rPr>
          <w:w w:val="95"/>
        </w:rPr>
        <w:t>was</w:t>
      </w:r>
      <w:r>
        <w:rPr>
          <w:spacing w:val="-5"/>
          <w:w w:val="95"/>
        </w:rPr>
        <w:t> </w:t>
      </w:r>
      <w:r>
        <w:rPr>
          <w:w w:val="95"/>
        </w:rPr>
        <w:t>more</w:t>
      </w:r>
      <w:r>
        <w:rPr>
          <w:spacing w:val="-6"/>
          <w:w w:val="95"/>
        </w:rPr>
        <w:t> </w:t>
      </w:r>
      <w:r>
        <w:rPr>
          <w:w w:val="95"/>
        </w:rPr>
        <w:t>effective</w:t>
      </w:r>
      <w:r>
        <w:rPr>
          <w:spacing w:val="-6"/>
          <w:w w:val="95"/>
        </w:rPr>
        <w:t> </w:t>
      </w:r>
      <w:r>
        <w:rPr>
          <w:w w:val="95"/>
        </w:rPr>
        <w:t>than</w:t>
      </w:r>
      <w:r>
        <w:rPr>
          <w:spacing w:val="-5"/>
          <w:w w:val="95"/>
        </w:rPr>
        <w:t> </w:t>
      </w:r>
      <w:r>
        <w:rPr>
          <w:w w:val="95"/>
        </w:rPr>
        <w:t>the </w:t>
      </w:r>
      <w:r>
        <w:rPr/>
        <w:t>dexamethasone-ondansetron combination for the prevention of </w:t>
      </w:r>
      <w:r>
        <w:rPr>
          <w:w w:val="90"/>
        </w:rPr>
        <w:t>postoperative</w:t>
      </w:r>
      <w:r>
        <w:rPr>
          <w:spacing w:val="-7"/>
          <w:w w:val="90"/>
        </w:rPr>
        <w:t> </w:t>
      </w:r>
      <w:r>
        <w:rPr>
          <w:w w:val="90"/>
        </w:rPr>
        <w:t>vomiting</w:t>
      </w:r>
      <w:r>
        <w:rPr>
          <w:spacing w:val="-7"/>
          <w:w w:val="90"/>
        </w:rPr>
        <w:t> </w:t>
      </w:r>
      <w:r>
        <w:rPr>
          <w:w w:val="90"/>
        </w:rPr>
        <w:t>in</w:t>
      </w:r>
      <w:r>
        <w:rPr>
          <w:spacing w:val="-7"/>
          <w:w w:val="90"/>
        </w:rPr>
        <w:t> </w:t>
      </w:r>
      <w:r>
        <w:rPr>
          <w:w w:val="90"/>
        </w:rPr>
        <w:t>adults</w:t>
      </w:r>
      <w:r>
        <w:rPr>
          <w:spacing w:val="-7"/>
          <w:w w:val="90"/>
        </w:rPr>
        <w:t> </w:t>
      </w:r>
      <w:r>
        <w:rPr>
          <w:w w:val="90"/>
        </w:rPr>
        <w:t>undergoing</w:t>
      </w:r>
      <w:r>
        <w:rPr>
          <w:spacing w:val="-7"/>
          <w:w w:val="90"/>
        </w:rPr>
        <w:t> </w:t>
      </w:r>
      <w:r>
        <w:rPr>
          <w:w w:val="90"/>
        </w:rPr>
        <w:t>craniotomy</w:t>
      </w:r>
      <w:r>
        <w:rPr>
          <w:spacing w:val="-7"/>
          <w:w w:val="90"/>
        </w:rPr>
        <w:t> </w:t>
      </w:r>
      <w:r>
        <w:rPr>
          <w:w w:val="90"/>
        </w:rPr>
        <w:t>under</w:t>
      </w:r>
      <w:r>
        <w:rPr>
          <w:spacing w:val="-7"/>
          <w:w w:val="90"/>
        </w:rPr>
        <w:t> </w:t>
      </w:r>
      <w:r>
        <w:rPr>
          <w:w w:val="90"/>
        </w:rPr>
        <w:t>general </w:t>
      </w:r>
      <w:r>
        <w:rPr/>
        <w:t>anesthesia</w:t>
      </w:r>
      <w:r>
        <w:rPr>
          <w:spacing w:val="-11"/>
        </w:rPr>
        <w:t> </w:t>
      </w:r>
      <w:r>
        <w:rPr/>
        <w:t>[15].</w:t>
      </w:r>
      <w:r>
        <w:rPr>
          <w:spacing w:val="-11"/>
        </w:rPr>
        <w:t> </w:t>
      </w:r>
      <w:r>
        <w:rPr>
          <w:spacing w:val="-3"/>
        </w:rPr>
        <w:t>Aprepitant</w:t>
      </w:r>
      <w:r>
        <w:rPr>
          <w:spacing w:val="-11"/>
        </w:rPr>
        <w:t> </w:t>
      </w:r>
      <w:r>
        <w:rPr/>
        <w:t>can</w:t>
      </w:r>
      <w:r>
        <w:rPr>
          <w:spacing w:val="-11"/>
        </w:rPr>
        <w:t> </w:t>
      </w:r>
      <w:r>
        <w:rPr/>
        <w:t>use</w:t>
      </w:r>
      <w:r>
        <w:rPr>
          <w:spacing w:val="-11"/>
        </w:rPr>
        <w:t> </w:t>
      </w:r>
      <w:r>
        <w:rPr/>
        <w:t>with</w:t>
      </w:r>
      <w:r>
        <w:rPr>
          <w:spacing w:val="-11"/>
        </w:rPr>
        <w:t> </w:t>
      </w:r>
      <w:r>
        <w:rPr/>
        <w:t>other</w:t>
      </w:r>
      <w:r>
        <w:rPr>
          <w:spacing w:val="-11"/>
        </w:rPr>
        <w:t> </w:t>
      </w:r>
      <w:r>
        <w:rPr/>
        <w:t>antiemetic</w:t>
      </w:r>
      <w:r>
        <w:rPr>
          <w:spacing w:val="-11"/>
        </w:rPr>
        <w:t> </w:t>
      </w:r>
      <w:r>
        <w:rPr/>
        <w:t>drugs</w:t>
      </w:r>
      <w:r>
        <w:rPr>
          <w:spacing w:val="-11"/>
        </w:rPr>
        <w:t> </w:t>
      </w:r>
      <w:r>
        <w:rPr/>
        <w:t>to </w:t>
      </w:r>
      <w:r>
        <w:rPr>
          <w:w w:val="95"/>
        </w:rPr>
        <w:t>increase</w:t>
      </w:r>
      <w:r>
        <w:rPr>
          <w:spacing w:val="-6"/>
          <w:w w:val="95"/>
        </w:rPr>
        <w:t> </w:t>
      </w:r>
      <w:r>
        <w:rPr>
          <w:w w:val="95"/>
        </w:rPr>
        <w:t>antiemetic</w:t>
      </w:r>
      <w:r>
        <w:rPr>
          <w:spacing w:val="-6"/>
          <w:w w:val="95"/>
        </w:rPr>
        <w:t> </w:t>
      </w:r>
      <w:r>
        <w:rPr>
          <w:w w:val="95"/>
        </w:rPr>
        <w:t>efficiency.</w:t>
      </w:r>
      <w:r>
        <w:rPr>
          <w:spacing w:val="-6"/>
          <w:w w:val="95"/>
        </w:rPr>
        <w:t> </w:t>
      </w:r>
      <w:r>
        <w:rPr>
          <w:w w:val="95"/>
        </w:rPr>
        <w:t>In</w:t>
      </w:r>
      <w:r>
        <w:rPr>
          <w:spacing w:val="-6"/>
          <w:w w:val="95"/>
        </w:rPr>
        <w:t> </w:t>
      </w:r>
      <w:r>
        <w:rPr>
          <w:w w:val="95"/>
        </w:rPr>
        <w:t>this</w:t>
      </w:r>
      <w:r>
        <w:rPr>
          <w:spacing w:val="-6"/>
          <w:w w:val="95"/>
        </w:rPr>
        <w:t> </w:t>
      </w:r>
      <w:r>
        <w:rPr>
          <w:spacing w:val="-4"/>
          <w:w w:val="95"/>
        </w:rPr>
        <w:t>study,</w:t>
      </w:r>
      <w:r>
        <w:rPr>
          <w:spacing w:val="-6"/>
          <w:w w:val="95"/>
        </w:rPr>
        <w:t> </w:t>
      </w:r>
      <w:r>
        <w:rPr>
          <w:w w:val="95"/>
        </w:rPr>
        <w:t>we</w:t>
      </w:r>
      <w:r>
        <w:rPr>
          <w:spacing w:val="-6"/>
          <w:w w:val="95"/>
        </w:rPr>
        <w:t> </w:t>
      </w:r>
      <w:r>
        <w:rPr>
          <w:w w:val="95"/>
        </w:rPr>
        <w:t>examined</w:t>
      </w:r>
      <w:r>
        <w:rPr>
          <w:spacing w:val="-6"/>
          <w:w w:val="95"/>
        </w:rPr>
        <w:t> PONV, </w:t>
      </w:r>
      <w:r>
        <w:rPr>
          <w:w w:val="95"/>
        </w:rPr>
        <w:t>the severity</w:t>
      </w:r>
      <w:r>
        <w:rPr>
          <w:spacing w:val="-24"/>
          <w:w w:val="95"/>
        </w:rPr>
        <w:t> </w:t>
      </w:r>
      <w:r>
        <w:rPr>
          <w:w w:val="95"/>
        </w:rPr>
        <w:t>of</w:t>
      </w:r>
      <w:r>
        <w:rPr>
          <w:spacing w:val="-23"/>
          <w:w w:val="95"/>
        </w:rPr>
        <w:t> </w:t>
      </w:r>
      <w:r>
        <w:rPr>
          <w:w w:val="95"/>
        </w:rPr>
        <w:t>nausea</w:t>
      </w:r>
      <w:r>
        <w:rPr>
          <w:spacing w:val="-23"/>
          <w:w w:val="95"/>
        </w:rPr>
        <w:t> </w:t>
      </w:r>
      <w:r>
        <w:rPr>
          <w:w w:val="95"/>
        </w:rPr>
        <w:t>with</w:t>
      </w:r>
      <w:r>
        <w:rPr>
          <w:spacing w:val="-23"/>
          <w:w w:val="95"/>
        </w:rPr>
        <w:t> </w:t>
      </w:r>
      <w:r>
        <w:rPr>
          <w:w w:val="95"/>
        </w:rPr>
        <w:t>a</w:t>
      </w:r>
      <w:r>
        <w:rPr>
          <w:spacing w:val="-23"/>
          <w:w w:val="95"/>
        </w:rPr>
        <w:t> </w:t>
      </w:r>
      <w:r>
        <w:rPr>
          <w:w w:val="95"/>
        </w:rPr>
        <w:t>complete</w:t>
      </w:r>
      <w:r>
        <w:rPr>
          <w:spacing w:val="-24"/>
          <w:w w:val="95"/>
        </w:rPr>
        <w:t> </w:t>
      </w:r>
      <w:r>
        <w:rPr>
          <w:w w:val="95"/>
        </w:rPr>
        <w:t>response</w:t>
      </w:r>
      <w:r>
        <w:rPr>
          <w:spacing w:val="-23"/>
          <w:w w:val="95"/>
        </w:rPr>
        <w:t> </w:t>
      </w:r>
      <w:r>
        <w:rPr>
          <w:w w:val="95"/>
        </w:rPr>
        <w:t>up</w:t>
      </w:r>
      <w:r>
        <w:rPr>
          <w:spacing w:val="-23"/>
          <w:w w:val="95"/>
        </w:rPr>
        <w:t> </w:t>
      </w:r>
      <w:r>
        <w:rPr>
          <w:w w:val="95"/>
        </w:rPr>
        <w:t>to</w:t>
      </w:r>
      <w:r>
        <w:rPr>
          <w:spacing w:val="-23"/>
          <w:w w:val="95"/>
        </w:rPr>
        <w:t> </w:t>
      </w:r>
      <w:r>
        <w:rPr>
          <w:w w:val="95"/>
        </w:rPr>
        <w:t>48</w:t>
      </w:r>
      <w:r>
        <w:rPr>
          <w:spacing w:val="-23"/>
          <w:w w:val="95"/>
        </w:rPr>
        <w:t> </w:t>
      </w:r>
      <w:r>
        <w:rPr>
          <w:w w:val="95"/>
        </w:rPr>
        <w:t>h</w:t>
      </w:r>
      <w:r>
        <w:rPr>
          <w:spacing w:val="-24"/>
          <w:w w:val="95"/>
        </w:rPr>
        <w:t> </w:t>
      </w:r>
      <w:r>
        <w:rPr>
          <w:w w:val="95"/>
        </w:rPr>
        <w:t>postoperatively in</w:t>
      </w:r>
      <w:r>
        <w:rPr>
          <w:spacing w:val="-14"/>
          <w:w w:val="95"/>
        </w:rPr>
        <w:t> </w:t>
      </w:r>
      <w:r>
        <w:rPr>
          <w:w w:val="95"/>
        </w:rPr>
        <w:t>tow</w:t>
      </w:r>
      <w:r>
        <w:rPr>
          <w:spacing w:val="-13"/>
          <w:w w:val="95"/>
        </w:rPr>
        <w:t> </w:t>
      </w:r>
      <w:r>
        <w:rPr>
          <w:w w:val="95"/>
        </w:rPr>
        <w:t>Group</w:t>
      </w:r>
      <w:r>
        <w:rPr>
          <w:spacing w:val="-13"/>
          <w:w w:val="95"/>
        </w:rPr>
        <w:t> </w:t>
      </w:r>
      <w:r>
        <w:rPr>
          <w:w w:val="95"/>
        </w:rPr>
        <w:t>dual</w:t>
      </w:r>
      <w:r>
        <w:rPr>
          <w:spacing w:val="-13"/>
          <w:w w:val="95"/>
        </w:rPr>
        <w:t> </w:t>
      </w:r>
      <w:r>
        <w:rPr>
          <w:w w:val="95"/>
        </w:rPr>
        <w:t>therapy</w:t>
      </w:r>
      <w:r>
        <w:rPr>
          <w:spacing w:val="-14"/>
          <w:w w:val="95"/>
        </w:rPr>
        <w:t> </w:t>
      </w:r>
      <w:r>
        <w:rPr>
          <w:w w:val="95"/>
        </w:rPr>
        <w:t>[Group</w:t>
      </w:r>
      <w:r>
        <w:rPr>
          <w:spacing w:val="-13"/>
          <w:w w:val="95"/>
        </w:rPr>
        <w:t> </w:t>
      </w:r>
      <w:r>
        <w:rPr>
          <w:w w:val="95"/>
        </w:rPr>
        <w:t>A</w:t>
      </w:r>
      <w:r>
        <w:rPr>
          <w:spacing w:val="-13"/>
          <w:w w:val="95"/>
        </w:rPr>
        <w:t> </w:t>
      </w:r>
      <w:r>
        <w:rPr>
          <w:w w:val="95"/>
        </w:rPr>
        <w:t>control</w:t>
      </w:r>
      <w:r>
        <w:rPr>
          <w:spacing w:val="-13"/>
          <w:w w:val="95"/>
        </w:rPr>
        <w:t> </w:t>
      </w:r>
      <w:r>
        <w:rPr>
          <w:w w:val="95"/>
        </w:rPr>
        <w:t>Group],</w:t>
      </w:r>
      <w:r>
        <w:rPr>
          <w:spacing w:val="-14"/>
          <w:w w:val="95"/>
        </w:rPr>
        <w:t> </w:t>
      </w:r>
      <w:r>
        <w:rPr>
          <w:w w:val="95"/>
        </w:rPr>
        <w:t>[Group</w:t>
      </w:r>
      <w:r>
        <w:rPr>
          <w:spacing w:val="-13"/>
          <w:w w:val="95"/>
        </w:rPr>
        <w:t> </w:t>
      </w:r>
      <w:r>
        <w:rPr>
          <w:w w:val="95"/>
        </w:rPr>
        <w:t>B</w:t>
      </w:r>
      <w:r>
        <w:rPr>
          <w:spacing w:val="-13"/>
          <w:w w:val="95"/>
        </w:rPr>
        <w:t> </w:t>
      </w:r>
      <w:r>
        <w:rPr>
          <w:w w:val="95"/>
        </w:rPr>
        <w:t>study </w:t>
      </w:r>
      <w:r>
        <w:rPr/>
        <w:t>Group] and one Group triple therapy [Group C]. The secondary </w:t>
      </w:r>
      <w:r>
        <w:rPr>
          <w:w w:val="95"/>
        </w:rPr>
        <w:t>outcome</w:t>
      </w:r>
      <w:r>
        <w:rPr>
          <w:spacing w:val="-25"/>
          <w:w w:val="95"/>
        </w:rPr>
        <w:t> </w:t>
      </w:r>
      <w:r>
        <w:rPr>
          <w:w w:val="95"/>
        </w:rPr>
        <w:t>measure</w:t>
      </w:r>
      <w:r>
        <w:rPr>
          <w:spacing w:val="-24"/>
          <w:w w:val="95"/>
        </w:rPr>
        <w:t> </w:t>
      </w:r>
      <w:r>
        <w:rPr>
          <w:w w:val="95"/>
        </w:rPr>
        <w:t>was</w:t>
      </w:r>
      <w:r>
        <w:rPr>
          <w:spacing w:val="-24"/>
          <w:w w:val="95"/>
        </w:rPr>
        <w:t> </w:t>
      </w:r>
      <w:r>
        <w:rPr>
          <w:w w:val="95"/>
        </w:rPr>
        <w:t>the</w:t>
      </w:r>
      <w:r>
        <w:rPr>
          <w:spacing w:val="-24"/>
          <w:w w:val="95"/>
        </w:rPr>
        <w:t> </w:t>
      </w:r>
      <w:r>
        <w:rPr>
          <w:w w:val="95"/>
        </w:rPr>
        <w:t>amount</w:t>
      </w:r>
      <w:r>
        <w:rPr>
          <w:spacing w:val="-24"/>
          <w:w w:val="95"/>
        </w:rPr>
        <w:t> </w:t>
      </w:r>
      <w:r>
        <w:rPr>
          <w:w w:val="95"/>
        </w:rPr>
        <w:t>of</w:t>
      </w:r>
      <w:r>
        <w:rPr>
          <w:spacing w:val="-24"/>
          <w:w w:val="95"/>
        </w:rPr>
        <w:t> </w:t>
      </w:r>
      <w:r>
        <w:rPr>
          <w:w w:val="95"/>
        </w:rPr>
        <w:t>rescue</w:t>
      </w:r>
      <w:r>
        <w:rPr>
          <w:spacing w:val="-24"/>
          <w:w w:val="95"/>
        </w:rPr>
        <w:t> </w:t>
      </w:r>
      <w:r>
        <w:rPr>
          <w:w w:val="95"/>
        </w:rPr>
        <w:t>postoperative</w:t>
      </w:r>
      <w:r>
        <w:rPr>
          <w:spacing w:val="-24"/>
          <w:w w:val="95"/>
        </w:rPr>
        <w:t> </w:t>
      </w:r>
      <w:r>
        <w:rPr>
          <w:w w:val="95"/>
        </w:rPr>
        <w:t>antiemetics are</w:t>
      </w:r>
      <w:r>
        <w:rPr>
          <w:spacing w:val="-21"/>
          <w:w w:val="95"/>
        </w:rPr>
        <w:t> </w:t>
      </w:r>
      <w:r>
        <w:rPr>
          <w:w w:val="95"/>
        </w:rPr>
        <w:t>given</w:t>
      </w:r>
      <w:r>
        <w:rPr>
          <w:spacing w:val="-20"/>
          <w:w w:val="95"/>
        </w:rPr>
        <w:t> </w:t>
      </w:r>
      <w:r>
        <w:rPr>
          <w:w w:val="95"/>
        </w:rPr>
        <w:t>and</w:t>
      </w:r>
      <w:r>
        <w:rPr>
          <w:spacing w:val="-21"/>
          <w:w w:val="95"/>
        </w:rPr>
        <w:t> </w:t>
      </w:r>
      <w:r>
        <w:rPr>
          <w:w w:val="95"/>
        </w:rPr>
        <w:t>complete</w:t>
      </w:r>
      <w:r>
        <w:rPr>
          <w:spacing w:val="-20"/>
          <w:w w:val="95"/>
        </w:rPr>
        <w:t> </w:t>
      </w:r>
      <w:r>
        <w:rPr>
          <w:w w:val="95"/>
        </w:rPr>
        <w:t>response</w:t>
      </w:r>
      <w:r>
        <w:rPr>
          <w:spacing w:val="-21"/>
          <w:w w:val="95"/>
        </w:rPr>
        <w:t> </w:t>
      </w:r>
      <w:r>
        <w:rPr>
          <w:w w:val="95"/>
        </w:rPr>
        <w:t>for</w:t>
      </w:r>
      <w:r>
        <w:rPr>
          <w:spacing w:val="-20"/>
          <w:w w:val="95"/>
        </w:rPr>
        <w:t> </w:t>
      </w:r>
      <w:r>
        <w:rPr>
          <w:w w:val="95"/>
        </w:rPr>
        <w:t>up</w:t>
      </w:r>
      <w:r>
        <w:rPr>
          <w:spacing w:val="-21"/>
          <w:w w:val="95"/>
        </w:rPr>
        <w:t> </w:t>
      </w:r>
      <w:r>
        <w:rPr>
          <w:w w:val="95"/>
        </w:rPr>
        <w:t>to</w:t>
      </w:r>
      <w:r>
        <w:rPr>
          <w:spacing w:val="-20"/>
          <w:w w:val="95"/>
        </w:rPr>
        <w:t> </w:t>
      </w:r>
      <w:r>
        <w:rPr>
          <w:w w:val="95"/>
        </w:rPr>
        <w:t>48</w:t>
      </w:r>
      <w:r>
        <w:rPr>
          <w:spacing w:val="-20"/>
          <w:w w:val="95"/>
        </w:rPr>
        <w:t> </w:t>
      </w:r>
      <w:r>
        <w:rPr>
          <w:w w:val="95"/>
        </w:rPr>
        <w:t>hours</w:t>
      </w:r>
      <w:r>
        <w:rPr>
          <w:spacing w:val="-21"/>
          <w:w w:val="95"/>
        </w:rPr>
        <w:t> </w:t>
      </w:r>
      <w:r>
        <w:rPr>
          <w:w w:val="95"/>
        </w:rPr>
        <w:t>postoperatively.</w:t>
      </w:r>
    </w:p>
    <w:p>
      <w:pPr>
        <w:pStyle w:val="Heading1"/>
        <w:ind w:left="719"/>
      </w:pPr>
      <w:bookmarkStart w:name="Methods" w:id="6"/>
      <w:bookmarkEnd w:id="6"/>
      <w:r>
        <w:rPr>
          <w:b w:val="0"/>
        </w:rPr>
      </w:r>
      <w:r>
        <w:rPr/>
        <w:t>Methods</w:t>
      </w:r>
    </w:p>
    <w:p>
      <w:pPr>
        <w:pStyle w:val="BodyText"/>
        <w:spacing w:line="213" w:lineRule="auto" w:before="105"/>
        <w:ind w:left="719" w:firstLine="200"/>
      </w:pPr>
      <w:r>
        <w:rPr>
          <w:w w:val="95"/>
        </w:rPr>
        <w:t>All</w:t>
      </w:r>
      <w:r>
        <w:rPr>
          <w:spacing w:val="-12"/>
          <w:w w:val="95"/>
        </w:rPr>
        <w:t> </w:t>
      </w:r>
      <w:r>
        <w:rPr>
          <w:w w:val="95"/>
        </w:rPr>
        <w:t>patients</w:t>
      </w:r>
      <w:r>
        <w:rPr>
          <w:spacing w:val="-11"/>
          <w:w w:val="95"/>
        </w:rPr>
        <w:t> </w:t>
      </w:r>
      <w:r>
        <w:rPr>
          <w:w w:val="95"/>
        </w:rPr>
        <w:t>between</w:t>
      </w:r>
      <w:r>
        <w:rPr>
          <w:spacing w:val="-11"/>
          <w:w w:val="95"/>
        </w:rPr>
        <w:t> </w:t>
      </w:r>
      <w:r>
        <w:rPr>
          <w:w w:val="95"/>
        </w:rPr>
        <w:t>18</w:t>
      </w:r>
      <w:r>
        <w:rPr>
          <w:spacing w:val="-11"/>
          <w:w w:val="95"/>
        </w:rPr>
        <w:t> </w:t>
      </w:r>
      <w:r>
        <w:rPr>
          <w:w w:val="95"/>
        </w:rPr>
        <w:t>and</w:t>
      </w:r>
      <w:r>
        <w:rPr>
          <w:spacing w:val="-11"/>
          <w:w w:val="95"/>
        </w:rPr>
        <w:t> </w:t>
      </w:r>
      <w:r>
        <w:rPr>
          <w:w w:val="95"/>
        </w:rPr>
        <w:t>60</w:t>
      </w:r>
      <w:r>
        <w:rPr>
          <w:spacing w:val="-11"/>
          <w:w w:val="95"/>
        </w:rPr>
        <w:t> </w:t>
      </w:r>
      <w:r>
        <w:rPr>
          <w:w w:val="95"/>
        </w:rPr>
        <w:t>years</w:t>
      </w:r>
      <w:r>
        <w:rPr>
          <w:spacing w:val="-11"/>
          <w:w w:val="95"/>
        </w:rPr>
        <w:t> </w:t>
      </w:r>
      <w:r>
        <w:rPr>
          <w:w w:val="95"/>
        </w:rPr>
        <w:t>of</w:t>
      </w:r>
      <w:r>
        <w:rPr>
          <w:spacing w:val="-11"/>
          <w:w w:val="95"/>
        </w:rPr>
        <w:t> </w:t>
      </w:r>
      <w:r>
        <w:rPr>
          <w:w w:val="95"/>
        </w:rPr>
        <w:t>age</w:t>
      </w:r>
      <w:r>
        <w:rPr>
          <w:spacing w:val="-11"/>
          <w:w w:val="95"/>
        </w:rPr>
        <w:t> </w:t>
      </w:r>
      <w:r>
        <w:rPr>
          <w:w w:val="95"/>
        </w:rPr>
        <w:t>with</w:t>
      </w:r>
      <w:r>
        <w:rPr>
          <w:spacing w:val="-12"/>
          <w:w w:val="95"/>
        </w:rPr>
        <w:t> </w:t>
      </w:r>
      <w:r>
        <w:rPr>
          <w:w w:val="95"/>
        </w:rPr>
        <w:t>American</w:t>
      </w:r>
      <w:r>
        <w:rPr>
          <w:spacing w:val="-11"/>
          <w:w w:val="95"/>
        </w:rPr>
        <w:t> </w:t>
      </w:r>
      <w:r>
        <w:rPr>
          <w:w w:val="95"/>
        </w:rPr>
        <w:t>Society </w:t>
      </w:r>
      <w:r>
        <w:rPr/>
        <w:t>of Anesthesiology I to II status who considered at high risk for postoperative nausea and vomiting and who were undergoing</w:t>
      </w:r>
      <w:r>
        <w:rPr>
          <w:spacing w:val="-14"/>
        </w:rPr>
        <w:t> </w:t>
      </w:r>
      <w:r>
        <w:rPr/>
        <w:t>a </w:t>
      </w:r>
      <w:r>
        <w:rPr>
          <w:w w:val="95"/>
        </w:rPr>
        <w:t>laparoscopic bariatric surgery under general anesthesia of at least</w:t>
      </w:r>
      <w:r>
        <w:rPr>
          <w:spacing w:val="-31"/>
          <w:w w:val="95"/>
        </w:rPr>
        <w:t> </w:t>
      </w:r>
      <w:r>
        <w:rPr>
          <w:w w:val="95"/>
        </w:rPr>
        <w:t>1- hour</w:t>
      </w:r>
      <w:r>
        <w:rPr>
          <w:spacing w:val="-20"/>
          <w:w w:val="95"/>
        </w:rPr>
        <w:t> </w:t>
      </w:r>
      <w:r>
        <w:rPr>
          <w:w w:val="95"/>
        </w:rPr>
        <w:t>duration</w:t>
      </w:r>
      <w:r>
        <w:rPr>
          <w:spacing w:val="-19"/>
          <w:w w:val="95"/>
        </w:rPr>
        <w:t> </w:t>
      </w:r>
      <w:r>
        <w:rPr>
          <w:w w:val="95"/>
        </w:rPr>
        <w:t>were</w:t>
      </w:r>
      <w:r>
        <w:rPr>
          <w:spacing w:val="-20"/>
          <w:w w:val="95"/>
        </w:rPr>
        <w:t> </w:t>
      </w:r>
      <w:r>
        <w:rPr>
          <w:w w:val="95"/>
        </w:rPr>
        <w:t>eligible</w:t>
      </w:r>
      <w:r>
        <w:rPr>
          <w:spacing w:val="-19"/>
          <w:w w:val="95"/>
        </w:rPr>
        <w:t> </w:t>
      </w:r>
      <w:r>
        <w:rPr>
          <w:w w:val="95"/>
        </w:rPr>
        <w:t>for</w:t>
      </w:r>
      <w:r>
        <w:rPr>
          <w:spacing w:val="-20"/>
          <w:w w:val="95"/>
        </w:rPr>
        <w:t> </w:t>
      </w:r>
      <w:r>
        <w:rPr>
          <w:w w:val="95"/>
        </w:rPr>
        <w:t>this</w:t>
      </w:r>
      <w:r>
        <w:rPr>
          <w:spacing w:val="-19"/>
          <w:w w:val="95"/>
        </w:rPr>
        <w:t> </w:t>
      </w:r>
      <w:r>
        <w:rPr>
          <w:w w:val="95"/>
        </w:rPr>
        <w:t>prospective,</w:t>
      </w:r>
      <w:r>
        <w:rPr>
          <w:spacing w:val="-20"/>
          <w:w w:val="95"/>
        </w:rPr>
        <w:t> </w:t>
      </w:r>
      <w:r>
        <w:rPr>
          <w:w w:val="95"/>
        </w:rPr>
        <w:t>randomized,</w:t>
      </w:r>
      <w:r>
        <w:rPr>
          <w:spacing w:val="-19"/>
          <w:w w:val="95"/>
        </w:rPr>
        <w:t> </w:t>
      </w:r>
      <w:r>
        <w:rPr>
          <w:w w:val="95"/>
        </w:rPr>
        <w:t>double- </w:t>
      </w:r>
      <w:r>
        <w:rPr/>
        <w:t>blind control clinical trialin Aswan and Benha university from September 01 to March 08, 2019. Subjects recruited on the day of </w:t>
      </w:r>
      <w:r>
        <w:rPr>
          <w:w w:val="95"/>
        </w:rPr>
        <w:t>operation</w:t>
      </w:r>
      <w:r>
        <w:rPr>
          <w:spacing w:val="-7"/>
          <w:w w:val="95"/>
        </w:rPr>
        <w:t> </w:t>
      </w:r>
      <w:r>
        <w:rPr>
          <w:w w:val="95"/>
        </w:rPr>
        <w:t>during</w:t>
      </w:r>
      <w:r>
        <w:rPr>
          <w:spacing w:val="-6"/>
          <w:w w:val="95"/>
        </w:rPr>
        <w:t> </w:t>
      </w:r>
      <w:r>
        <w:rPr>
          <w:w w:val="95"/>
        </w:rPr>
        <w:t>the</w:t>
      </w:r>
      <w:r>
        <w:rPr>
          <w:spacing w:val="-7"/>
          <w:w w:val="95"/>
        </w:rPr>
        <w:t> </w:t>
      </w:r>
      <w:r>
        <w:rPr>
          <w:w w:val="95"/>
        </w:rPr>
        <w:t>preoperative</w:t>
      </w:r>
      <w:r>
        <w:rPr>
          <w:spacing w:val="-6"/>
          <w:w w:val="95"/>
        </w:rPr>
        <w:t> </w:t>
      </w:r>
      <w:r>
        <w:rPr>
          <w:w w:val="95"/>
        </w:rPr>
        <w:t>evaluation</w:t>
      </w:r>
      <w:r>
        <w:rPr>
          <w:spacing w:val="-7"/>
          <w:w w:val="95"/>
        </w:rPr>
        <w:t> </w:t>
      </w:r>
      <w:r>
        <w:rPr>
          <w:w w:val="95"/>
        </w:rPr>
        <w:t>by</w:t>
      </w:r>
      <w:r>
        <w:rPr>
          <w:spacing w:val="-6"/>
          <w:w w:val="95"/>
        </w:rPr>
        <w:t> </w:t>
      </w:r>
      <w:r>
        <w:rPr>
          <w:w w:val="95"/>
        </w:rPr>
        <w:t>study</w:t>
      </w:r>
      <w:r>
        <w:rPr>
          <w:spacing w:val="-7"/>
          <w:w w:val="95"/>
        </w:rPr>
        <w:t> </w:t>
      </w:r>
      <w:r>
        <w:rPr>
          <w:w w:val="95"/>
        </w:rPr>
        <w:t>investigators </w:t>
      </w:r>
      <w:r>
        <w:rPr/>
        <w:t>who</w:t>
      </w:r>
      <w:r>
        <w:rPr>
          <w:spacing w:val="-32"/>
        </w:rPr>
        <w:t> </w:t>
      </w:r>
      <w:r>
        <w:rPr/>
        <w:t>were</w:t>
      </w:r>
      <w:r>
        <w:rPr>
          <w:spacing w:val="-31"/>
        </w:rPr>
        <w:t> </w:t>
      </w:r>
      <w:r>
        <w:rPr/>
        <w:t>anesthesiologists</w:t>
      </w:r>
      <w:r>
        <w:rPr>
          <w:spacing w:val="-31"/>
        </w:rPr>
        <w:t> </w:t>
      </w:r>
      <w:r>
        <w:rPr/>
        <w:t>already</w:t>
      </w:r>
      <w:r>
        <w:rPr>
          <w:spacing w:val="-31"/>
        </w:rPr>
        <w:t> </w:t>
      </w:r>
      <w:r>
        <w:rPr/>
        <w:t>involved</w:t>
      </w:r>
      <w:r>
        <w:rPr>
          <w:spacing w:val="-31"/>
        </w:rPr>
        <w:t> </w:t>
      </w:r>
      <w:r>
        <w:rPr/>
        <w:t>in</w:t>
      </w:r>
      <w:r>
        <w:rPr>
          <w:spacing w:val="-31"/>
        </w:rPr>
        <w:t> </w:t>
      </w:r>
      <w:r>
        <w:rPr/>
        <w:t>the</w:t>
      </w:r>
      <w:r>
        <w:rPr>
          <w:spacing w:val="-31"/>
        </w:rPr>
        <w:t> </w:t>
      </w:r>
      <w:r>
        <w:rPr/>
        <w:t>patients</w:t>
      </w:r>
      <w:r>
        <w:rPr>
          <w:spacing w:val="-31"/>
        </w:rPr>
        <w:t> </w:t>
      </w:r>
      <w:r>
        <w:rPr/>
        <w:t>care.</w:t>
      </w:r>
    </w:p>
    <w:p>
      <w:pPr>
        <w:pStyle w:val="Heading2"/>
        <w:ind w:left="720"/>
        <w:jc w:val="left"/>
      </w:pPr>
      <w:bookmarkStart w:name="Inclusion criteria" w:id="7"/>
      <w:bookmarkEnd w:id="7"/>
      <w:r>
        <w:rPr>
          <w:b w:val="0"/>
        </w:rPr>
      </w:r>
      <w:r>
        <w:rPr/>
        <w:t>Inclusion criteria</w:t>
      </w:r>
    </w:p>
    <w:p>
      <w:pPr>
        <w:pStyle w:val="BodyText"/>
        <w:spacing w:line="213" w:lineRule="auto" w:before="103"/>
        <w:ind w:left="720" w:firstLine="199"/>
      </w:pPr>
      <w:r>
        <w:rPr>
          <w:w w:val="95"/>
        </w:rPr>
        <w:t>In this study were significant postoperative nausea and</w:t>
      </w:r>
      <w:r>
        <w:rPr>
          <w:spacing w:val="-14"/>
          <w:w w:val="95"/>
        </w:rPr>
        <w:t> </w:t>
      </w:r>
      <w:r>
        <w:rPr>
          <w:w w:val="95"/>
        </w:rPr>
        <w:t>vomiting </w:t>
      </w:r>
      <w:r>
        <w:rPr/>
        <w:t>patient-related</w:t>
      </w:r>
      <w:r>
        <w:rPr>
          <w:spacing w:val="14"/>
        </w:rPr>
        <w:t> </w:t>
      </w:r>
      <w:r>
        <w:rPr/>
        <w:t>risk</w:t>
      </w:r>
      <w:r>
        <w:rPr>
          <w:spacing w:val="15"/>
        </w:rPr>
        <w:t> </w:t>
      </w:r>
      <w:r>
        <w:rPr/>
        <w:t>factors</w:t>
      </w:r>
      <w:r>
        <w:rPr>
          <w:spacing w:val="15"/>
        </w:rPr>
        <w:t> </w:t>
      </w:r>
      <w:r>
        <w:rPr/>
        <w:t>(1)</w:t>
      </w:r>
      <w:r>
        <w:rPr>
          <w:spacing w:val="15"/>
        </w:rPr>
        <w:t> </w:t>
      </w:r>
      <w:r>
        <w:rPr/>
        <w:t>female</w:t>
      </w:r>
      <w:r>
        <w:rPr>
          <w:spacing w:val="15"/>
        </w:rPr>
        <w:t> </w:t>
      </w:r>
      <w:r>
        <w:rPr>
          <w:spacing w:val="-3"/>
        </w:rPr>
        <w:t>gender,</w:t>
      </w:r>
      <w:r>
        <w:rPr>
          <w:spacing w:val="18"/>
        </w:rPr>
        <w:t> </w:t>
      </w:r>
      <w:r>
        <w:rPr/>
        <w:t>(2)</w:t>
      </w:r>
      <w:r>
        <w:rPr>
          <w:spacing w:val="15"/>
        </w:rPr>
        <w:t> </w:t>
      </w:r>
      <w:r>
        <w:rPr/>
        <w:t>history</w:t>
      </w:r>
      <w:r>
        <w:rPr>
          <w:spacing w:val="15"/>
        </w:rPr>
        <w:t> </w:t>
      </w:r>
      <w:r>
        <w:rPr/>
        <w:t>of</w:t>
      </w:r>
    </w:p>
    <w:p>
      <w:pPr>
        <w:pStyle w:val="BodyText"/>
        <w:spacing w:line="213" w:lineRule="auto" w:before="158"/>
        <w:ind w:right="717" w:hanging="1"/>
      </w:pPr>
      <w:r>
        <w:rPr/>
        <w:br w:type="column"/>
      </w:r>
      <w:r>
        <w:rPr/>
        <w:t>postoperative</w:t>
      </w:r>
      <w:r>
        <w:rPr>
          <w:spacing w:val="-18"/>
        </w:rPr>
        <w:t> </w:t>
      </w:r>
      <w:r>
        <w:rPr/>
        <w:t>nausea</w:t>
      </w:r>
      <w:r>
        <w:rPr>
          <w:spacing w:val="-17"/>
        </w:rPr>
        <w:t> </w:t>
      </w:r>
      <w:r>
        <w:rPr/>
        <w:t>and</w:t>
      </w:r>
      <w:r>
        <w:rPr>
          <w:spacing w:val="-17"/>
        </w:rPr>
        <w:t> </w:t>
      </w:r>
      <w:r>
        <w:rPr/>
        <w:t>vomiting</w:t>
      </w:r>
      <w:r>
        <w:rPr>
          <w:spacing w:val="-18"/>
        </w:rPr>
        <w:t> </w:t>
      </w:r>
      <w:r>
        <w:rPr/>
        <w:t>as</w:t>
      </w:r>
      <w:r>
        <w:rPr>
          <w:spacing w:val="-17"/>
        </w:rPr>
        <w:t> </w:t>
      </w:r>
      <w:r>
        <w:rPr/>
        <w:t>a</w:t>
      </w:r>
      <w:r>
        <w:rPr>
          <w:spacing w:val="-17"/>
        </w:rPr>
        <w:t> </w:t>
      </w:r>
      <w:r>
        <w:rPr/>
        <w:t>complication</w:t>
      </w:r>
      <w:r>
        <w:rPr>
          <w:spacing w:val="-18"/>
        </w:rPr>
        <w:t> </w:t>
      </w:r>
      <w:r>
        <w:rPr/>
        <w:t>or</w:t>
      </w:r>
      <w:r>
        <w:rPr>
          <w:spacing w:val="-17"/>
        </w:rPr>
        <w:t> </w:t>
      </w:r>
      <w:r>
        <w:rPr/>
        <w:t>history</w:t>
      </w:r>
      <w:r>
        <w:rPr>
          <w:spacing w:val="-17"/>
        </w:rPr>
        <w:t> </w:t>
      </w:r>
      <w:r>
        <w:rPr/>
        <w:t>of </w:t>
      </w:r>
      <w:r>
        <w:rPr>
          <w:w w:val="95"/>
        </w:rPr>
        <w:t>motion</w:t>
      </w:r>
      <w:r>
        <w:rPr>
          <w:spacing w:val="-7"/>
          <w:w w:val="95"/>
        </w:rPr>
        <w:t> </w:t>
      </w:r>
      <w:r>
        <w:rPr>
          <w:w w:val="95"/>
        </w:rPr>
        <w:t>sickness,</w:t>
      </w:r>
      <w:r>
        <w:rPr>
          <w:spacing w:val="-6"/>
          <w:w w:val="95"/>
        </w:rPr>
        <w:t> </w:t>
      </w:r>
      <w:r>
        <w:rPr>
          <w:w w:val="95"/>
        </w:rPr>
        <w:t>(3)</w:t>
      </w:r>
      <w:r>
        <w:rPr>
          <w:spacing w:val="-7"/>
          <w:w w:val="95"/>
        </w:rPr>
        <w:t> </w:t>
      </w:r>
      <w:r>
        <w:rPr>
          <w:w w:val="95"/>
        </w:rPr>
        <w:t>nonsmoking</w:t>
      </w:r>
      <w:r>
        <w:rPr>
          <w:spacing w:val="-6"/>
          <w:w w:val="95"/>
        </w:rPr>
        <w:t> </w:t>
      </w:r>
      <w:r>
        <w:rPr>
          <w:w w:val="95"/>
        </w:rPr>
        <w:t>status,</w:t>
      </w:r>
      <w:r>
        <w:rPr>
          <w:spacing w:val="-7"/>
          <w:w w:val="95"/>
        </w:rPr>
        <w:t> </w:t>
      </w:r>
      <w:r>
        <w:rPr>
          <w:w w:val="95"/>
        </w:rPr>
        <w:t>and</w:t>
      </w:r>
      <w:r>
        <w:rPr>
          <w:spacing w:val="-6"/>
          <w:w w:val="95"/>
        </w:rPr>
        <w:t> </w:t>
      </w:r>
      <w:r>
        <w:rPr>
          <w:w w:val="95"/>
        </w:rPr>
        <w:t>(4)</w:t>
      </w:r>
      <w:r>
        <w:rPr>
          <w:spacing w:val="-6"/>
          <w:w w:val="95"/>
        </w:rPr>
        <w:t> </w:t>
      </w:r>
      <w:r>
        <w:rPr>
          <w:w w:val="95"/>
        </w:rPr>
        <w:t>postoperative</w:t>
      </w:r>
      <w:r>
        <w:rPr>
          <w:spacing w:val="-7"/>
          <w:w w:val="95"/>
        </w:rPr>
        <w:t> </w:t>
      </w:r>
      <w:r>
        <w:rPr>
          <w:w w:val="95"/>
        </w:rPr>
        <w:t>use</w:t>
      </w:r>
      <w:r>
        <w:rPr>
          <w:spacing w:val="-6"/>
          <w:w w:val="95"/>
        </w:rPr>
        <w:t> </w:t>
      </w:r>
      <w:r>
        <w:rPr>
          <w:w w:val="95"/>
        </w:rPr>
        <w:t>of opioids</w:t>
      </w:r>
      <w:r>
        <w:rPr>
          <w:spacing w:val="-12"/>
          <w:w w:val="95"/>
        </w:rPr>
        <w:t> </w:t>
      </w:r>
      <w:r>
        <w:rPr>
          <w:w w:val="95"/>
        </w:rPr>
        <w:t>[16,17].</w:t>
      </w:r>
      <w:r>
        <w:rPr>
          <w:spacing w:val="-12"/>
          <w:w w:val="95"/>
        </w:rPr>
        <w:t> </w:t>
      </w:r>
      <w:r>
        <w:rPr>
          <w:w w:val="95"/>
        </w:rPr>
        <w:t>Patients</w:t>
      </w:r>
      <w:r>
        <w:rPr>
          <w:spacing w:val="-12"/>
          <w:w w:val="95"/>
        </w:rPr>
        <w:t> </w:t>
      </w:r>
      <w:r>
        <w:rPr>
          <w:w w:val="95"/>
        </w:rPr>
        <w:t>have</w:t>
      </w:r>
      <w:r>
        <w:rPr>
          <w:spacing w:val="-12"/>
          <w:w w:val="95"/>
        </w:rPr>
        <w:t> </w:t>
      </w:r>
      <w:r>
        <w:rPr>
          <w:w w:val="95"/>
        </w:rPr>
        <w:t>two</w:t>
      </w:r>
      <w:r>
        <w:rPr>
          <w:spacing w:val="-12"/>
          <w:w w:val="95"/>
        </w:rPr>
        <w:t> </w:t>
      </w:r>
      <w:r>
        <w:rPr>
          <w:w w:val="95"/>
        </w:rPr>
        <w:t>or</w:t>
      </w:r>
      <w:r>
        <w:rPr>
          <w:spacing w:val="-12"/>
          <w:w w:val="95"/>
        </w:rPr>
        <w:t> </w:t>
      </w:r>
      <w:r>
        <w:rPr>
          <w:w w:val="95"/>
        </w:rPr>
        <w:t>more</w:t>
      </w:r>
      <w:r>
        <w:rPr>
          <w:spacing w:val="-12"/>
          <w:w w:val="95"/>
        </w:rPr>
        <w:t> </w:t>
      </w:r>
      <w:r>
        <w:rPr>
          <w:w w:val="95"/>
        </w:rPr>
        <w:t>risk</w:t>
      </w:r>
      <w:r>
        <w:rPr>
          <w:spacing w:val="-11"/>
          <w:w w:val="95"/>
        </w:rPr>
        <w:t> </w:t>
      </w:r>
      <w:r>
        <w:rPr>
          <w:w w:val="95"/>
        </w:rPr>
        <w:t>factors,</w:t>
      </w:r>
      <w:r>
        <w:rPr>
          <w:spacing w:val="-12"/>
          <w:w w:val="95"/>
        </w:rPr>
        <w:t> </w:t>
      </w:r>
      <w:r>
        <w:rPr>
          <w:w w:val="95"/>
        </w:rPr>
        <w:t>eligible</w:t>
      </w:r>
      <w:r>
        <w:rPr>
          <w:spacing w:val="-12"/>
          <w:w w:val="95"/>
        </w:rPr>
        <w:t> </w:t>
      </w:r>
      <w:r>
        <w:rPr>
          <w:w w:val="95"/>
        </w:rPr>
        <w:t>for</w:t>
      </w:r>
      <w:r>
        <w:rPr>
          <w:spacing w:val="-12"/>
          <w:w w:val="95"/>
        </w:rPr>
        <w:t> </w:t>
      </w:r>
      <w:r>
        <w:rPr>
          <w:w w:val="95"/>
        </w:rPr>
        <w:t>the </w:t>
      </w:r>
      <w:r>
        <w:rPr>
          <w:spacing w:val="-4"/>
          <w:w w:val="95"/>
        </w:rPr>
        <w:t>study.</w:t>
      </w:r>
      <w:r>
        <w:rPr>
          <w:spacing w:val="-22"/>
          <w:w w:val="95"/>
        </w:rPr>
        <w:t> </w:t>
      </w:r>
      <w:r>
        <w:rPr>
          <w:w w:val="95"/>
        </w:rPr>
        <w:t>All</w:t>
      </w:r>
      <w:r>
        <w:rPr>
          <w:spacing w:val="-21"/>
          <w:w w:val="95"/>
        </w:rPr>
        <w:t> </w:t>
      </w:r>
      <w:r>
        <w:rPr>
          <w:w w:val="95"/>
        </w:rPr>
        <w:t>patients</w:t>
      </w:r>
      <w:r>
        <w:rPr>
          <w:spacing w:val="-21"/>
          <w:w w:val="95"/>
        </w:rPr>
        <w:t> </w:t>
      </w:r>
      <w:r>
        <w:rPr>
          <w:w w:val="95"/>
        </w:rPr>
        <w:t>who</w:t>
      </w:r>
      <w:r>
        <w:rPr>
          <w:spacing w:val="-21"/>
          <w:w w:val="95"/>
        </w:rPr>
        <w:t> </w:t>
      </w:r>
      <w:r>
        <w:rPr>
          <w:w w:val="95"/>
        </w:rPr>
        <w:t>scheduled</w:t>
      </w:r>
      <w:r>
        <w:rPr>
          <w:spacing w:val="-21"/>
          <w:w w:val="95"/>
        </w:rPr>
        <w:t> </w:t>
      </w:r>
      <w:r>
        <w:rPr>
          <w:w w:val="95"/>
        </w:rPr>
        <w:t>for</w:t>
      </w:r>
      <w:r>
        <w:rPr>
          <w:spacing w:val="-21"/>
          <w:w w:val="95"/>
        </w:rPr>
        <w:t> </w:t>
      </w:r>
      <w:r>
        <w:rPr>
          <w:w w:val="95"/>
        </w:rPr>
        <w:t>48-hour</w:t>
      </w:r>
      <w:r>
        <w:rPr>
          <w:spacing w:val="-21"/>
          <w:w w:val="95"/>
        </w:rPr>
        <w:t> </w:t>
      </w:r>
      <w:r>
        <w:rPr>
          <w:w w:val="95"/>
        </w:rPr>
        <w:t>observation</w:t>
      </w:r>
      <w:r>
        <w:rPr>
          <w:spacing w:val="-21"/>
          <w:w w:val="95"/>
        </w:rPr>
        <w:t> </w:t>
      </w:r>
      <w:r>
        <w:rPr>
          <w:w w:val="95"/>
        </w:rPr>
        <w:t>included</w:t>
      </w:r>
      <w:r>
        <w:rPr>
          <w:spacing w:val="-21"/>
          <w:w w:val="95"/>
        </w:rPr>
        <w:t> </w:t>
      </w:r>
      <w:r>
        <w:rPr>
          <w:w w:val="95"/>
        </w:rPr>
        <w:t>in </w:t>
      </w:r>
      <w:r>
        <w:rPr/>
        <w:t>the</w:t>
      </w:r>
      <w:r>
        <w:rPr>
          <w:spacing w:val="-11"/>
        </w:rPr>
        <w:t> </w:t>
      </w:r>
      <w:r>
        <w:rPr/>
        <w:t>survey</w:t>
      </w:r>
      <w:r>
        <w:rPr>
          <w:spacing w:val="-11"/>
        </w:rPr>
        <w:t> </w:t>
      </w:r>
      <w:r>
        <w:rPr/>
        <w:t>as</w:t>
      </w:r>
      <w:r>
        <w:rPr>
          <w:spacing w:val="-11"/>
        </w:rPr>
        <w:t> </w:t>
      </w:r>
      <w:r>
        <w:rPr/>
        <w:t>depending</w:t>
      </w:r>
      <w:r>
        <w:rPr>
          <w:spacing w:val="-11"/>
        </w:rPr>
        <w:t> </w:t>
      </w:r>
      <w:r>
        <w:rPr/>
        <w:t>on</w:t>
      </w:r>
      <w:r>
        <w:rPr>
          <w:spacing w:val="-11"/>
        </w:rPr>
        <w:t> </w:t>
      </w:r>
      <w:r>
        <w:rPr/>
        <w:t>the</w:t>
      </w:r>
      <w:r>
        <w:rPr>
          <w:spacing w:val="-10"/>
        </w:rPr>
        <w:t> </w:t>
      </w:r>
      <w:r>
        <w:rPr/>
        <w:t>time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>
          <w:spacing w:val="-4"/>
        </w:rPr>
        <w:t>day.</w:t>
      </w:r>
    </w:p>
    <w:p>
      <w:pPr>
        <w:pStyle w:val="Heading2"/>
        <w:spacing w:before="215"/>
      </w:pPr>
      <w:r>
        <w:rPr/>
        <w:t>Exclusion criteria</w:t>
      </w:r>
    </w:p>
    <w:p>
      <w:pPr>
        <w:pStyle w:val="BodyText"/>
        <w:spacing w:line="213" w:lineRule="auto" w:before="103"/>
        <w:ind w:right="717" w:firstLine="200"/>
      </w:pPr>
      <w:r>
        <w:rPr/>
        <w:t>This study included patient refusal to participate in the </w:t>
      </w:r>
      <w:r>
        <w:rPr>
          <w:spacing w:val="-4"/>
        </w:rPr>
        <w:t>study, </w:t>
      </w:r>
      <w:r>
        <w:rPr>
          <w:w w:val="95"/>
        </w:rPr>
        <w:t>patients who had received other antiemetics before their</w:t>
      </w:r>
      <w:r>
        <w:rPr>
          <w:spacing w:val="-17"/>
          <w:w w:val="95"/>
        </w:rPr>
        <w:t> </w:t>
      </w:r>
      <w:r>
        <w:rPr>
          <w:w w:val="95"/>
        </w:rPr>
        <w:t>procedure, </w:t>
      </w:r>
      <w:r>
        <w:rPr>
          <w:w w:val="90"/>
        </w:rPr>
        <w:t>history</w:t>
      </w:r>
      <w:r>
        <w:rPr>
          <w:spacing w:val="-6"/>
          <w:w w:val="90"/>
        </w:rPr>
        <w:t> </w:t>
      </w:r>
      <w:r>
        <w:rPr>
          <w:w w:val="90"/>
        </w:rPr>
        <w:t>of</w:t>
      </w:r>
      <w:r>
        <w:rPr>
          <w:spacing w:val="-6"/>
          <w:w w:val="90"/>
        </w:rPr>
        <w:t> </w:t>
      </w:r>
      <w:r>
        <w:rPr>
          <w:w w:val="90"/>
        </w:rPr>
        <w:t>allergy</w:t>
      </w:r>
      <w:r>
        <w:rPr>
          <w:spacing w:val="-6"/>
          <w:w w:val="90"/>
        </w:rPr>
        <w:t> </w:t>
      </w:r>
      <w:r>
        <w:rPr>
          <w:w w:val="90"/>
        </w:rPr>
        <w:t>or</w:t>
      </w:r>
      <w:r>
        <w:rPr>
          <w:spacing w:val="-6"/>
          <w:w w:val="90"/>
        </w:rPr>
        <w:t> </w:t>
      </w:r>
      <w:r>
        <w:rPr>
          <w:w w:val="90"/>
        </w:rPr>
        <w:t>sensitivity</w:t>
      </w:r>
      <w:r>
        <w:rPr>
          <w:spacing w:val="-6"/>
          <w:w w:val="90"/>
        </w:rPr>
        <w:t> </w:t>
      </w:r>
      <w:r>
        <w:rPr>
          <w:w w:val="90"/>
        </w:rPr>
        <w:t>to</w:t>
      </w:r>
      <w:r>
        <w:rPr>
          <w:spacing w:val="-5"/>
          <w:w w:val="90"/>
        </w:rPr>
        <w:t> </w:t>
      </w:r>
      <w:r>
        <w:rPr>
          <w:w w:val="90"/>
        </w:rPr>
        <w:t>study</w:t>
      </w:r>
      <w:r>
        <w:rPr>
          <w:spacing w:val="-6"/>
          <w:w w:val="90"/>
        </w:rPr>
        <w:t> </w:t>
      </w:r>
      <w:r>
        <w:rPr>
          <w:w w:val="90"/>
        </w:rPr>
        <w:t>drugs,</w:t>
      </w:r>
      <w:r>
        <w:rPr>
          <w:spacing w:val="-6"/>
          <w:w w:val="90"/>
        </w:rPr>
        <w:t> </w:t>
      </w:r>
      <w:r>
        <w:rPr>
          <w:w w:val="90"/>
        </w:rPr>
        <w:t>pregnancy,</w:t>
      </w:r>
      <w:r>
        <w:rPr>
          <w:spacing w:val="-6"/>
          <w:w w:val="90"/>
        </w:rPr>
        <w:t> </w:t>
      </w:r>
      <w:r>
        <w:rPr>
          <w:w w:val="90"/>
        </w:rPr>
        <w:t>and</w:t>
      </w:r>
      <w:r>
        <w:rPr>
          <w:spacing w:val="-6"/>
          <w:w w:val="90"/>
        </w:rPr>
        <w:t> </w:t>
      </w:r>
      <w:r>
        <w:rPr>
          <w:w w:val="90"/>
        </w:rPr>
        <w:t>a</w:t>
      </w:r>
      <w:r>
        <w:rPr>
          <w:spacing w:val="-5"/>
          <w:w w:val="90"/>
        </w:rPr>
        <w:t> </w:t>
      </w:r>
      <w:r>
        <w:rPr>
          <w:w w:val="90"/>
        </w:rPr>
        <w:t>history </w:t>
      </w:r>
      <w:r>
        <w:rPr/>
        <w:t>of chronic opioid use (chronic pain syndrome). </w:t>
      </w:r>
      <w:r>
        <w:rPr>
          <w:spacing w:val="-5"/>
        </w:rPr>
        <w:t>Women </w:t>
      </w:r>
      <w:r>
        <w:rPr/>
        <w:t>of </w:t>
      </w:r>
      <w:r>
        <w:rPr>
          <w:w w:val="95"/>
        </w:rPr>
        <w:t>reproductive</w:t>
      </w:r>
      <w:r>
        <w:rPr>
          <w:spacing w:val="-17"/>
          <w:w w:val="95"/>
        </w:rPr>
        <w:t> </w:t>
      </w:r>
      <w:r>
        <w:rPr>
          <w:w w:val="95"/>
        </w:rPr>
        <w:t>age</w:t>
      </w:r>
      <w:r>
        <w:rPr>
          <w:spacing w:val="-17"/>
          <w:w w:val="95"/>
        </w:rPr>
        <w:t> </w:t>
      </w:r>
      <w:r>
        <w:rPr>
          <w:w w:val="95"/>
        </w:rPr>
        <w:t>routinely</w:t>
      </w:r>
      <w:r>
        <w:rPr>
          <w:spacing w:val="-16"/>
          <w:w w:val="95"/>
        </w:rPr>
        <w:t> </w:t>
      </w:r>
      <w:r>
        <w:rPr>
          <w:w w:val="95"/>
        </w:rPr>
        <w:t>screened</w:t>
      </w:r>
      <w:r>
        <w:rPr>
          <w:spacing w:val="-17"/>
          <w:w w:val="95"/>
        </w:rPr>
        <w:t> </w:t>
      </w:r>
      <w:r>
        <w:rPr>
          <w:w w:val="95"/>
        </w:rPr>
        <w:t>for</w:t>
      </w:r>
      <w:r>
        <w:rPr>
          <w:spacing w:val="-17"/>
          <w:w w:val="95"/>
        </w:rPr>
        <w:t> </w:t>
      </w:r>
      <w:r>
        <w:rPr>
          <w:w w:val="95"/>
        </w:rPr>
        <w:t>pregnancy,</w:t>
      </w:r>
      <w:r>
        <w:rPr>
          <w:spacing w:val="-16"/>
          <w:w w:val="95"/>
        </w:rPr>
        <w:t> </w:t>
      </w:r>
      <w:r>
        <w:rPr>
          <w:w w:val="95"/>
        </w:rPr>
        <w:t>and</w:t>
      </w:r>
      <w:r>
        <w:rPr>
          <w:spacing w:val="-17"/>
          <w:w w:val="95"/>
        </w:rPr>
        <w:t> </w:t>
      </w:r>
      <w:r>
        <w:rPr>
          <w:w w:val="95"/>
        </w:rPr>
        <w:t>patients</w:t>
      </w:r>
      <w:r>
        <w:rPr>
          <w:spacing w:val="-17"/>
          <w:w w:val="95"/>
        </w:rPr>
        <w:t> </w:t>
      </w:r>
      <w:r>
        <w:rPr>
          <w:w w:val="95"/>
        </w:rPr>
        <w:t>who </w:t>
      </w:r>
      <w:r>
        <w:rPr/>
        <w:t>were</w:t>
      </w:r>
      <w:r>
        <w:rPr>
          <w:spacing w:val="-22"/>
        </w:rPr>
        <w:t> </w:t>
      </w:r>
      <w:r>
        <w:rPr/>
        <w:t>pregnant</w:t>
      </w:r>
      <w:r>
        <w:rPr>
          <w:spacing w:val="-21"/>
        </w:rPr>
        <w:t> </w:t>
      </w:r>
      <w:r>
        <w:rPr/>
        <w:t>were</w:t>
      </w:r>
      <w:r>
        <w:rPr>
          <w:spacing w:val="-21"/>
        </w:rPr>
        <w:t> </w:t>
      </w:r>
      <w:r>
        <w:rPr/>
        <w:t>informed</w:t>
      </w:r>
      <w:r>
        <w:rPr>
          <w:spacing w:val="-22"/>
        </w:rPr>
        <w:t> </w:t>
      </w:r>
      <w:r>
        <w:rPr/>
        <w:t>and</w:t>
      </w:r>
      <w:r>
        <w:rPr>
          <w:spacing w:val="-21"/>
        </w:rPr>
        <w:t> </w:t>
      </w:r>
      <w:r>
        <w:rPr/>
        <w:t>excluded</w:t>
      </w:r>
      <w:r>
        <w:rPr>
          <w:spacing w:val="-21"/>
        </w:rPr>
        <w:t> </w:t>
      </w:r>
      <w:r>
        <w:rPr/>
        <w:t>from</w:t>
      </w:r>
      <w:r>
        <w:rPr>
          <w:spacing w:val="-21"/>
        </w:rPr>
        <w:t> </w:t>
      </w:r>
      <w:r>
        <w:rPr/>
        <w:t>the</w:t>
      </w:r>
      <w:r>
        <w:rPr>
          <w:spacing w:val="-22"/>
        </w:rPr>
        <w:t> </w:t>
      </w:r>
      <w:r>
        <w:rPr>
          <w:spacing w:val="-4"/>
        </w:rPr>
        <w:t>study.</w:t>
      </w:r>
    </w:p>
    <w:p>
      <w:pPr>
        <w:pStyle w:val="BodyText"/>
        <w:spacing w:line="213" w:lineRule="auto" w:before="107"/>
        <w:ind w:right="717" w:firstLine="200"/>
      </w:pPr>
      <w:r>
        <w:rPr>
          <w:w w:val="95"/>
        </w:rPr>
        <w:t>The local institutional investigational review board approved the study</w:t>
      </w:r>
      <w:r>
        <w:rPr>
          <w:spacing w:val="-27"/>
          <w:w w:val="95"/>
        </w:rPr>
        <w:t> </w:t>
      </w:r>
      <w:r>
        <w:rPr>
          <w:w w:val="95"/>
        </w:rPr>
        <w:t>and</w:t>
      </w:r>
      <w:r>
        <w:rPr>
          <w:spacing w:val="-26"/>
          <w:w w:val="95"/>
        </w:rPr>
        <w:t> </w:t>
      </w:r>
      <w:r>
        <w:rPr>
          <w:w w:val="95"/>
        </w:rPr>
        <w:t>written</w:t>
      </w:r>
      <w:r>
        <w:rPr>
          <w:spacing w:val="-27"/>
          <w:w w:val="95"/>
        </w:rPr>
        <w:t> </w:t>
      </w:r>
      <w:r>
        <w:rPr>
          <w:w w:val="95"/>
        </w:rPr>
        <w:t>informed</w:t>
      </w:r>
      <w:r>
        <w:rPr>
          <w:spacing w:val="-26"/>
          <w:w w:val="95"/>
        </w:rPr>
        <w:t> </w:t>
      </w:r>
      <w:r>
        <w:rPr>
          <w:w w:val="95"/>
        </w:rPr>
        <w:t>consent</w:t>
      </w:r>
      <w:r>
        <w:rPr>
          <w:spacing w:val="-27"/>
          <w:w w:val="95"/>
        </w:rPr>
        <w:t> </w:t>
      </w:r>
      <w:r>
        <w:rPr>
          <w:w w:val="95"/>
        </w:rPr>
        <w:t>was</w:t>
      </w:r>
      <w:r>
        <w:rPr>
          <w:spacing w:val="-26"/>
          <w:w w:val="95"/>
        </w:rPr>
        <w:t> </w:t>
      </w:r>
      <w:r>
        <w:rPr>
          <w:w w:val="95"/>
        </w:rPr>
        <w:t>obtained</w:t>
      </w:r>
      <w:r>
        <w:rPr>
          <w:spacing w:val="-27"/>
          <w:w w:val="95"/>
        </w:rPr>
        <w:t> </w:t>
      </w:r>
      <w:r>
        <w:rPr>
          <w:w w:val="95"/>
        </w:rPr>
        <w:t>from</w:t>
      </w:r>
      <w:r>
        <w:rPr>
          <w:spacing w:val="-26"/>
          <w:w w:val="95"/>
        </w:rPr>
        <w:t> </w:t>
      </w:r>
      <w:r>
        <w:rPr>
          <w:w w:val="95"/>
        </w:rPr>
        <w:t>each</w:t>
      </w:r>
      <w:r>
        <w:rPr>
          <w:spacing w:val="-27"/>
          <w:w w:val="95"/>
        </w:rPr>
        <w:t> </w:t>
      </w:r>
      <w:r>
        <w:rPr>
          <w:w w:val="95"/>
        </w:rPr>
        <w:t>subject</w:t>
      </w:r>
      <w:r>
        <w:rPr>
          <w:spacing w:val="-26"/>
          <w:w w:val="95"/>
        </w:rPr>
        <w:t> </w:t>
      </w:r>
      <w:r>
        <w:rPr>
          <w:w w:val="95"/>
        </w:rPr>
        <w:t>by </w:t>
      </w:r>
      <w:r>
        <w:rPr/>
        <w:t>one of the study investigators. Patients were randomized by a </w:t>
      </w:r>
      <w:r>
        <w:rPr>
          <w:w w:val="95"/>
        </w:rPr>
        <w:t>computer-generated</w:t>
      </w:r>
      <w:r>
        <w:rPr>
          <w:spacing w:val="-15"/>
          <w:w w:val="95"/>
        </w:rPr>
        <w:t> </w:t>
      </w:r>
      <w:r>
        <w:rPr>
          <w:w w:val="95"/>
        </w:rPr>
        <w:t>number</w:t>
      </w:r>
      <w:r>
        <w:rPr>
          <w:spacing w:val="-14"/>
          <w:w w:val="95"/>
        </w:rPr>
        <w:t> </w:t>
      </w:r>
      <w:r>
        <w:rPr>
          <w:w w:val="95"/>
        </w:rPr>
        <w:t>table</w:t>
      </w:r>
      <w:r>
        <w:rPr>
          <w:spacing w:val="-14"/>
          <w:w w:val="95"/>
        </w:rPr>
        <w:t> </w:t>
      </w:r>
      <w:r>
        <w:rPr>
          <w:w w:val="95"/>
        </w:rPr>
        <w:t>which</w:t>
      </w:r>
      <w:r>
        <w:rPr>
          <w:spacing w:val="-14"/>
          <w:w w:val="95"/>
        </w:rPr>
        <w:t> </w:t>
      </w:r>
      <w:r>
        <w:rPr>
          <w:w w:val="95"/>
        </w:rPr>
        <w:t>used</w:t>
      </w:r>
      <w:r>
        <w:rPr>
          <w:spacing w:val="-14"/>
          <w:w w:val="95"/>
        </w:rPr>
        <w:t> </w:t>
      </w:r>
      <w:r>
        <w:rPr>
          <w:w w:val="95"/>
        </w:rPr>
        <w:t>to</w:t>
      </w:r>
      <w:r>
        <w:rPr>
          <w:spacing w:val="-14"/>
          <w:w w:val="95"/>
        </w:rPr>
        <w:t> </w:t>
      </w:r>
      <w:r>
        <w:rPr>
          <w:w w:val="95"/>
        </w:rPr>
        <w:t>allot</w:t>
      </w:r>
      <w:r>
        <w:rPr>
          <w:spacing w:val="-14"/>
          <w:w w:val="95"/>
        </w:rPr>
        <w:t> </w:t>
      </w:r>
      <w:r>
        <w:rPr>
          <w:w w:val="95"/>
        </w:rPr>
        <w:t>patients</w:t>
      </w:r>
      <w:r>
        <w:rPr>
          <w:spacing w:val="-14"/>
          <w:w w:val="95"/>
        </w:rPr>
        <w:t> </w:t>
      </w:r>
      <w:r>
        <w:rPr>
          <w:w w:val="95"/>
        </w:rPr>
        <w:t>to</w:t>
      </w:r>
      <w:r>
        <w:rPr>
          <w:spacing w:val="-14"/>
          <w:w w:val="95"/>
        </w:rPr>
        <w:t> </w:t>
      </w:r>
      <w:r>
        <w:rPr>
          <w:w w:val="95"/>
        </w:rPr>
        <w:t>one </w:t>
      </w:r>
      <w:r>
        <w:rPr/>
        <w:t>of</w:t>
      </w:r>
      <w:r>
        <w:rPr>
          <w:spacing w:val="-11"/>
        </w:rPr>
        <w:t> </w:t>
      </w:r>
      <w:r>
        <w:rPr/>
        <w:t>three</w:t>
      </w:r>
      <w:r>
        <w:rPr>
          <w:spacing w:val="-10"/>
        </w:rPr>
        <w:t> </w:t>
      </w:r>
      <w:r>
        <w:rPr/>
        <w:t>Groups</w:t>
      </w:r>
      <w:r>
        <w:rPr>
          <w:spacing w:val="-10"/>
        </w:rPr>
        <w:t> </w:t>
      </w:r>
      <w:r>
        <w:rPr/>
        <w:t>[Group</w:t>
      </w:r>
      <w:r>
        <w:rPr>
          <w:spacing w:val="-10"/>
        </w:rPr>
        <w:t> </w:t>
      </w:r>
      <w:r>
        <w:rPr/>
        <w:t>A]:</w:t>
      </w:r>
      <w:r>
        <w:rPr>
          <w:spacing w:val="-10"/>
        </w:rPr>
        <w:t> </w:t>
      </w:r>
      <w:r>
        <w:rPr/>
        <w:t>oral</w:t>
      </w:r>
      <w:r>
        <w:rPr>
          <w:spacing w:val="-10"/>
        </w:rPr>
        <w:t> </w:t>
      </w:r>
      <w:r>
        <w:rPr/>
        <w:t>placebo</w:t>
      </w:r>
      <w:r>
        <w:rPr>
          <w:spacing w:val="-10"/>
        </w:rPr>
        <w:t> </w:t>
      </w:r>
      <w:r>
        <w:rPr/>
        <w:t>plus</w:t>
      </w:r>
      <w:r>
        <w:rPr>
          <w:spacing w:val="-10"/>
        </w:rPr>
        <w:t> </w:t>
      </w:r>
      <w:r>
        <w:rPr/>
        <w:t>intravenous</w:t>
      </w:r>
      <w:r>
        <w:rPr>
          <w:spacing w:val="-10"/>
        </w:rPr>
        <w:t> </w:t>
      </w:r>
      <w:r>
        <w:rPr/>
        <w:t>4</w:t>
      </w:r>
      <w:r>
        <w:rPr>
          <w:spacing w:val="-10"/>
        </w:rPr>
        <w:t> </w:t>
      </w:r>
      <w:r>
        <w:rPr/>
        <w:t>mg</w:t>
      </w:r>
      <w:r>
        <w:rPr>
          <w:spacing w:val="-10"/>
        </w:rPr>
        <w:t> </w:t>
      </w:r>
      <w:r>
        <w:rPr/>
        <w:t>of ondansetronor [Group B]: 80 mg of oral aprepitant plus 2 ml of </w:t>
      </w:r>
      <w:r>
        <w:rPr>
          <w:w w:val="95"/>
        </w:rPr>
        <w:t>intravenous</w:t>
      </w:r>
      <w:r>
        <w:rPr>
          <w:spacing w:val="-16"/>
          <w:w w:val="95"/>
        </w:rPr>
        <w:t> </w:t>
      </w:r>
      <w:r>
        <w:rPr>
          <w:w w:val="95"/>
        </w:rPr>
        <w:t>normal</w:t>
      </w:r>
      <w:r>
        <w:rPr>
          <w:spacing w:val="-16"/>
          <w:w w:val="95"/>
        </w:rPr>
        <w:t> </w:t>
      </w:r>
      <w:r>
        <w:rPr>
          <w:w w:val="95"/>
        </w:rPr>
        <w:t>saline</w:t>
      </w:r>
      <w:r>
        <w:rPr>
          <w:spacing w:val="-16"/>
          <w:w w:val="95"/>
        </w:rPr>
        <w:t> </w:t>
      </w:r>
      <w:r>
        <w:rPr>
          <w:w w:val="95"/>
        </w:rPr>
        <w:t>or</w:t>
      </w:r>
      <w:r>
        <w:rPr>
          <w:spacing w:val="-16"/>
          <w:w w:val="95"/>
        </w:rPr>
        <w:t> </w:t>
      </w:r>
      <w:r>
        <w:rPr>
          <w:w w:val="95"/>
        </w:rPr>
        <w:t>[Group</w:t>
      </w:r>
      <w:r>
        <w:rPr>
          <w:spacing w:val="-15"/>
          <w:w w:val="95"/>
        </w:rPr>
        <w:t> </w:t>
      </w:r>
      <w:r>
        <w:rPr>
          <w:w w:val="95"/>
        </w:rPr>
        <w:t>C]:</w:t>
      </w:r>
      <w:r>
        <w:rPr>
          <w:spacing w:val="-16"/>
          <w:w w:val="95"/>
        </w:rPr>
        <w:t> </w:t>
      </w:r>
      <w:r>
        <w:rPr>
          <w:w w:val="95"/>
        </w:rPr>
        <w:t>80</w:t>
      </w:r>
      <w:r>
        <w:rPr>
          <w:spacing w:val="-16"/>
          <w:w w:val="95"/>
        </w:rPr>
        <w:t> </w:t>
      </w:r>
      <w:r>
        <w:rPr>
          <w:w w:val="95"/>
        </w:rPr>
        <w:t>mg</w:t>
      </w:r>
      <w:r>
        <w:rPr>
          <w:spacing w:val="-16"/>
          <w:w w:val="95"/>
        </w:rPr>
        <w:t> </w:t>
      </w:r>
      <w:r>
        <w:rPr>
          <w:w w:val="95"/>
        </w:rPr>
        <w:t>of</w:t>
      </w:r>
      <w:r>
        <w:rPr>
          <w:spacing w:val="-16"/>
          <w:w w:val="95"/>
        </w:rPr>
        <w:t> </w:t>
      </w:r>
      <w:r>
        <w:rPr>
          <w:w w:val="95"/>
        </w:rPr>
        <w:t>oral</w:t>
      </w:r>
      <w:r>
        <w:rPr>
          <w:spacing w:val="-15"/>
          <w:w w:val="95"/>
        </w:rPr>
        <w:t> </w:t>
      </w:r>
      <w:r>
        <w:rPr>
          <w:w w:val="95"/>
        </w:rPr>
        <w:t>aprepitant</w:t>
      </w:r>
      <w:r>
        <w:rPr>
          <w:spacing w:val="-16"/>
          <w:w w:val="95"/>
        </w:rPr>
        <w:t> </w:t>
      </w:r>
      <w:r>
        <w:rPr>
          <w:w w:val="95"/>
        </w:rPr>
        <w:t>plus 4</w:t>
      </w:r>
      <w:r>
        <w:rPr>
          <w:spacing w:val="-26"/>
          <w:w w:val="95"/>
        </w:rPr>
        <w:t> </w:t>
      </w:r>
      <w:r>
        <w:rPr>
          <w:w w:val="95"/>
        </w:rPr>
        <w:t>mg</w:t>
      </w:r>
      <w:r>
        <w:rPr>
          <w:spacing w:val="-26"/>
          <w:w w:val="95"/>
        </w:rPr>
        <w:t> </w:t>
      </w:r>
      <w:r>
        <w:rPr>
          <w:w w:val="95"/>
        </w:rPr>
        <w:t>of</w:t>
      </w:r>
      <w:r>
        <w:rPr>
          <w:spacing w:val="-26"/>
          <w:w w:val="95"/>
        </w:rPr>
        <w:t> </w:t>
      </w:r>
      <w:r>
        <w:rPr>
          <w:w w:val="95"/>
        </w:rPr>
        <w:t>ondansetron</w:t>
      </w:r>
      <w:r>
        <w:rPr>
          <w:spacing w:val="-26"/>
          <w:w w:val="95"/>
        </w:rPr>
        <w:t> </w:t>
      </w:r>
      <w:r>
        <w:rPr>
          <w:w w:val="95"/>
        </w:rPr>
        <w:t>intravenously.</w:t>
      </w:r>
      <w:r>
        <w:rPr>
          <w:spacing w:val="-26"/>
          <w:w w:val="95"/>
        </w:rPr>
        <w:t> </w:t>
      </w:r>
      <w:r>
        <w:rPr>
          <w:w w:val="95"/>
        </w:rPr>
        <w:t>The</w:t>
      </w:r>
      <w:r>
        <w:rPr>
          <w:spacing w:val="-26"/>
          <w:w w:val="95"/>
        </w:rPr>
        <w:t> </w:t>
      </w:r>
      <w:r>
        <w:rPr>
          <w:w w:val="95"/>
        </w:rPr>
        <w:t>oral</w:t>
      </w:r>
      <w:r>
        <w:rPr>
          <w:spacing w:val="-25"/>
          <w:w w:val="95"/>
        </w:rPr>
        <w:t> </w:t>
      </w:r>
      <w:r>
        <w:rPr>
          <w:w w:val="95"/>
        </w:rPr>
        <w:t>aprepitant</w:t>
      </w:r>
      <w:r>
        <w:rPr>
          <w:spacing w:val="-26"/>
          <w:w w:val="95"/>
        </w:rPr>
        <w:t> </w:t>
      </w:r>
      <w:r>
        <w:rPr>
          <w:w w:val="95"/>
        </w:rPr>
        <w:t>or</w:t>
      </w:r>
      <w:r>
        <w:rPr>
          <w:spacing w:val="-26"/>
          <w:w w:val="95"/>
        </w:rPr>
        <w:t> </w:t>
      </w:r>
      <w:r>
        <w:rPr>
          <w:w w:val="95"/>
        </w:rPr>
        <w:t>placebo</w:t>
      </w:r>
      <w:r>
        <w:rPr>
          <w:spacing w:val="-26"/>
          <w:w w:val="95"/>
        </w:rPr>
        <w:t> </w:t>
      </w:r>
      <w:r>
        <w:rPr>
          <w:w w:val="95"/>
        </w:rPr>
        <w:t>was given within 2 hours before their scheduled operation. The placebo </w:t>
      </w:r>
      <w:r>
        <w:rPr/>
        <w:t>and study drug was identical in appearance; hence, both the investigators</w:t>
      </w:r>
      <w:r>
        <w:rPr>
          <w:spacing w:val="-7"/>
        </w:rPr>
        <w:t> </w:t>
      </w:r>
      <w:r>
        <w:rPr/>
        <w:t>and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patients</w:t>
      </w:r>
      <w:r>
        <w:rPr>
          <w:spacing w:val="-6"/>
        </w:rPr>
        <w:t> </w:t>
      </w:r>
      <w:r>
        <w:rPr/>
        <w:t>were</w:t>
      </w:r>
      <w:r>
        <w:rPr>
          <w:spacing w:val="-6"/>
        </w:rPr>
        <w:t> </w:t>
      </w:r>
      <w:r>
        <w:rPr/>
        <w:t>blinded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patient's</w:t>
      </w:r>
      <w:r>
        <w:rPr>
          <w:spacing w:val="-7"/>
        </w:rPr>
        <w:t> </w:t>
      </w:r>
      <w:r>
        <w:rPr/>
        <w:t>study </w:t>
      </w:r>
      <w:r>
        <w:rPr>
          <w:spacing w:val="-3"/>
          <w:w w:val="95"/>
        </w:rPr>
        <w:t>Group,</w:t>
      </w:r>
      <w:r>
        <w:rPr>
          <w:spacing w:val="-26"/>
          <w:w w:val="95"/>
        </w:rPr>
        <w:t> </w:t>
      </w:r>
      <w:r>
        <w:rPr>
          <w:w w:val="95"/>
        </w:rPr>
        <w:t>eliminating</w:t>
      </w:r>
      <w:r>
        <w:rPr>
          <w:spacing w:val="-25"/>
          <w:w w:val="95"/>
        </w:rPr>
        <w:t> </w:t>
      </w:r>
      <w:r>
        <w:rPr>
          <w:w w:val="95"/>
        </w:rPr>
        <w:t>any</w:t>
      </w:r>
      <w:r>
        <w:rPr>
          <w:spacing w:val="-26"/>
          <w:w w:val="95"/>
        </w:rPr>
        <w:t> </w:t>
      </w:r>
      <w:r>
        <w:rPr>
          <w:w w:val="95"/>
        </w:rPr>
        <w:t>potential</w:t>
      </w:r>
      <w:r>
        <w:rPr>
          <w:spacing w:val="-25"/>
          <w:w w:val="95"/>
        </w:rPr>
        <w:t> </w:t>
      </w:r>
      <w:r>
        <w:rPr>
          <w:w w:val="95"/>
        </w:rPr>
        <w:t>bias.</w:t>
      </w:r>
      <w:r>
        <w:rPr>
          <w:spacing w:val="-26"/>
          <w:w w:val="95"/>
        </w:rPr>
        <w:t> </w:t>
      </w:r>
      <w:r>
        <w:rPr>
          <w:w w:val="95"/>
        </w:rPr>
        <w:t>The</w:t>
      </w:r>
      <w:r>
        <w:rPr>
          <w:spacing w:val="-25"/>
          <w:w w:val="95"/>
        </w:rPr>
        <w:t> </w:t>
      </w:r>
      <w:r>
        <w:rPr>
          <w:w w:val="95"/>
        </w:rPr>
        <w:t>authors</w:t>
      </w:r>
      <w:r>
        <w:rPr>
          <w:spacing w:val="-26"/>
          <w:w w:val="95"/>
        </w:rPr>
        <w:t> </w:t>
      </w:r>
      <w:r>
        <w:rPr>
          <w:w w:val="95"/>
        </w:rPr>
        <w:t>were</w:t>
      </w:r>
      <w:r>
        <w:rPr>
          <w:spacing w:val="-25"/>
          <w:w w:val="95"/>
        </w:rPr>
        <w:t> </w:t>
      </w:r>
      <w:r>
        <w:rPr>
          <w:w w:val="95"/>
        </w:rPr>
        <w:t>free</w:t>
      </w:r>
      <w:r>
        <w:rPr>
          <w:spacing w:val="-26"/>
          <w:w w:val="95"/>
        </w:rPr>
        <w:t> </w:t>
      </w:r>
      <w:r>
        <w:rPr>
          <w:w w:val="95"/>
        </w:rPr>
        <w:t>to</w:t>
      </w:r>
      <w:r>
        <w:rPr>
          <w:spacing w:val="-25"/>
          <w:w w:val="95"/>
        </w:rPr>
        <w:t> </w:t>
      </w:r>
      <w:r>
        <w:rPr>
          <w:w w:val="95"/>
        </w:rPr>
        <w:t>publish </w:t>
      </w:r>
      <w:r>
        <w:rPr/>
        <w:t>their results regardless of the study outcome. </w:t>
      </w:r>
      <w:r>
        <w:rPr>
          <w:spacing w:val="-9"/>
        </w:rPr>
        <w:t>We </w:t>
      </w:r>
      <w:r>
        <w:rPr/>
        <w:t>give 8 mg dexamethasone</w:t>
      </w:r>
      <w:r>
        <w:rPr>
          <w:spacing w:val="-30"/>
        </w:rPr>
        <w:t> </w:t>
      </w:r>
      <w:r>
        <w:rPr/>
        <w:t>iv</w:t>
      </w:r>
      <w:r>
        <w:rPr>
          <w:spacing w:val="-29"/>
        </w:rPr>
        <w:t> </w:t>
      </w:r>
      <w:r>
        <w:rPr/>
        <w:t>after</w:t>
      </w:r>
      <w:r>
        <w:rPr>
          <w:spacing w:val="-29"/>
        </w:rPr>
        <w:t> </w:t>
      </w:r>
      <w:r>
        <w:rPr/>
        <w:t>the</w:t>
      </w:r>
      <w:r>
        <w:rPr>
          <w:spacing w:val="-29"/>
        </w:rPr>
        <w:t> </w:t>
      </w:r>
      <w:r>
        <w:rPr/>
        <w:t>induction</w:t>
      </w:r>
      <w:r>
        <w:rPr>
          <w:spacing w:val="-29"/>
        </w:rPr>
        <w:t> </w:t>
      </w:r>
      <w:r>
        <w:rPr/>
        <w:t>of</w:t>
      </w:r>
      <w:r>
        <w:rPr>
          <w:spacing w:val="-29"/>
        </w:rPr>
        <w:t> </w:t>
      </w:r>
      <w:r>
        <w:rPr/>
        <w:t>anesthesia</w:t>
      </w:r>
      <w:r>
        <w:rPr>
          <w:spacing w:val="-29"/>
        </w:rPr>
        <w:t> </w:t>
      </w:r>
      <w:r>
        <w:rPr/>
        <w:t>to</w:t>
      </w:r>
      <w:r>
        <w:rPr>
          <w:spacing w:val="-29"/>
        </w:rPr>
        <w:t> </w:t>
      </w:r>
      <w:r>
        <w:rPr/>
        <w:t>all</w:t>
      </w:r>
      <w:r>
        <w:rPr>
          <w:spacing w:val="-30"/>
        </w:rPr>
        <w:t> </w:t>
      </w:r>
      <w:r>
        <w:rPr/>
        <w:t>patients.</w:t>
      </w:r>
    </w:p>
    <w:p>
      <w:pPr>
        <w:pStyle w:val="BodyText"/>
        <w:spacing w:line="213" w:lineRule="auto" w:before="106"/>
        <w:ind w:right="717" w:firstLine="200"/>
      </w:pPr>
      <w:r>
        <w:rPr/>
        <w:t>The general anesthetic consists of premedication (2 mg of midazolam</w:t>
      </w:r>
      <w:r>
        <w:rPr>
          <w:spacing w:val="-9"/>
        </w:rPr>
        <w:t> </w:t>
      </w:r>
      <w:r>
        <w:rPr/>
        <w:t>intravenously</w:t>
      </w:r>
      <w:r>
        <w:rPr>
          <w:spacing w:val="-8"/>
        </w:rPr>
        <w:t> </w:t>
      </w:r>
      <w:r>
        <w:rPr/>
        <w:t>for</w:t>
      </w:r>
      <w:r>
        <w:rPr>
          <w:spacing w:val="-8"/>
        </w:rPr>
        <w:t> </w:t>
      </w:r>
      <w:r>
        <w:rPr/>
        <w:t>anxiolysis).</w:t>
      </w:r>
      <w:r>
        <w:rPr>
          <w:spacing w:val="-8"/>
        </w:rPr>
        <w:t> </w:t>
      </w:r>
      <w:r>
        <w:rPr/>
        <w:t>After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application</w:t>
      </w:r>
      <w:r>
        <w:rPr>
          <w:spacing w:val="-8"/>
        </w:rPr>
        <w:t> </w:t>
      </w:r>
      <w:r>
        <w:rPr/>
        <w:t>of </w:t>
      </w:r>
      <w:r>
        <w:rPr>
          <w:w w:val="95"/>
        </w:rPr>
        <w:t>standard American Society of Anesthesiology monitors, all patients </w:t>
      </w:r>
      <w:r>
        <w:rPr/>
        <w:t>were</w:t>
      </w:r>
      <w:r>
        <w:rPr>
          <w:spacing w:val="-15"/>
        </w:rPr>
        <w:t> </w:t>
      </w:r>
      <w:r>
        <w:rPr/>
        <w:t>intravenously</w:t>
      </w:r>
      <w:r>
        <w:rPr>
          <w:spacing w:val="-14"/>
        </w:rPr>
        <w:t> </w:t>
      </w:r>
      <w:r>
        <w:rPr/>
        <w:t>induced</w:t>
      </w:r>
      <w:r>
        <w:rPr>
          <w:spacing w:val="-15"/>
        </w:rPr>
        <w:t> </w:t>
      </w:r>
      <w:r>
        <w:rPr/>
        <w:t>with</w:t>
      </w:r>
      <w:r>
        <w:rPr>
          <w:spacing w:val="-14"/>
        </w:rPr>
        <w:t> </w:t>
      </w:r>
      <w:r>
        <w:rPr/>
        <w:t>2</w:t>
      </w:r>
      <w:r>
        <w:rPr>
          <w:spacing w:val="-15"/>
        </w:rPr>
        <w:t> </w:t>
      </w:r>
      <w:r>
        <w:rPr/>
        <w:t>to</w:t>
      </w:r>
      <w:r>
        <w:rPr>
          <w:spacing w:val="-14"/>
        </w:rPr>
        <w:t> </w:t>
      </w:r>
      <w:r>
        <w:rPr/>
        <w:t>3</w:t>
      </w:r>
      <w:r>
        <w:rPr>
          <w:spacing w:val="-15"/>
        </w:rPr>
        <w:t> </w:t>
      </w:r>
      <w:r>
        <w:rPr/>
        <w:t>mg/kg</w:t>
      </w:r>
      <w:r>
        <w:rPr>
          <w:spacing w:val="-14"/>
        </w:rPr>
        <w:t> </w:t>
      </w:r>
      <w:r>
        <w:rPr/>
        <w:t>of</w:t>
      </w:r>
      <w:r>
        <w:rPr>
          <w:spacing w:val="-15"/>
        </w:rPr>
        <w:t> </w:t>
      </w:r>
      <w:r>
        <w:rPr/>
        <w:t>propofol,</w:t>
      </w:r>
      <w:r>
        <w:rPr>
          <w:spacing w:val="-14"/>
        </w:rPr>
        <w:t> </w:t>
      </w:r>
      <w:r>
        <w:rPr/>
        <w:t>1</w:t>
      </w:r>
      <w:r>
        <w:rPr>
          <w:spacing w:val="-14"/>
        </w:rPr>
        <w:t> </w:t>
      </w:r>
      <w:r>
        <w:rPr/>
        <w:t>to</w:t>
      </w:r>
      <w:r>
        <w:rPr>
          <w:spacing w:val="-15"/>
        </w:rPr>
        <w:t> </w:t>
      </w:r>
      <w:r>
        <w:rPr/>
        <w:t>1.5 mg/kg of succinylcholine or 0.6 to 0.8 mg/kg of rocuronium to </w:t>
      </w:r>
      <w:r>
        <w:rPr>
          <w:w w:val="95"/>
        </w:rPr>
        <w:t>facilitate</w:t>
      </w:r>
      <w:r>
        <w:rPr>
          <w:spacing w:val="-13"/>
          <w:w w:val="95"/>
        </w:rPr>
        <w:t> </w:t>
      </w:r>
      <w:r>
        <w:rPr>
          <w:w w:val="95"/>
        </w:rPr>
        <w:t>endotracheal</w:t>
      </w:r>
      <w:r>
        <w:rPr>
          <w:spacing w:val="-13"/>
          <w:w w:val="95"/>
        </w:rPr>
        <w:t> </w:t>
      </w:r>
      <w:r>
        <w:rPr>
          <w:w w:val="95"/>
        </w:rPr>
        <w:t>intubation.</w:t>
      </w:r>
      <w:r>
        <w:rPr>
          <w:spacing w:val="-13"/>
          <w:w w:val="95"/>
        </w:rPr>
        <w:t> </w:t>
      </w:r>
      <w:r>
        <w:rPr>
          <w:w w:val="95"/>
        </w:rPr>
        <w:t>Maintenance</w:t>
      </w:r>
      <w:r>
        <w:rPr>
          <w:spacing w:val="-12"/>
          <w:w w:val="95"/>
        </w:rPr>
        <w:t> </w:t>
      </w:r>
      <w:r>
        <w:rPr>
          <w:w w:val="95"/>
        </w:rPr>
        <w:t>of</w:t>
      </w:r>
      <w:r>
        <w:rPr>
          <w:spacing w:val="-13"/>
          <w:w w:val="95"/>
        </w:rPr>
        <w:t> </w:t>
      </w:r>
      <w:r>
        <w:rPr>
          <w:w w:val="95"/>
        </w:rPr>
        <w:t>general</w:t>
      </w:r>
      <w:r>
        <w:rPr>
          <w:spacing w:val="-13"/>
          <w:w w:val="95"/>
        </w:rPr>
        <w:t> </w:t>
      </w:r>
      <w:r>
        <w:rPr>
          <w:w w:val="95"/>
        </w:rPr>
        <w:t>anesthesia consisted of 1.5 to 2.5 percent sevoflurane in oxygen and fentanyl</w:t>
      </w:r>
      <w:r>
        <w:rPr>
          <w:spacing w:val="-26"/>
          <w:w w:val="95"/>
        </w:rPr>
        <w:t> </w:t>
      </w:r>
      <w:r>
        <w:rPr>
          <w:w w:val="95"/>
        </w:rPr>
        <w:t>as needed</w:t>
      </w:r>
      <w:r>
        <w:rPr>
          <w:spacing w:val="-15"/>
          <w:w w:val="95"/>
        </w:rPr>
        <w:t> </w:t>
      </w:r>
      <w:r>
        <w:rPr>
          <w:w w:val="95"/>
        </w:rPr>
        <w:t>for</w:t>
      </w:r>
      <w:r>
        <w:rPr>
          <w:spacing w:val="-14"/>
          <w:w w:val="95"/>
        </w:rPr>
        <w:t> </w:t>
      </w:r>
      <w:r>
        <w:rPr>
          <w:w w:val="95"/>
        </w:rPr>
        <w:t>analgesia</w:t>
      </w:r>
      <w:r>
        <w:rPr>
          <w:spacing w:val="-15"/>
          <w:w w:val="95"/>
        </w:rPr>
        <w:t> </w:t>
      </w:r>
      <w:r>
        <w:rPr>
          <w:w w:val="95"/>
        </w:rPr>
        <w:t>(not</w:t>
      </w:r>
      <w:r>
        <w:rPr>
          <w:spacing w:val="-14"/>
          <w:w w:val="95"/>
        </w:rPr>
        <w:t> </w:t>
      </w:r>
      <w:r>
        <w:rPr>
          <w:w w:val="95"/>
        </w:rPr>
        <w:t>to</w:t>
      </w:r>
      <w:r>
        <w:rPr>
          <w:spacing w:val="-15"/>
          <w:w w:val="95"/>
        </w:rPr>
        <w:t> </w:t>
      </w:r>
      <w:r>
        <w:rPr>
          <w:w w:val="95"/>
        </w:rPr>
        <w:t>exceed</w:t>
      </w:r>
      <w:r>
        <w:rPr>
          <w:spacing w:val="-14"/>
          <w:w w:val="95"/>
        </w:rPr>
        <w:t> </w:t>
      </w:r>
      <w:r>
        <w:rPr>
          <w:w w:val="95"/>
        </w:rPr>
        <w:t>10</w:t>
      </w:r>
      <w:r>
        <w:rPr>
          <w:spacing w:val="-15"/>
          <w:w w:val="95"/>
        </w:rPr>
        <w:t> </w:t>
      </w:r>
      <w:r>
        <w:rPr>
          <w:w w:val="95"/>
        </w:rPr>
        <w:t>micro</w:t>
      </w:r>
      <w:r>
        <w:rPr>
          <w:spacing w:val="-14"/>
          <w:w w:val="95"/>
        </w:rPr>
        <w:t> </w:t>
      </w:r>
      <w:r>
        <w:rPr>
          <w:w w:val="95"/>
        </w:rPr>
        <w:t>g/kg).</w:t>
      </w:r>
      <w:r>
        <w:rPr>
          <w:spacing w:val="-15"/>
          <w:w w:val="95"/>
        </w:rPr>
        <w:t> </w:t>
      </w:r>
      <w:r>
        <w:rPr>
          <w:w w:val="95"/>
        </w:rPr>
        <w:t>Incremental</w:t>
      </w:r>
      <w:r>
        <w:rPr>
          <w:spacing w:val="-14"/>
          <w:w w:val="95"/>
        </w:rPr>
        <w:t> </w:t>
      </w:r>
      <w:r>
        <w:rPr>
          <w:w w:val="95"/>
        </w:rPr>
        <w:t>doses </w:t>
      </w:r>
      <w:r>
        <w:rPr/>
        <w:t>of rocuronium used as necessary for muscle relaxation. Muscle relaxation reversed at the end of surgery with 0.01 mg/kg of </w:t>
      </w:r>
      <w:r>
        <w:rPr>
          <w:w w:val="95"/>
        </w:rPr>
        <w:t>glycopyrrolate and 0.05 mg/kg of neostigmine. Criteria for reversal </w:t>
      </w:r>
      <w:r>
        <w:rPr/>
        <w:t>with neostigmine were standardized to avoid the possibility of</w:t>
      </w:r>
      <w:r>
        <w:rPr>
          <w:spacing w:val="-21"/>
        </w:rPr>
        <w:t> </w:t>
      </w:r>
      <w:r>
        <w:rPr/>
        <w:t>a </w:t>
      </w:r>
      <w:r>
        <w:rPr>
          <w:w w:val="95"/>
        </w:rPr>
        <w:t>repeated</w:t>
      </w:r>
      <w:r>
        <w:rPr>
          <w:spacing w:val="-22"/>
          <w:w w:val="95"/>
        </w:rPr>
        <w:t> </w:t>
      </w:r>
      <w:r>
        <w:rPr>
          <w:w w:val="95"/>
        </w:rPr>
        <w:t>dose</w:t>
      </w:r>
      <w:r>
        <w:rPr>
          <w:spacing w:val="-22"/>
          <w:w w:val="95"/>
        </w:rPr>
        <w:t> </w:t>
      </w:r>
      <w:r>
        <w:rPr>
          <w:w w:val="95"/>
        </w:rPr>
        <w:t>of</w:t>
      </w:r>
      <w:r>
        <w:rPr>
          <w:spacing w:val="-22"/>
          <w:w w:val="95"/>
        </w:rPr>
        <w:t> </w:t>
      </w:r>
      <w:r>
        <w:rPr>
          <w:w w:val="95"/>
        </w:rPr>
        <w:t>the</w:t>
      </w:r>
      <w:r>
        <w:rPr>
          <w:spacing w:val="-22"/>
          <w:w w:val="95"/>
        </w:rPr>
        <w:t> </w:t>
      </w:r>
      <w:r>
        <w:rPr>
          <w:w w:val="95"/>
        </w:rPr>
        <w:t>neostigmine,</w:t>
      </w:r>
      <w:r>
        <w:rPr>
          <w:spacing w:val="-22"/>
          <w:w w:val="95"/>
        </w:rPr>
        <w:t> </w:t>
      </w:r>
      <w:r>
        <w:rPr>
          <w:w w:val="95"/>
        </w:rPr>
        <w:t>which</w:t>
      </w:r>
      <w:r>
        <w:rPr>
          <w:spacing w:val="-22"/>
          <w:w w:val="95"/>
        </w:rPr>
        <w:t> </w:t>
      </w:r>
      <w:r>
        <w:rPr>
          <w:w w:val="95"/>
        </w:rPr>
        <w:t>in</w:t>
      </w:r>
      <w:r>
        <w:rPr>
          <w:spacing w:val="-22"/>
          <w:w w:val="95"/>
        </w:rPr>
        <w:t> </w:t>
      </w:r>
      <w:r>
        <w:rPr>
          <w:w w:val="95"/>
        </w:rPr>
        <w:t>repeated</w:t>
      </w:r>
      <w:r>
        <w:rPr>
          <w:spacing w:val="-22"/>
          <w:w w:val="95"/>
        </w:rPr>
        <w:t> </w:t>
      </w:r>
      <w:r>
        <w:rPr>
          <w:w w:val="95"/>
        </w:rPr>
        <w:t>doses</w:t>
      </w:r>
      <w:r>
        <w:rPr>
          <w:spacing w:val="-22"/>
          <w:w w:val="95"/>
        </w:rPr>
        <w:t> </w:t>
      </w:r>
      <w:r>
        <w:rPr>
          <w:w w:val="95"/>
        </w:rPr>
        <w:t>is</w:t>
      </w:r>
      <w:r>
        <w:rPr>
          <w:spacing w:val="-22"/>
          <w:w w:val="95"/>
        </w:rPr>
        <w:t> </w:t>
      </w:r>
      <w:r>
        <w:rPr>
          <w:w w:val="95"/>
        </w:rPr>
        <w:t>known</w:t>
      </w:r>
      <w:r>
        <w:rPr>
          <w:spacing w:val="-22"/>
          <w:w w:val="95"/>
        </w:rPr>
        <w:t> </w:t>
      </w:r>
      <w:r>
        <w:rPr>
          <w:w w:val="95"/>
        </w:rPr>
        <w:t>to </w:t>
      </w:r>
      <w:r>
        <w:rPr/>
        <w:t>cause vomiting</w:t>
      </w:r>
      <w:r>
        <w:rPr>
          <w:spacing w:val="-13"/>
        </w:rPr>
        <w:t> </w:t>
      </w:r>
      <w:r>
        <w:rPr/>
        <w:t>[18].</w:t>
      </w:r>
    </w:p>
    <w:p>
      <w:pPr>
        <w:pStyle w:val="BodyText"/>
        <w:spacing w:line="213" w:lineRule="auto" w:before="107"/>
        <w:ind w:right="717" w:firstLine="199"/>
      </w:pPr>
      <w:r>
        <w:rPr>
          <w:w w:val="90"/>
        </w:rPr>
        <w:t>Patients experiencing postoperative nausea and vomiting in the post </w:t>
      </w:r>
      <w:r>
        <w:rPr>
          <w:w w:val="95"/>
        </w:rPr>
        <w:t>anesthesia</w:t>
      </w:r>
      <w:r>
        <w:rPr>
          <w:spacing w:val="-17"/>
          <w:w w:val="95"/>
        </w:rPr>
        <w:t> </w:t>
      </w:r>
      <w:r>
        <w:rPr>
          <w:w w:val="95"/>
        </w:rPr>
        <w:t>care</w:t>
      </w:r>
      <w:r>
        <w:rPr>
          <w:spacing w:val="-17"/>
          <w:w w:val="95"/>
        </w:rPr>
        <w:t> </w:t>
      </w:r>
      <w:r>
        <w:rPr>
          <w:w w:val="95"/>
        </w:rPr>
        <w:t>unit,</w:t>
      </w:r>
      <w:r>
        <w:rPr>
          <w:spacing w:val="-17"/>
          <w:w w:val="95"/>
        </w:rPr>
        <w:t> </w:t>
      </w:r>
      <w:r>
        <w:rPr>
          <w:w w:val="95"/>
        </w:rPr>
        <w:t>regardless</w:t>
      </w:r>
      <w:r>
        <w:rPr>
          <w:spacing w:val="-17"/>
          <w:w w:val="95"/>
        </w:rPr>
        <w:t> </w:t>
      </w:r>
      <w:r>
        <w:rPr>
          <w:w w:val="95"/>
        </w:rPr>
        <w:t>of</w:t>
      </w:r>
      <w:r>
        <w:rPr>
          <w:spacing w:val="-17"/>
          <w:w w:val="95"/>
        </w:rPr>
        <w:t> </w:t>
      </w:r>
      <w:r>
        <w:rPr>
          <w:w w:val="95"/>
        </w:rPr>
        <w:t>treatment</w:t>
      </w:r>
      <w:r>
        <w:rPr>
          <w:spacing w:val="-17"/>
          <w:w w:val="95"/>
        </w:rPr>
        <w:t> </w:t>
      </w:r>
      <w:r>
        <w:rPr>
          <w:spacing w:val="-3"/>
          <w:w w:val="95"/>
        </w:rPr>
        <w:t>Group,</w:t>
      </w:r>
      <w:r>
        <w:rPr>
          <w:spacing w:val="-17"/>
          <w:w w:val="95"/>
        </w:rPr>
        <w:t> </w:t>
      </w:r>
      <w:r>
        <w:rPr>
          <w:w w:val="95"/>
        </w:rPr>
        <w:t>could</w:t>
      </w:r>
      <w:r>
        <w:rPr>
          <w:spacing w:val="-17"/>
          <w:w w:val="95"/>
        </w:rPr>
        <w:t> </w:t>
      </w:r>
      <w:r>
        <w:rPr>
          <w:w w:val="95"/>
        </w:rPr>
        <w:t>receive</w:t>
      </w:r>
      <w:r>
        <w:rPr>
          <w:spacing w:val="-17"/>
          <w:w w:val="95"/>
        </w:rPr>
        <w:t> </w:t>
      </w:r>
      <w:r>
        <w:rPr>
          <w:w w:val="95"/>
        </w:rPr>
        <w:t>any of</w:t>
      </w:r>
      <w:r>
        <w:rPr>
          <w:spacing w:val="-11"/>
          <w:w w:val="95"/>
        </w:rPr>
        <w:t> </w:t>
      </w:r>
      <w:r>
        <w:rPr>
          <w:w w:val="95"/>
        </w:rPr>
        <w:t>the</w:t>
      </w:r>
      <w:r>
        <w:rPr>
          <w:spacing w:val="-10"/>
          <w:w w:val="95"/>
        </w:rPr>
        <w:t> </w:t>
      </w:r>
      <w:r>
        <w:rPr>
          <w:w w:val="95"/>
        </w:rPr>
        <w:t>following</w:t>
      </w:r>
      <w:r>
        <w:rPr>
          <w:spacing w:val="-10"/>
          <w:w w:val="95"/>
        </w:rPr>
        <w:t> </w:t>
      </w:r>
      <w:r>
        <w:rPr>
          <w:w w:val="95"/>
        </w:rPr>
        <w:t>medications</w:t>
      </w:r>
      <w:r>
        <w:rPr>
          <w:spacing w:val="-10"/>
          <w:w w:val="95"/>
        </w:rPr>
        <w:t> </w:t>
      </w:r>
      <w:r>
        <w:rPr>
          <w:w w:val="95"/>
        </w:rPr>
        <w:t>on</w:t>
      </w:r>
      <w:r>
        <w:rPr>
          <w:spacing w:val="-10"/>
          <w:w w:val="95"/>
        </w:rPr>
        <w:t> </w:t>
      </w:r>
      <w:r>
        <w:rPr>
          <w:w w:val="95"/>
        </w:rPr>
        <w:t>formulary</w:t>
      </w:r>
      <w:r>
        <w:rPr>
          <w:spacing w:val="-11"/>
          <w:w w:val="95"/>
        </w:rPr>
        <w:t> </w:t>
      </w:r>
      <w:r>
        <w:rPr>
          <w:w w:val="95"/>
        </w:rPr>
        <w:t>as</w:t>
      </w:r>
      <w:r>
        <w:rPr>
          <w:spacing w:val="-10"/>
          <w:w w:val="95"/>
        </w:rPr>
        <w:t> </w:t>
      </w:r>
      <w:r>
        <w:rPr>
          <w:w w:val="95"/>
        </w:rPr>
        <w:t>part</w:t>
      </w:r>
      <w:r>
        <w:rPr>
          <w:spacing w:val="-10"/>
          <w:w w:val="95"/>
        </w:rPr>
        <w:t> </w:t>
      </w:r>
      <w:r>
        <w:rPr>
          <w:w w:val="95"/>
        </w:rPr>
        <w:t>of</w:t>
      </w:r>
      <w:r>
        <w:rPr>
          <w:spacing w:val="-10"/>
          <w:w w:val="95"/>
        </w:rPr>
        <w:t> </w:t>
      </w:r>
      <w:r>
        <w:rPr>
          <w:w w:val="95"/>
        </w:rPr>
        <w:t>our</w:t>
      </w:r>
      <w:r>
        <w:rPr>
          <w:spacing w:val="-10"/>
          <w:w w:val="95"/>
        </w:rPr>
        <w:t> </w:t>
      </w:r>
      <w:r>
        <w:rPr>
          <w:w w:val="95"/>
        </w:rPr>
        <w:t>institutions' </w:t>
      </w:r>
      <w:r>
        <w:rPr/>
        <w:t>guidelines</w:t>
      </w:r>
      <w:r>
        <w:rPr>
          <w:spacing w:val="-13"/>
        </w:rPr>
        <w:t> </w:t>
      </w:r>
      <w:r>
        <w:rPr/>
        <w:t>for</w:t>
      </w:r>
      <w:r>
        <w:rPr>
          <w:spacing w:val="-13"/>
        </w:rPr>
        <w:t> </w:t>
      </w:r>
      <w:r>
        <w:rPr/>
        <w:t>postoperative</w:t>
      </w:r>
      <w:r>
        <w:rPr>
          <w:spacing w:val="-13"/>
        </w:rPr>
        <w:t> </w:t>
      </w:r>
      <w:r>
        <w:rPr/>
        <w:t>nausea</w:t>
      </w:r>
      <w:r>
        <w:rPr>
          <w:spacing w:val="-13"/>
        </w:rPr>
        <w:t> </w:t>
      </w:r>
      <w:r>
        <w:rPr/>
        <w:t>and</w:t>
      </w:r>
      <w:r>
        <w:rPr>
          <w:spacing w:val="-12"/>
        </w:rPr>
        <w:t> </w:t>
      </w:r>
      <w:r>
        <w:rPr/>
        <w:t>vomiting</w:t>
      </w:r>
      <w:r>
        <w:rPr>
          <w:spacing w:val="-13"/>
        </w:rPr>
        <w:t> </w:t>
      </w:r>
      <w:r>
        <w:rPr/>
        <w:t>(in</w:t>
      </w:r>
      <w:r>
        <w:rPr>
          <w:spacing w:val="-13"/>
        </w:rPr>
        <w:t> </w:t>
      </w:r>
      <w:r>
        <w:rPr/>
        <w:t>vomiting</w:t>
      </w:r>
      <w:r>
        <w:rPr>
          <w:spacing w:val="-13"/>
        </w:rPr>
        <w:t> </w:t>
      </w:r>
      <w:r>
        <w:rPr/>
        <w:t>or </w:t>
      </w:r>
      <w:r>
        <w:rPr>
          <w:w w:val="95"/>
        </w:rPr>
        <w:t>nausea</w:t>
      </w:r>
      <w:r>
        <w:rPr>
          <w:spacing w:val="-25"/>
          <w:w w:val="95"/>
        </w:rPr>
        <w:t> </w:t>
      </w:r>
      <w:r>
        <w:rPr>
          <w:w w:val="95"/>
        </w:rPr>
        <w:t>more</w:t>
      </w:r>
      <w:r>
        <w:rPr>
          <w:spacing w:val="-25"/>
          <w:w w:val="95"/>
        </w:rPr>
        <w:t> </w:t>
      </w:r>
      <w:r>
        <w:rPr>
          <w:w w:val="95"/>
        </w:rPr>
        <w:t>than</w:t>
      </w:r>
      <w:r>
        <w:rPr>
          <w:spacing w:val="-24"/>
          <w:w w:val="95"/>
        </w:rPr>
        <w:t> </w:t>
      </w:r>
      <w:r>
        <w:rPr>
          <w:w w:val="95"/>
        </w:rPr>
        <w:t>10</w:t>
      </w:r>
      <w:r>
        <w:rPr>
          <w:spacing w:val="-25"/>
          <w:w w:val="95"/>
        </w:rPr>
        <w:t> </w:t>
      </w:r>
      <w:r>
        <w:rPr>
          <w:w w:val="95"/>
        </w:rPr>
        <w:t>minutes).</w:t>
      </w:r>
      <w:r>
        <w:rPr>
          <w:spacing w:val="-24"/>
          <w:w w:val="95"/>
        </w:rPr>
        <w:t> </w:t>
      </w:r>
      <w:r>
        <w:rPr>
          <w:w w:val="95"/>
        </w:rPr>
        <w:t>Intravenous</w:t>
      </w:r>
      <w:r>
        <w:rPr>
          <w:spacing w:val="-25"/>
          <w:w w:val="95"/>
        </w:rPr>
        <w:t> </w:t>
      </w:r>
      <w:r>
        <w:rPr>
          <w:w w:val="95"/>
        </w:rPr>
        <w:t>rescue</w:t>
      </w:r>
      <w:r>
        <w:rPr>
          <w:spacing w:val="-25"/>
          <w:w w:val="95"/>
        </w:rPr>
        <w:t> </w:t>
      </w:r>
      <w:r>
        <w:rPr>
          <w:w w:val="95"/>
        </w:rPr>
        <w:t>antiemetics</w:t>
      </w:r>
      <w:r>
        <w:rPr>
          <w:spacing w:val="-24"/>
          <w:w w:val="95"/>
        </w:rPr>
        <w:t> </w:t>
      </w:r>
      <w:r>
        <w:rPr>
          <w:w w:val="95"/>
        </w:rPr>
        <w:t>include</w:t>
      </w:r>
    </w:p>
    <w:p>
      <w:pPr>
        <w:pStyle w:val="BodyText"/>
        <w:spacing w:line="213" w:lineRule="auto"/>
        <w:ind w:right="717"/>
      </w:pPr>
      <w:r>
        <w:rPr/>
        <w:t>4 mg of ondansetron, 4 mg of dexamethasone, 10 mg of metoclopramide, 1 mg of granisetron, Patients with continuing </w:t>
      </w:r>
      <w:r>
        <w:rPr>
          <w:w w:val="90"/>
        </w:rPr>
        <w:t>postoperative nausea and vomiting refractory to these modalities were </w:t>
      </w:r>
      <w:r>
        <w:rPr/>
        <w:t>admitted to the hospital for 24-hour observation by the surgical </w:t>
      </w:r>
      <w:r>
        <w:rPr>
          <w:w w:val="95"/>
        </w:rPr>
        <w:t>service.</w:t>
      </w:r>
      <w:r>
        <w:rPr>
          <w:spacing w:val="-27"/>
          <w:w w:val="95"/>
        </w:rPr>
        <w:t> </w:t>
      </w:r>
      <w:r>
        <w:rPr>
          <w:w w:val="95"/>
        </w:rPr>
        <w:t>A</w:t>
      </w:r>
      <w:r>
        <w:rPr>
          <w:spacing w:val="-26"/>
          <w:w w:val="95"/>
        </w:rPr>
        <w:t> </w:t>
      </w:r>
      <w:r>
        <w:rPr>
          <w:w w:val="95"/>
        </w:rPr>
        <w:t>standard</w:t>
      </w:r>
      <w:r>
        <w:rPr>
          <w:spacing w:val="-27"/>
          <w:w w:val="95"/>
        </w:rPr>
        <w:t> </w:t>
      </w:r>
      <w:r>
        <w:rPr>
          <w:w w:val="95"/>
        </w:rPr>
        <w:t>post</w:t>
      </w:r>
      <w:r>
        <w:rPr>
          <w:spacing w:val="-26"/>
          <w:w w:val="95"/>
        </w:rPr>
        <w:t> </w:t>
      </w:r>
      <w:r>
        <w:rPr>
          <w:w w:val="95"/>
        </w:rPr>
        <w:t>anesthesia</w:t>
      </w:r>
      <w:r>
        <w:rPr>
          <w:spacing w:val="-27"/>
          <w:w w:val="95"/>
        </w:rPr>
        <w:t> </w:t>
      </w:r>
      <w:r>
        <w:rPr>
          <w:w w:val="95"/>
        </w:rPr>
        <w:t>care</w:t>
      </w:r>
      <w:r>
        <w:rPr>
          <w:spacing w:val="-26"/>
          <w:w w:val="95"/>
        </w:rPr>
        <w:t> </w:t>
      </w:r>
      <w:r>
        <w:rPr>
          <w:w w:val="95"/>
        </w:rPr>
        <w:t>unit</w:t>
      </w:r>
      <w:r>
        <w:rPr>
          <w:spacing w:val="-27"/>
          <w:w w:val="95"/>
        </w:rPr>
        <w:t> </w:t>
      </w:r>
      <w:r>
        <w:rPr>
          <w:w w:val="95"/>
        </w:rPr>
        <w:t>hospital</w:t>
      </w:r>
      <w:r>
        <w:rPr>
          <w:spacing w:val="-26"/>
          <w:w w:val="95"/>
        </w:rPr>
        <w:t> </w:t>
      </w:r>
      <w:r>
        <w:rPr>
          <w:w w:val="95"/>
        </w:rPr>
        <w:t>protocol</w:t>
      </w:r>
      <w:r>
        <w:rPr>
          <w:spacing w:val="-27"/>
          <w:w w:val="95"/>
        </w:rPr>
        <w:t> </w:t>
      </w:r>
      <w:r>
        <w:rPr>
          <w:w w:val="95"/>
        </w:rPr>
        <w:t>was</w:t>
      </w:r>
      <w:r>
        <w:rPr>
          <w:spacing w:val="-26"/>
          <w:w w:val="95"/>
        </w:rPr>
        <w:t> </w:t>
      </w:r>
      <w:r>
        <w:rPr>
          <w:w w:val="95"/>
        </w:rPr>
        <w:t>also available for the treatment of postoperative pain. Analgesics were titrated to patient comfort based on the postoperative standardized protocol</w:t>
      </w:r>
      <w:r>
        <w:rPr>
          <w:spacing w:val="-10"/>
          <w:w w:val="95"/>
        </w:rPr>
        <w:t> </w:t>
      </w:r>
      <w:r>
        <w:rPr>
          <w:w w:val="95"/>
        </w:rPr>
        <w:t>to</w:t>
      </w:r>
      <w:r>
        <w:rPr>
          <w:spacing w:val="-9"/>
          <w:w w:val="95"/>
        </w:rPr>
        <w:t> </w:t>
      </w:r>
      <w:r>
        <w:rPr>
          <w:w w:val="95"/>
        </w:rPr>
        <w:t>have</w:t>
      </w:r>
      <w:r>
        <w:rPr>
          <w:spacing w:val="-9"/>
          <w:w w:val="95"/>
        </w:rPr>
        <w:t> </w:t>
      </w:r>
      <w:r>
        <w:rPr>
          <w:w w:val="95"/>
        </w:rPr>
        <w:t>a</w:t>
      </w:r>
      <w:r>
        <w:rPr>
          <w:spacing w:val="-10"/>
          <w:w w:val="95"/>
        </w:rPr>
        <w:t> </w:t>
      </w:r>
      <w:r>
        <w:rPr>
          <w:w w:val="95"/>
        </w:rPr>
        <w:t>verbal</w:t>
      </w:r>
      <w:r>
        <w:rPr>
          <w:spacing w:val="-9"/>
          <w:w w:val="95"/>
        </w:rPr>
        <w:t> </w:t>
      </w:r>
      <w:r>
        <w:rPr>
          <w:w w:val="95"/>
        </w:rPr>
        <w:t>pain</w:t>
      </w:r>
      <w:r>
        <w:rPr>
          <w:spacing w:val="-9"/>
          <w:w w:val="95"/>
        </w:rPr>
        <w:t> </w:t>
      </w:r>
      <w:r>
        <w:rPr>
          <w:w w:val="95"/>
        </w:rPr>
        <w:t>score</w:t>
      </w:r>
      <w:r>
        <w:rPr>
          <w:spacing w:val="-9"/>
          <w:w w:val="95"/>
        </w:rPr>
        <w:t> </w:t>
      </w:r>
      <w:r>
        <w:rPr>
          <w:w w:val="95"/>
        </w:rPr>
        <w:t>(0-no</w:t>
      </w:r>
      <w:r>
        <w:rPr>
          <w:spacing w:val="-10"/>
          <w:w w:val="95"/>
        </w:rPr>
        <w:t> </w:t>
      </w:r>
      <w:r>
        <w:rPr>
          <w:w w:val="95"/>
        </w:rPr>
        <w:t>pain</w:t>
      </w:r>
      <w:r>
        <w:rPr>
          <w:spacing w:val="-9"/>
          <w:w w:val="95"/>
        </w:rPr>
        <w:t> </w:t>
      </w:r>
      <w:r>
        <w:rPr>
          <w:w w:val="95"/>
        </w:rPr>
        <w:t>to</w:t>
      </w:r>
      <w:r>
        <w:rPr>
          <w:spacing w:val="-9"/>
          <w:w w:val="95"/>
        </w:rPr>
        <w:t> </w:t>
      </w:r>
      <w:r>
        <w:rPr>
          <w:w w:val="95"/>
        </w:rPr>
        <w:t>10-worst</w:t>
      </w:r>
      <w:r>
        <w:rPr>
          <w:spacing w:val="-9"/>
          <w:w w:val="95"/>
        </w:rPr>
        <w:t> </w:t>
      </w:r>
      <w:r>
        <w:rPr>
          <w:w w:val="95"/>
        </w:rPr>
        <w:t>pain</w:t>
      </w:r>
      <w:r>
        <w:rPr>
          <w:spacing w:val="-10"/>
          <w:w w:val="95"/>
        </w:rPr>
        <w:t> </w:t>
      </w:r>
      <w:r>
        <w:rPr>
          <w:w w:val="95"/>
        </w:rPr>
        <w:t>ever) </w:t>
      </w:r>
      <w:r>
        <w:rPr>
          <w:w w:val="90"/>
        </w:rPr>
        <w:t>less than four patient discharges. Intravenous medications available on </w:t>
      </w:r>
      <w:r>
        <w:rPr>
          <w:w w:val="95"/>
        </w:rPr>
        <w:t>formulary</w:t>
      </w:r>
      <w:r>
        <w:rPr>
          <w:spacing w:val="-9"/>
          <w:w w:val="95"/>
        </w:rPr>
        <w:t> </w:t>
      </w:r>
      <w:r>
        <w:rPr>
          <w:w w:val="95"/>
        </w:rPr>
        <w:t>included</w:t>
      </w:r>
      <w:r>
        <w:rPr>
          <w:spacing w:val="-8"/>
          <w:w w:val="95"/>
        </w:rPr>
        <w:t> </w:t>
      </w:r>
      <w:r>
        <w:rPr>
          <w:w w:val="95"/>
        </w:rPr>
        <w:t>fentanyl,</w:t>
      </w:r>
      <w:r>
        <w:rPr>
          <w:spacing w:val="-9"/>
          <w:w w:val="95"/>
        </w:rPr>
        <w:t> </w:t>
      </w:r>
      <w:r>
        <w:rPr>
          <w:w w:val="95"/>
        </w:rPr>
        <w:t>morphine,</w:t>
      </w:r>
      <w:r>
        <w:rPr>
          <w:spacing w:val="-8"/>
          <w:w w:val="95"/>
        </w:rPr>
        <w:t> </w:t>
      </w:r>
      <w:r>
        <w:rPr>
          <w:w w:val="95"/>
        </w:rPr>
        <w:t>paracetamol,</w:t>
      </w:r>
      <w:r>
        <w:rPr>
          <w:spacing w:val="-9"/>
          <w:w w:val="95"/>
        </w:rPr>
        <w:t> </w:t>
      </w:r>
      <w:r>
        <w:rPr>
          <w:w w:val="95"/>
        </w:rPr>
        <w:t>ketorolac,</w:t>
      </w:r>
      <w:r>
        <w:rPr>
          <w:spacing w:val="-8"/>
          <w:w w:val="95"/>
        </w:rPr>
        <w:t> </w:t>
      </w:r>
      <w:r>
        <w:rPr>
          <w:w w:val="95"/>
        </w:rPr>
        <w:t>and </w:t>
      </w:r>
      <w:r>
        <w:rPr/>
        <w:t>meperidine. Oral analgesics available included ibuprofen and </w:t>
      </w:r>
      <w:r>
        <w:rPr>
          <w:w w:val="95"/>
        </w:rPr>
        <w:t>acetaminophen.</w:t>
      </w:r>
      <w:r>
        <w:rPr>
          <w:spacing w:val="-17"/>
          <w:w w:val="95"/>
        </w:rPr>
        <w:t> </w:t>
      </w:r>
      <w:r>
        <w:rPr>
          <w:w w:val="95"/>
        </w:rPr>
        <w:t>All</w:t>
      </w:r>
      <w:r>
        <w:rPr>
          <w:spacing w:val="-17"/>
          <w:w w:val="95"/>
        </w:rPr>
        <w:t> </w:t>
      </w:r>
      <w:r>
        <w:rPr>
          <w:w w:val="95"/>
        </w:rPr>
        <w:t>doses</w:t>
      </w:r>
      <w:r>
        <w:rPr>
          <w:spacing w:val="-17"/>
          <w:w w:val="95"/>
        </w:rPr>
        <w:t> </w:t>
      </w:r>
      <w:r>
        <w:rPr>
          <w:w w:val="95"/>
        </w:rPr>
        <w:t>of</w:t>
      </w:r>
      <w:r>
        <w:rPr>
          <w:spacing w:val="-17"/>
          <w:w w:val="95"/>
        </w:rPr>
        <w:t> </w:t>
      </w:r>
      <w:r>
        <w:rPr>
          <w:w w:val="95"/>
        </w:rPr>
        <w:t>antiemetics</w:t>
      </w:r>
      <w:r>
        <w:rPr>
          <w:spacing w:val="-17"/>
          <w:w w:val="95"/>
        </w:rPr>
        <w:t> </w:t>
      </w:r>
      <w:r>
        <w:rPr>
          <w:w w:val="95"/>
        </w:rPr>
        <w:t>and</w:t>
      </w:r>
      <w:r>
        <w:rPr>
          <w:spacing w:val="-17"/>
          <w:w w:val="95"/>
        </w:rPr>
        <w:t> </w:t>
      </w:r>
      <w:r>
        <w:rPr>
          <w:w w:val="95"/>
        </w:rPr>
        <w:t>analgesics</w:t>
      </w:r>
      <w:r>
        <w:rPr>
          <w:spacing w:val="-17"/>
          <w:w w:val="95"/>
        </w:rPr>
        <w:t> </w:t>
      </w:r>
      <w:r>
        <w:rPr>
          <w:w w:val="95"/>
        </w:rPr>
        <w:t>recorded.</w:t>
      </w:r>
    </w:p>
    <w:p>
      <w:pPr>
        <w:spacing w:after="0" w:line="213" w:lineRule="auto"/>
        <w:sectPr>
          <w:headerReference w:type="default" r:id="rId8"/>
          <w:pgSz w:w="11910" w:h="16840"/>
          <w:pgMar w:header="724" w:footer="990" w:top="1980" w:bottom="1180" w:left="0" w:right="0"/>
          <w:pgNumType w:start="2"/>
          <w:cols w:num="2" w:equalWidth="0">
            <w:col w:w="5833" w:space="40"/>
            <w:col w:w="6037"/>
          </w:cols>
        </w:sectPr>
      </w:pPr>
    </w:p>
    <w:p>
      <w:pPr>
        <w:pStyle w:val="BodyText"/>
        <w:spacing w:line="213" w:lineRule="auto" w:before="158"/>
        <w:ind w:left="719" w:firstLine="200"/>
      </w:pPr>
      <w:bookmarkStart w:name="Statistical analysis" w:id="8"/>
      <w:bookmarkEnd w:id="8"/>
      <w:r>
        <w:rPr/>
      </w:r>
      <w:r>
        <w:rPr>
          <w:w w:val="95"/>
        </w:rPr>
        <w:t>Patients</w:t>
      </w:r>
      <w:r>
        <w:rPr>
          <w:spacing w:val="-10"/>
          <w:w w:val="95"/>
        </w:rPr>
        <w:t> </w:t>
      </w:r>
      <w:r>
        <w:rPr>
          <w:w w:val="95"/>
        </w:rPr>
        <w:t>were</w:t>
      </w:r>
      <w:r>
        <w:rPr>
          <w:spacing w:val="-9"/>
          <w:w w:val="95"/>
        </w:rPr>
        <w:t> </w:t>
      </w:r>
      <w:r>
        <w:rPr>
          <w:w w:val="95"/>
        </w:rPr>
        <w:t>evaluated</w:t>
      </w:r>
      <w:r>
        <w:rPr>
          <w:spacing w:val="-9"/>
          <w:w w:val="95"/>
        </w:rPr>
        <w:t> </w:t>
      </w:r>
      <w:r>
        <w:rPr>
          <w:w w:val="95"/>
        </w:rPr>
        <w:t>postoperatively</w:t>
      </w:r>
      <w:r>
        <w:rPr>
          <w:spacing w:val="-9"/>
          <w:w w:val="95"/>
        </w:rPr>
        <w:t> </w:t>
      </w:r>
      <w:r>
        <w:rPr>
          <w:w w:val="95"/>
        </w:rPr>
        <w:t>for</w:t>
      </w:r>
      <w:r>
        <w:rPr>
          <w:spacing w:val="-9"/>
          <w:w w:val="95"/>
        </w:rPr>
        <w:t> </w:t>
      </w:r>
      <w:r>
        <w:rPr>
          <w:w w:val="95"/>
        </w:rPr>
        <w:t>nausea</w:t>
      </w:r>
      <w:r>
        <w:rPr>
          <w:spacing w:val="-9"/>
          <w:w w:val="95"/>
        </w:rPr>
        <w:t> </w:t>
      </w:r>
      <w:r>
        <w:rPr>
          <w:w w:val="95"/>
        </w:rPr>
        <w:t>using</w:t>
      </w:r>
      <w:r>
        <w:rPr>
          <w:spacing w:val="-9"/>
          <w:w w:val="95"/>
        </w:rPr>
        <w:t> </w:t>
      </w:r>
      <w:r>
        <w:rPr>
          <w:w w:val="95"/>
        </w:rPr>
        <w:t>a</w:t>
      </w:r>
      <w:r>
        <w:rPr>
          <w:spacing w:val="-9"/>
          <w:w w:val="95"/>
        </w:rPr>
        <w:t> </w:t>
      </w:r>
      <w:r>
        <w:rPr>
          <w:w w:val="95"/>
        </w:rPr>
        <w:t>verbal </w:t>
      </w:r>
      <w:r>
        <w:rPr/>
        <w:t>rating scale (0-no nausea to 10-worst nausea ever) [12-15]. The </w:t>
      </w:r>
      <w:r>
        <w:rPr>
          <w:w w:val="95"/>
        </w:rPr>
        <w:t>presence</w:t>
      </w:r>
      <w:r>
        <w:rPr>
          <w:spacing w:val="-6"/>
          <w:w w:val="95"/>
        </w:rPr>
        <w:t> </w:t>
      </w:r>
      <w:r>
        <w:rPr>
          <w:w w:val="95"/>
        </w:rPr>
        <w:t>of</w:t>
      </w:r>
      <w:r>
        <w:rPr>
          <w:spacing w:val="-5"/>
          <w:w w:val="95"/>
        </w:rPr>
        <w:t> </w:t>
      </w:r>
      <w:r>
        <w:rPr>
          <w:w w:val="95"/>
        </w:rPr>
        <w:t>retching</w:t>
      </w:r>
      <w:r>
        <w:rPr>
          <w:spacing w:val="-6"/>
          <w:w w:val="95"/>
        </w:rPr>
        <w:t> </w:t>
      </w:r>
      <w:r>
        <w:rPr>
          <w:w w:val="95"/>
        </w:rPr>
        <w:t>or</w:t>
      </w:r>
      <w:r>
        <w:rPr>
          <w:spacing w:val="-6"/>
          <w:w w:val="95"/>
        </w:rPr>
        <w:t> </w:t>
      </w:r>
      <w:r>
        <w:rPr>
          <w:w w:val="95"/>
        </w:rPr>
        <w:t>vomiting</w:t>
      </w:r>
      <w:r>
        <w:rPr>
          <w:spacing w:val="-5"/>
          <w:w w:val="95"/>
        </w:rPr>
        <w:t> </w:t>
      </w:r>
      <w:r>
        <w:rPr>
          <w:w w:val="95"/>
        </w:rPr>
        <w:t>was</w:t>
      </w:r>
      <w:r>
        <w:rPr>
          <w:spacing w:val="-6"/>
          <w:w w:val="95"/>
        </w:rPr>
        <w:t> </w:t>
      </w:r>
      <w:r>
        <w:rPr>
          <w:w w:val="95"/>
        </w:rPr>
        <w:t>evaluated</w:t>
      </w:r>
      <w:r>
        <w:rPr>
          <w:spacing w:val="-5"/>
          <w:w w:val="95"/>
        </w:rPr>
        <w:t> </w:t>
      </w:r>
      <w:r>
        <w:rPr>
          <w:w w:val="95"/>
        </w:rPr>
        <w:t>as</w:t>
      </w:r>
      <w:r>
        <w:rPr>
          <w:spacing w:val="-6"/>
          <w:w w:val="95"/>
        </w:rPr>
        <w:t> </w:t>
      </w:r>
      <w:r>
        <w:rPr>
          <w:w w:val="95"/>
        </w:rPr>
        <w:t>a</w:t>
      </w:r>
      <w:r>
        <w:rPr>
          <w:spacing w:val="-5"/>
          <w:w w:val="95"/>
        </w:rPr>
        <w:t> </w:t>
      </w:r>
      <w:r>
        <w:rPr>
          <w:w w:val="95"/>
        </w:rPr>
        <w:t>binary</w:t>
      </w:r>
      <w:r>
        <w:rPr>
          <w:spacing w:val="-6"/>
          <w:w w:val="95"/>
        </w:rPr>
        <w:t> </w:t>
      </w:r>
      <w:r>
        <w:rPr>
          <w:w w:val="95"/>
        </w:rPr>
        <w:t>outcome </w:t>
      </w:r>
      <w:r>
        <w:rPr/>
        <w:t>(yes</w:t>
      </w:r>
      <w:r>
        <w:rPr>
          <w:spacing w:val="-25"/>
        </w:rPr>
        <w:t> </w:t>
      </w:r>
      <w:r>
        <w:rPr/>
        <w:t>or</w:t>
      </w:r>
      <w:r>
        <w:rPr>
          <w:spacing w:val="-25"/>
        </w:rPr>
        <w:t> </w:t>
      </w:r>
      <w:r>
        <w:rPr/>
        <w:t>no).</w:t>
      </w:r>
      <w:r>
        <w:rPr>
          <w:spacing w:val="-25"/>
        </w:rPr>
        <w:t> </w:t>
      </w:r>
      <w:r>
        <w:rPr/>
        <w:t>A</w:t>
      </w:r>
      <w:r>
        <w:rPr>
          <w:spacing w:val="-25"/>
        </w:rPr>
        <w:t> </w:t>
      </w:r>
      <w:r>
        <w:rPr/>
        <w:t>study</w:t>
      </w:r>
      <w:r>
        <w:rPr>
          <w:spacing w:val="-25"/>
        </w:rPr>
        <w:t> </w:t>
      </w:r>
      <w:r>
        <w:rPr/>
        <w:t>investigator</w:t>
      </w:r>
      <w:r>
        <w:rPr>
          <w:spacing w:val="-25"/>
        </w:rPr>
        <w:t> </w:t>
      </w:r>
      <w:r>
        <w:rPr/>
        <w:t>do</w:t>
      </w:r>
      <w:r>
        <w:rPr>
          <w:spacing w:val="-25"/>
        </w:rPr>
        <w:t> </w:t>
      </w:r>
      <w:r>
        <w:rPr/>
        <w:t>not</w:t>
      </w:r>
      <w:r>
        <w:rPr>
          <w:spacing w:val="-24"/>
        </w:rPr>
        <w:t> </w:t>
      </w:r>
      <w:r>
        <w:rPr/>
        <w:t>know</w:t>
      </w:r>
      <w:r>
        <w:rPr>
          <w:spacing w:val="-25"/>
        </w:rPr>
        <w:t> </w:t>
      </w:r>
      <w:r>
        <w:rPr/>
        <w:t>type</w:t>
      </w:r>
      <w:r>
        <w:rPr>
          <w:spacing w:val="-25"/>
        </w:rPr>
        <w:t> </w:t>
      </w:r>
      <w:r>
        <w:rPr/>
        <w:t>of</w:t>
      </w:r>
      <w:r>
        <w:rPr>
          <w:spacing w:val="-25"/>
        </w:rPr>
        <w:t> </w:t>
      </w:r>
      <w:r>
        <w:rPr/>
        <w:t>the</w:t>
      </w:r>
      <w:r>
        <w:rPr>
          <w:spacing w:val="-25"/>
        </w:rPr>
        <w:t> </w:t>
      </w:r>
      <w:r>
        <w:rPr/>
        <w:t>drug</w:t>
      </w:r>
      <w:r>
        <w:rPr>
          <w:spacing w:val="-25"/>
        </w:rPr>
        <w:t> </w:t>
      </w:r>
      <w:r>
        <w:rPr/>
        <w:t>in</w:t>
      </w:r>
      <w:r>
        <w:rPr>
          <w:spacing w:val="-25"/>
        </w:rPr>
        <w:t> </w:t>
      </w:r>
      <w:r>
        <w:rPr/>
        <w:t>the </w:t>
      </w:r>
      <w:r>
        <w:rPr>
          <w:w w:val="95"/>
        </w:rPr>
        <w:t>treatment</w:t>
      </w:r>
      <w:r>
        <w:rPr>
          <w:spacing w:val="-23"/>
          <w:w w:val="95"/>
        </w:rPr>
        <w:t> </w:t>
      </w:r>
      <w:r>
        <w:rPr>
          <w:spacing w:val="-3"/>
          <w:w w:val="95"/>
        </w:rPr>
        <w:t>Group,</w:t>
      </w:r>
      <w:r>
        <w:rPr>
          <w:spacing w:val="-23"/>
          <w:w w:val="95"/>
        </w:rPr>
        <w:t> </w:t>
      </w:r>
      <w:r>
        <w:rPr>
          <w:w w:val="95"/>
        </w:rPr>
        <w:t>just</w:t>
      </w:r>
      <w:r>
        <w:rPr>
          <w:spacing w:val="-23"/>
          <w:w w:val="95"/>
        </w:rPr>
        <w:t> </w:t>
      </w:r>
      <w:r>
        <w:rPr>
          <w:w w:val="95"/>
        </w:rPr>
        <w:t>recorded</w:t>
      </w:r>
      <w:r>
        <w:rPr>
          <w:spacing w:val="-23"/>
          <w:w w:val="95"/>
        </w:rPr>
        <w:t> </w:t>
      </w:r>
      <w:r>
        <w:rPr>
          <w:w w:val="95"/>
        </w:rPr>
        <w:t>the</w:t>
      </w:r>
      <w:r>
        <w:rPr>
          <w:spacing w:val="-23"/>
          <w:w w:val="95"/>
        </w:rPr>
        <w:t> </w:t>
      </w:r>
      <w:r>
        <w:rPr>
          <w:w w:val="95"/>
        </w:rPr>
        <w:t>occurrence</w:t>
      </w:r>
      <w:r>
        <w:rPr>
          <w:spacing w:val="-23"/>
          <w:w w:val="95"/>
        </w:rPr>
        <w:t> </w:t>
      </w:r>
      <w:r>
        <w:rPr>
          <w:w w:val="95"/>
        </w:rPr>
        <w:t>of</w:t>
      </w:r>
      <w:r>
        <w:rPr>
          <w:spacing w:val="-23"/>
          <w:w w:val="95"/>
        </w:rPr>
        <w:t> </w:t>
      </w:r>
      <w:r>
        <w:rPr>
          <w:w w:val="95"/>
        </w:rPr>
        <w:t>nausea</w:t>
      </w:r>
      <w:r>
        <w:rPr>
          <w:spacing w:val="-23"/>
          <w:w w:val="95"/>
        </w:rPr>
        <w:t> </w:t>
      </w:r>
      <w:r>
        <w:rPr>
          <w:w w:val="95"/>
        </w:rPr>
        <w:t>and</w:t>
      </w:r>
      <w:r>
        <w:rPr>
          <w:spacing w:val="-23"/>
          <w:w w:val="95"/>
        </w:rPr>
        <w:t> </w:t>
      </w:r>
      <w:r>
        <w:rPr>
          <w:w w:val="95"/>
        </w:rPr>
        <w:t>vomiting in the preoperative period, on admission to the post anesthesia care unit,</w:t>
      </w:r>
      <w:r>
        <w:rPr>
          <w:spacing w:val="-11"/>
          <w:w w:val="95"/>
        </w:rPr>
        <w:t> </w:t>
      </w:r>
      <w:r>
        <w:rPr>
          <w:w w:val="95"/>
        </w:rPr>
        <w:t>one</w:t>
      </w:r>
      <w:r>
        <w:rPr>
          <w:spacing w:val="-10"/>
          <w:w w:val="95"/>
        </w:rPr>
        <w:t> </w:t>
      </w:r>
      <w:r>
        <w:rPr>
          <w:w w:val="95"/>
        </w:rPr>
        <w:t>hourly</w:t>
      </w:r>
      <w:r>
        <w:rPr>
          <w:spacing w:val="-10"/>
          <w:w w:val="95"/>
        </w:rPr>
        <w:t> </w:t>
      </w:r>
      <w:r>
        <w:rPr>
          <w:w w:val="95"/>
        </w:rPr>
        <w:t>interval</w:t>
      </w:r>
      <w:r>
        <w:rPr>
          <w:spacing w:val="-11"/>
          <w:w w:val="95"/>
        </w:rPr>
        <w:t> </w:t>
      </w:r>
      <w:r>
        <w:rPr>
          <w:w w:val="95"/>
        </w:rPr>
        <w:t>until</w:t>
      </w:r>
      <w:r>
        <w:rPr>
          <w:spacing w:val="-10"/>
          <w:w w:val="95"/>
        </w:rPr>
        <w:t> </w:t>
      </w:r>
      <w:r>
        <w:rPr>
          <w:w w:val="95"/>
        </w:rPr>
        <w:t>4</w:t>
      </w:r>
      <w:r>
        <w:rPr>
          <w:spacing w:val="-10"/>
          <w:w w:val="95"/>
        </w:rPr>
        <w:t> </w:t>
      </w:r>
      <w:r>
        <w:rPr>
          <w:w w:val="95"/>
        </w:rPr>
        <w:t>hours</w:t>
      </w:r>
      <w:r>
        <w:rPr>
          <w:spacing w:val="-11"/>
          <w:w w:val="95"/>
        </w:rPr>
        <w:t> </w:t>
      </w:r>
      <w:r>
        <w:rPr>
          <w:w w:val="95"/>
        </w:rPr>
        <w:t>then</w:t>
      </w:r>
      <w:r>
        <w:rPr>
          <w:spacing w:val="-10"/>
          <w:w w:val="95"/>
        </w:rPr>
        <w:t> </w:t>
      </w:r>
      <w:r>
        <w:rPr>
          <w:w w:val="95"/>
        </w:rPr>
        <w:t>every</w:t>
      </w:r>
      <w:r>
        <w:rPr>
          <w:spacing w:val="-10"/>
          <w:w w:val="95"/>
        </w:rPr>
        <w:t> </w:t>
      </w:r>
      <w:r>
        <w:rPr>
          <w:w w:val="95"/>
        </w:rPr>
        <w:t>4</w:t>
      </w:r>
      <w:r>
        <w:rPr>
          <w:spacing w:val="-11"/>
          <w:w w:val="95"/>
        </w:rPr>
        <w:t> </w:t>
      </w:r>
      <w:r>
        <w:rPr>
          <w:w w:val="95"/>
        </w:rPr>
        <w:t>h</w:t>
      </w:r>
      <w:r>
        <w:rPr>
          <w:spacing w:val="-10"/>
          <w:w w:val="95"/>
        </w:rPr>
        <w:t> </w:t>
      </w:r>
      <w:r>
        <w:rPr>
          <w:w w:val="95"/>
        </w:rPr>
        <w:t>while</w:t>
      </w:r>
      <w:r>
        <w:rPr>
          <w:spacing w:val="-10"/>
          <w:w w:val="95"/>
        </w:rPr>
        <w:t> </w:t>
      </w:r>
      <w:r>
        <w:rPr>
          <w:w w:val="95"/>
        </w:rPr>
        <w:t>awake</w:t>
      </w:r>
      <w:r>
        <w:rPr>
          <w:spacing w:val="-11"/>
          <w:w w:val="95"/>
        </w:rPr>
        <w:t> </w:t>
      </w:r>
      <w:r>
        <w:rPr>
          <w:w w:val="95"/>
        </w:rPr>
        <w:t>for </w:t>
      </w:r>
      <w:r>
        <w:rPr/>
        <w:t>up</w:t>
      </w:r>
      <w:r>
        <w:rPr>
          <w:spacing w:val="-24"/>
        </w:rPr>
        <w:t> </w:t>
      </w:r>
      <w:r>
        <w:rPr/>
        <w:t>to</w:t>
      </w:r>
      <w:r>
        <w:rPr>
          <w:spacing w:val="-24"/>
        </w:rPr>
        <w:t> </w:t>
      </w:r>
      <w:r>
        <w:rPr/>
        <w:t>24</w:t>
      </w:r>
      <w:r>
        <w:rPr>
          <w:spacing w:val="-24"/>
        </w:rPr>
        <w:t> </w:t>
      </w:r>
      <w:r>
        <w:rPr/>
        <w:t>hours</w:t>
      </w:r>
      <w:r>
        <w:rPr>
          <w:spacing w:val="-23"/>
        </w:rPr>
        <w:t> </w:t>
      </w:r>
      <w:r>
        <w:rPr/>
        <w:t>after</w:t>
      </w:r>
      <w:r>
        <w:rPr>
          <w:spacing w:val="-24"/>
        </w:rPr>
        <w:t> </w:t>
      </w:r>
      <w:r>
        <w:rPr/>
        <w:t>the</w:t>
      </w:r>
      <w:r>
        <w:rPr>
          <w:spacing w:val="-24"/>
        </w:rPr>
        <w:t> </w:t>
      </w:r>
      <w:r>
        <w:rPr/>
        <w:t>first</w:t>
      </w:r>
      <w:r>
        <w:rPr>
          <w:spacing w:val="-23"/>
        </w:rPr>
        <w:t> </w:t>
      </w:r>
      <w:r>
        <w:rPr/>
        <w:t>day</w:t>
      </w:r>
      <w:r>
        <w:rPr>
          <w:spacing w:val="-24"/>
        </w:rPr>
        <w:t> </w:t>
      </w:r>
      <w:r>
        <w:rPr/>
        <w:t>of</w:t>
      </w:r>
      <w:r>
        <w:rPr>
          <w:spacing w:val="-24"/>
        </w:rPr>
        <w:t> </w:t>
      </w:r>
      <w:r>
        <w:rPr/>
        <w:t>surgery,</w:t>
      </w:r>
      <w:r>
        <w:rPr>
          <w:spacing w:val="-23"/>
        </w:rPr>
        <w:t> </w:t>
      </w:r>
      <w:r>
        <w:rPr/>
        <w:t>and</w:t>
      </w:r>
      <w:r>
        <w:rPr>
          <w:spacing w:val="-24"/>
        </w:rPr>
        <w:t> </w:t>
      </w:r>
      <w:r>
        <w:rPr/>
        <w:t>every</w:t>
      </w:r>
      <w:r>
        <w:rPr>
          <w:spacing w:val="-24"/>
        </w:rPr>
        <w:t> </w:t>
      </w:r>
      <w:r>
        <w:rPr/>
        <w:t>8</w:t>
      </w:r>
      <w:r>
        <w:rPr>
          <w:spacing w:val="-23"/>
        </w:rPr>
        <w:t> </w:t>
      </w:r>
      <w:r>
        <w:rPr/>
        <w:t>hours</w:t>
      </w:r>
      <w:r>
        <w:rPr>
          <w:spacing w:val="-24"/>
        </w:rPr>
        <w:t> </w:t>
      </w:r>
      <w:r>
        <w:rPr/>
        <w:t>while awake</w:t>
      </w:r>
      <w:r>
        <w:rPr>
          <w:spacing w:val="-16"/>
        </w:rPr>
        <w:t> </w:t>
      </w:r>
      <w:r>
        <w:rPr/>
        <w:t>during</w:t>
      </w:r>
      <w:r>
        <w:rPr>
          <w:spacing w:val="-16"/>
        </w:rPr>
        <w:t> </w:t>
      </w:r>
      <w:r>
        <w:rPr/>
        <w:t>the</w:t>
      </w:r>
      <w:r>
        <w:rPr>
          <w:spacing w:val="-15"/>
        </w:rPr>
        <w:t> </w:t>
      </w:r>
      <w:r>
        <w:rPr/>
        <w:t>second</w:t>
      </w:r>
      <w:r>
        <w:rPr>
          <w:spacing w:val="-16"/>
        </w:rPr>
        <w:t> </w:t>
      </w:r>
      <w:r>
        <w:rPr/>
        <w:t>day</w:t>
      </w:r>
      <w:r>
        <w:rPr>
          <w:spacing w:val="-16"/>
        </w:rPr>
        <w:t> </w:t>
      </w:r>
      <w:r>
        <w:rPr/>
        <w:t>after</w:t>
      </w:r>
      <w:r>
        <w:rPr>
          <w:spacing w:val="-15"/>
        </w:rPr>
        <w:t> </w:t>
      </w:r>
      <w:r>
        <w:rPr/>
        <w:t>surgery</w:t>
      </w:r>
      <w:r>
        <w:rPr>
          <w:spacing w:val="-16"/>
        </w:rPr>
        <w:t> </w:t>
      </w:r>
      <w:r>
        <w:rPr/>
        <w:t>(48</w:t>
      </w:r>
      <w:r>
        <w:rPr>
          <w:spacing w:val="-16"/>
        </w:rPr>
        <w:t> </w:t>
      </w:r>
      <w:r>
        <w:rPr/>
        <w:t>hours).</w:t>
      </w:r>
    </w:p>
    <w:p>
      <w:pPr>
        <w:pStyle w:val="Heading2"/>
        <w:ind w:left="720"/>
      </w:pPr>
      <w:bookmarkStart w:name="Data collection" w:id="9"/>
      <w:bookmarkEnd w:id="9"/>
      <w:r>
        <w:rPr>
          <w:b w:val="0"/>
        </w:rPr>
      </w:r>
      <w:r>
        <w:rPr/>
        <w:t>Data collection</w:t>
      </w:r>
    </w:p>
    <w:p>
      <w:pPr>
        <w:pStyle w:val="BodyText"/>
        <w:spacing w:line="213" w:lineRule="auto" w:before="103"/>
        <w:ind w:left="719" w:firstLine="200"/>
      </w:pPr>
      <w:r>
        <w:rPr>
          <w:w w:val="90"/>
        </w:rPr>
        <w:t>Nausea defined as the subjectively unpleasant sensation associated </w:t>
      </w:r>
      <w:r>
        <w:rPr/>
        <w:t>with</w:t>
      </w:r>
      <w:r>
        <w:rPr>
          <w:spacing w:val="-21"/>
        </w:rPr>
        <w:t> </w:t>
      </w:r>
      <w:r>
        <w:rPr/>
        <w:t>the</w:t>
      </w:r>
      <w:r>
        <w:rPr>
          <w:spacing w:val="-21"/>
        </w:rPr>
        <w:t> </w:t>
      </w:r>
      <w:r>
        <w:rPr/>
        <w:t>awareness</w:t>
      </w:r>
      <w:r>
        <w:rPr>
          <w:spacing w:val="-21"/>
        </w:rPr>
        <w:t> </w:t>
      </w:r>
      <w:r>
        <w:rPr/>
        <w:t>of</w:t>
      </w:r>
      <w:r>
        <w:rPr>
          <w:spacing w:val="-20"/>
        </w:rPr>
        <w:t> </w:t>
      </w:r>
      <w:r>
        <w:rPr/>
        <w:t>the</w:t>
      </w:r>
      <w:r>
        <w:rPr>
          <w:spacing w:val="-21"/>
        </w:rPr>
        <w:t> </w:t>
      </w:r>
      <w:r>
        <w:rPr/>
        <w:t>urge</w:t>
      </w:r>
      <w:r>
        <w:rPr>
          <w:spacing w:val="-21"/>
        </w:rPr>
        <w:t> </w:t>
      </w:r>
      <w:r>
        <w:rPr/>
        <w:t>to</w:t>
      </w:r>
      <w:r>
        <w:rPr>
          <w:spacing w:val="-21"/>
        </w:rPr>
        <w:t> </w:t>
      </w:r>
      <w:r>
        <w:rPr/>
        <w:t>vomit.</w:t>
      </w:r>
      <w:r>
        <w:rPr>
          <w:spacing w:val="-20"/>
        </w:rPr>
        <w:t> </w:t>
      </w:r>
      <w:r>
        <w:rPr/>
        <w:t>The</w:t>
      </w:r>
      <w:r>
        <w:rPr>
          <w:spacing w:val="-21"/>
        </w:rPr>
        <w:t> </w:t>
      </w:r>
      <w:r>
        <w:rPr/>
        <w:t>forceful</w:t>
      </w:r>
      <w:r>
        <w:rPr>
          <w:spacing w:val="-21"/>
        </w:rPr>
        <w:t> </w:t>
      </w:r>
      <w:r>
        <w:rPr/>
        <w:t>expulsion</w:t>
      </w:r>
      <w:r>
        <w:rPr>
          <w:spacing w:val="-21"/>
        </w:rPr>
        <w:t> </w:t>
      </w:r>
      <w:r>
        <w:rPr/>
        <w:t>the contents of the stomach through the mouth this is definition of </w:t>
      </w:r>
      <w:r>
        <w:rPr>
          <w:w w:val="95"/>
        </w:rPr>
        <w:t>vomiting.</w:t>
      </w:r>
      <w:r>
        <w:rPr>
          <w:spacing w:val="-12"/>
          <w:w w:val="95"/>
        </w:rPr>
        <w:t> </w:t>
      </w:r>
      <w:r>
        <w:rPr>
          <w:w w:val="95"/>
        </w:rPr>
        <w:t>Retching</w:t>
      </w:r>
      <w:r>
        <w:rPr>
          <w:spacing w:val="-11"/>
          <w:w w:val="95"/>
        </w:rPr>
        <w:t> </w:t>
      </w:r>
      <w:r>
        <w:rPr>
          <w:w w:val="95"/>
        </w:rPr>
        <w:t>defined</w:t>
      </w:r>
      <w:r>
        <w:rPr>
          <w:spacing w:val="-11"/>
          <w:w w:val="95"/>
        </w:rPr>
        <w:t> </w:t>
      </w:r>
      <w:r>
        <w:rPr>
          <w:w w:val="95"/>
        </w:rPr>
        <w:t>as</w:t>
      </w:r>
      <w:r>
        <w:rPr>
          <w:spacing w:val="-11"/>
          <w:w w:val="95"/>
        </w:rPr>
        <w:t> </w:t>
      </w:r>
      <w:r>
        <w:rPr>
          <w:w w:val="95"/>
        </w:rPr>
        <w:t>an</w:t>
      </w:r>
      <w:r>
        <w:rPr>
          <w:spacing w:val="-11"/>
          <w:w w:val="95"/>
        </w:rPr>
        <w:t> </w:t>
      </w:r>
      <w:r>
        <w:rPr>
          <w:w w:val="95"/>
        </w:rPr>
        <w:t>attempt</w:t>
      </w:r>
      <w:r>
        <w:rPr>
          <w:spacing w:val="-11"/>
          <w:w w:val="95"/>
        </w:rPr>
        <w:t> </w:t>
      </w:r>
      <w:r>
        <w:rPr>
          <w:w w:val="95"/>
        </w:rPr>
        <w:t>to</w:t>
      </w:r>
      <w:r>
        <w:rPr>
          <w:spacing w:val="-11"/>
          <w:w w:val="95"/>
        </w:rPr>
        <w:t> </w:t>
      </w:r>
      <w:r>
        <w:rPr>
          <w:w w:val="95"/>
        </w:rPr>
        <w:t>vomit,</w:t>
      </w:r>
      <w:r>
        <w:rPr>
          <w:spacing w:val="-11"/>
          <w:w w:val="95"/>
        </w:rPr>
        <w:t> </w:t>
      </w:r>
      <w:r>
        <w:rPr>
          <w:w w:val="95"/>
        </w:rPr>
        <w:t>not</w:t>
      </w:r>
      <w:r>
        <w:rPr>
          <w:spacing w:val="-11"/>
          <w:w w:val="95"/>
        </w:rPr>
        <w:t> </w:t>
      </w:r>
      <w:r>
        <w:rPr>
          <w:w w:val="95"/>
        </w:rPr>
        <w:t>productive</w:t>
      </w:r>
      <w:r>
        <w:rPr>
          <w:spacing w:val="-11"/>
          <w:w w:val="95"/>
        </w:rPr>
        <w:t> </w:t>
      </w:r>
      <w:r>
        <w:rPr>
          <w:w w:val="95"/>
        </w:rPr>
        <w:t>of stomach contents. A complete response defined as no</w:t>
      </w:r>
      <w:r>
        <w:rPr>
          <w:spacing w:val="-19"/>
          <w:w w:val="95"/>
        </w:rPr>
        <w:t> </w:t>
      </w:r>
      <w:r>
        <w:rPr>
          <w:w w:val="95"/>
        </w:rPr>
        <w:t>postoperative </w:t>
      </w:r>
      <w:r>
        <w:rPr/>
        <w:t>nausea</w:t>
      </w:r>
      <w:r>
        <w:rPr>
          <w:spacing w:val="-25"/>
        </w:rPr>
        <w:t> </w:t>
      </w:r>
      <w:r>
        <w:rPr/>
        <w:t>(VRS&lt;4),</w:t>
      </w:r>
      <w:r>
        <w:rPr>
          <w:spacing w:val="-25"/>
        </w:rPr>
        <w:t> </w:t>
      </w:r>
      <w:r>
        <w:rPr/>
        <w:t>no</w:t>
      </w:r>
      <w:r>
        <w:rPr>
          <w:spacing w:val="-25"/>
        </w:rPr>
        <w:t> </w:t>
      </w:r>
      <w:r>
        <w:rPr/>
        <w:t>retching</w:t>
      </w:r>
      <w:r>
        <w:rPr>
          <w:spacing w:val="-25"/>
        </w:rPr>
        <w:t> </w:t>
      </w:r>
      <w:r>
        <w:rPr/>
        <w:t>or</w:t>
      </w:r>
      <w:r>
        <w:rPr>
          <w:spacing w:val="-24"/>
        </w:rPr>
        <w:t> </w:t>
      </w:r>
      <w:r>
        <w:rPr/>
        <w:t>no</w:t>
      </w:r>
      <w:r>
        <w:rPr>
          <w:spacing w:val="-25"/>
        </w:rPr>
        <w:t> </w:t>
      </w:r>
      <w:r>
        <w:rPr/>
        <w:t>vomiting,</w:t>
      </w:r>
      <w:r>
        <w:rPr>
          <w:spacing w:val="-25"/>
        </w:rPr>
        <w:t> </w:t>
      </w:r>
      <w:r>
        <w:rPr/>
        <w:t>and</w:t>
      </w:r>
      <w:r>
        <w:rPr>
          <w:spacing w:val="-25"/>
        </w:rPr>
        <w:t> </w:t>
      </w:r>
      <w:r>
        <w:rPr/>
        <w:t>no</w:t>
      </w:r>
      <w:r>
        <w:rPr>
          <w:spacing w:val="-24"/>
        </w:rPr>
        <w:t> </w:t>
      </w:r>
      <w:r>
        <w:rPr/>
        <w:t>need</w:t>
      </w:r>
      <w:r>
        <w:rPr>
          <w:spacing w:val="-25"/>
        </w:rPr>
        <w:t> </w:t>
      </w:r>
      <w:r>
        <w:rPr/>
        <w:t>for</w:t>
      </w:r>
      <w:r>
        <w:rPr>
          <w:spacing w:val="-25"/>
        </w:rPr>
        <w:t> </w:t>
      </w:r>
      <w:r>
        <w:rPr/>
        <w:t>rescue </w:t>
      </w:r>
      <w:r>
        <w:rPr>
          <w:w w:val="95"/>
        </w:rPr>
        <w:t>antiemetic.</w:t>
      </w:r>
      <w:r>
        <w:rPr>
          <w:spacing w:val="-17"/>
          <w:w w:val="95"/>
        </w:rPr>
        <w:t> </w:t>
      </w:r>
      <w:r>
        <w:rPr>
          <w:w w:val="95"/>
        </w:rPr>
        <w:t>Nausea</w:t>
      </w:r>
      <w:r>
        <w:rPr>
          <w:spacing w:val="-16"/>
          <w:w w:val="95"/>
        </w:rPr>
        <w:t> </w:t>
      </w:r>
      <w:r>
        <w:rPr>
          <w:w w:val="95"/>
        </w:rPr>
        <w:t>was</w:t>
      </w:r>
      <w:r>
        <w:rPr>
          <w:spacing w:val="-16"/>
          <w:w w:val="95"/>
        </w:rPr>
        <w:t> </w:t>
      </w:r>
      <w:r>
        <w:rPr>
          <w:w w:val="95"/>
        </w:rPr>
        <w:t>rated</w:t>
      </w:r>
      <w:r>
        <w:rPr>
          <w:spacing w:val="-16"/>
          <w:w w:val="95"/>
        </w:rPr>
        <w:t> </w:t>
      </w:r>
      <w:r>
        <w:rPr>
          <w:w w:val="95"/>
        </w:rPr>
        <w:t>on</w:t>
      </w:r>
      <w:r>
        <w:rPr>
          <w:spacing w:val="-16"/>
          <w:w w:val="95"/>
        </w:rPr>
        <w:t> </w:t>
      </w:r>
      <w:r>
        <w:rPr>
          <w:w w:val="95"/>
        </w:rPr>
        <w:t>an</w:t>
      </w:r>
      <w:r>
        <w:rPr>
          <w:spacing w:val="-17"/>
          <w:w w:val="95"/>
        </w:rPr>
        <w:t> </w:t>
      </w:r>
      <w:r>
        <w:rPr>
          <w:w w:val="95"/>
        </w:rPr>
        <w:t>11-point</w:t>
      </w:r>
      <w:r>
        <w:rPr>
          <w:spacing w:val="-16"/>
          <w:w w:val="95"/>
        </w:rPr>
        <w:t> </w:t>
      </w:r>
      <w:r>
        <w:rPr>
          <w:w w:val="95"/>
        </w:rPr>
        <w:t>verbal</w:t>
      </w:r>
      <w:r>
        <w:rPr>
          <w:spacing w:val="-16"/>
          <w:w w:val="95"/>
        </w:rPr>
        <w:t> </w:t>
      </w:r>
      <w:r>
        <w:rPr>
          <w:w w:val="95"/>
        </w:rPr>
        <w:t>rating</w:t>
      </w:r>
      <w:r>
        <w:rPr>
          <w:spacing w:val="-16"/>
          <w:w w:val="95"/>
        </w:rPr>
        <w:t> </w:t>
      </w:r>
      <w:r>
        <w:rPr>
          <w:w w:val="95"/>
        </w:rPr>
        <w:t>scale</w:t>
      </w:r>
      <w:r>
        <w:rPr>
          <w:spacing w:val="-16"/>
          <w:w w:val="95"/>
        </w:rPr>
        <w:t> </w:t>
      </w:r>
      <w:r>
        <w:rPr>
          <w:w w:val="95"/>
        </w:rPr>
        <w:t>(VRS) </w:t>
      </w:r>
      <w:r>
        <w:rPr/>
        <w:t>with</w:t>
      </w:r>
      <w:r>
        <w:rPr>
          <w:spacing w:val="-28"/>
        </w:rPr>
        <w:t> </w:t>
      </w:r>
      <w:r>
        <w:rPr/>
        <w:t>0</w:t>
      </w:r>
      <w:r>
        <w:rPr>
          <w:spacing w:val="-28"/>
        </w:rPr>
        <w:t> </w:t>
      </w:r>
      <w:r>
        <w:rPr/>
        <w:t>equal</w:t>
      </w:r>
      <w:r>
        <w:rPr>
          <w:spacing w:val="-27"/>
        </w:rPr>
        <w:t> </w:t>
      </w:r>
      <w:r>
        <w:rPr/>
        <w:t>to</w:t>
      </w:r>
      <w:r>
        <w:rPr>
          <w:spacing w:val="-27"/>
        </w:rPr>
        <w:t> </w:t>
      </w:r>
      <w:r>
        <w:rPr/>
        <w:t>‘no</w:t>
      </w:r>
      <w:r>
        <w:rPr>
          <w:spacing w:val="-27"/>
        </w:rPr>
        <w:t> </w:t>
      </w:r>
      <w:r>
        <w:rPr/>
        <w:t>nausea'</w:t>
      </w:r>
      <w:r>
        <w:rPr>
          <w:spacing w:val="-28"/>
        </w:rPr>
        <w:t> </w:t>
      </w:r>
      <w:r>
        <w:rPr/>
        <w:t>and</w:t>
      </w:r>
      <w:r>
        <w:rPr>
          <w:spacing w:val="-27"/>
        </w:rPr>
        <w:t> </w:t>
      </w:r>
      <w:r>
        <w:rPr/>
        <w:t>ten</w:t>
      </w:r>
      <w:r>
        <w:rPr>
          <w:spacing w:val="-28"/>
        </w:rPr>
        <w:t> </w:t>
      </w:r>
      <w:r>
        <w:rPr/>
        <w:t>equal</w:t>
      </w:r>
      <w:r>
        <w:rPr>
          <w:spacing w:val="-28"/>
        </w:rPr>
        <w:t> </w:t>
      </w:r>
      <w:r>
        <w:rPr/>
        <w:t>to</w:t>
      </w:r>
      <w:r>
        <w:rPr>
          <w:spacing w:val="-26"/>
        </w:rPr>
        <w:t> </w:t>
      </w:r>
      <w:r>
        <w:rPr/>
        <w:t>‘nausea</w:t>
      </w:r>
      <w:r>
        <w:rPr>
          <w:spacing w:val="-27"/>
        </w:rPr>
        <w:t> </w:t>
      </w:r>
      <w:r>
        <w:rPr/>
        <w:t>as</w:t>
      </w:r>
      <w:r>
        <w:rPr>
          <w:spacing w:val="-28"/>
        </w:rPr>
        <w:t> </w:t>
      </w:r>
      <w:r>
        <w:rPr/>
        <w:t>bad</w:t>
      </w:r>
      <w:r>
        <w:rPr>
          <w:spacing w:val="-28"/>
        </w:rPr>
        <w:t> </w:t>
      </w:r>
      <w:r>
        <w:rPr/>
        <w:t>as</w:t>
      </w:r>
      <w:r>
        <w:rPr>
          <w:spacing w:val="-27"/>
        </w:rPr>
        <w:t> </w:t>
      </w:r>
      <w:r>
        <w:rPr/>
        <w:t>it</w:t>
      </w:r>
      <w:r>
        <w:rPr>
          <w:spacing w:val="-28"/>
        </w:rPr>
        <w:t> </w:t>
      </w:r>
      <w:r>
        <w:rPr/>
        <w:t>could </w:t>
      </w:r>
      <w:r>
        <w:rPr>
          <w:w w:val="95"/>
        </w:rPr>
        <w:t>be.' Nausea, retching, and vomiting were assessed immediately on </w:t>
      </w:r>
      <w:r>
        <w:rPr/>
        <w:t>return</w:t>
      </w:r>
      <w:r>
        <w:rPr>
          <w:spacing w:val="-14"/>
        </w:rPr>
        <w:t> </w:t>
      </w:r>
      <w:r>
        <w:rPr/>
        <w:t>to</w:t>
      </w:r>
      <w:r>
        <w:rPr>
          <w:spacing w:val="-13"/>
        </w:rPr>
        <w:t> </w:t>
      </w:r>
      <w:r>
        <w:rPr/>
        <w:t>the</w:t>
      </w:r>
      <w:r>
        <w:rPr>
          <w:spacing w:val="-13"/>
        </w:rPr>
        <w:t> </w:t>
      </w:r>
      <w:r>
        <w:rPr/>
        <w:t>recovery</w:t>
      </w:r>
      <w:r>
        <w:rPr>
          <w:spacing w:val="-13"/>
        </w:rPr>
        <w:t> </w:t>
      </w:r>
      <w:r>
        <w:rPr/>
        <w:t>room</w:t>
      </w:r>
      <w:r>
        <w:rPr>
          <w:spacing w:val="-14"/>
        </w:rPr>
        <w:t> </w:t>
      </w:r>
      <w:r>
        <w:rPr/>
        <w:t>at</w:t>
      </w:r>
      <w:r>
        <w:rPr>
          <w:spacing w:val="-13"/>
        </w:rPr>
        <w:t> </w:t>
      </w:r>
      <w:r>
        <w:rPr/>
        <w:t>0,</w:t>
      </w:r>
      <w:r>
        <w:rPr>
          <w:spacing w:val="-13"/>
        </w:rPr>
        <w:t> </w:t>
      </w:r>
      <w:r>
        <w:rPr/>
        <w:t>1</w:t>
      </w:r>
      <w:r>
        <w:rPr>
          <w:spacing w:val="-14"/>
        </w:rPr>
        <w:t> </w:t>
      </w:r>
      <w:r>
        <w:rPr>
          <w:spacing w:val="-3"/>
        </w:rPr>
        <w:t>hour,</w:t>
      </w:r>
      <w:r>
        <w:rPr>
          <w:spacing w:val="-13"/>
        </w:rPr>
        <w:t> </w:t>
      </w:r>
      <w:r>
        <w:rPr/>
        <w:t>4</w:t>
      </w:r>
      <w:r>
        <w:rPr>
          <w:spacing w:val="-13"/>
        </w:rPr>
        <w:t> </w:t>
      </w:r>
      <w:r>
        <w:rPr/>
        <w:t>hours</w:t>
      </w:r>
      <w:r>
        <w:rPr>
          <w:spacing w:val="-13"/>
        </w:rPr>
        <w:t> </w:t>
      </w:r>
      <w:r>
        <w:rPr/>
        <w:t>and</w:t>
      </w:r>
      <w:r>
        <w:rPr>
          <w:spacing w:val="-14"/>
        </w:rPr>
        <w:t> </w:t>
      </w:r>
      <w:r>
        <w:rPr/>
        <w:t>every</w:t>
      </w:r>
      <w:r>
        <w:rPr>
          <w:spacing w:val="-13"/>
        </w:rPr>
        <w:t> </w:t>
      </w:r>
      <w:r>
        <w:rPr/>
        <w:t>4</w:t>
      </w:r>
      <w:r>
        <w:rPr>
          <w:spacing w:val="-13"/>
        </w:rPr>
        <w:t> </w:t>
      </w:r>
      <w:r>
        <w:rPr/>
        <w:t>hours </w:t>
      </w:r>
      <w:r>
        <w:rPr>
          <w:w w:val="95"/>
        </w:rPr>
        <w:t>postoperatively</w:t>
      </w:r>
      <w:r>
        <w:rPr>
          <w:spacing w:val="-24"/>
          <w:w w:val="95"/>
        </w:rPr>
        <w:t> </w:t>
      </w:r>
      <w:r>
        <w:rPr>
          <w:w w:val="95"/>
        </w:rPr>
        <w:t>for</w:t>
      </w:r>
      <w:r>
        <w:rPr>
          <w:spacing w:val="-24"/>
          <w:w w:val="95"/>
        </w:rPr>
        <w:t> </w:t>
      </w:r>
      <w:r>
        <w:rPr>
          <w:w w:val="95"/>
        </w:rPr>
        <w:t>24</w:t>
      </w:r>
      <w:r>
        <w:rPr>
          <w:spacing w:val="-24"/>
          <w:w w:val="95"/>
        </w:rPr>
        <w:t> </w:t>
      </w:r>
      <w:r>
        <w:rPr>
          <w:w w:val="95"/>
        </w:rPr>
        <w:t>hours</w:t>
      </w:r>
      <w:r>
        <w:rPr>
          <w:spacing w:val="-24"/>
          <w:w w:val="95"/>
        </w:rPr>
        <w:t> </w:t>
      </w:r>
      <w:r>
        <w:rPr>
          <w:w w:val="95"/>
        </w:rPr>
        <w:t>then</w:t>
      </w:r>
      <w:r>
        <w:rPr>
          <w:spacing w:val="-23"/>
          <w:w w:val="95"/>
        </w:rPr>
        <w:t> </w:t>
      </w:r>
      <w:r>
        <w:rPr>
          <w:w w:val="95"/>
        </w:rPr>
        <w:t>every</w:t>
      </w:r>
      <w:r>
        <w:rPr>
          <w:spacing w:val="-24"/>
          <w:w w:val="95"/>
        </w:rPr>
        <w:t> </w:t>
      </w:r>
      <w:r>
        <w:rPr>
          <w:w w:val="95"/>
        </w:rPr>
        <w:t>8</w:t>
      </w:r>
      <w:r>
        <w:rPr>
          <w:spacing w:val="-24"/>
          <w:w w:val="95"/>
        </w:rPr>
        <w:t> </w:t>
      </w:r>
      <w:r>
        <w:rPr>
          <w:w w:val="95"/>
        </w:rPr>
        <w:t>hours</w:t>
      </w:r>
      <w:r>
        <w:rPr>
          <w:spacing w:val="-24"/>
          <w:w w:val="95"/>
        </w:rPr>
        <w:t> </w:t>
      </w:r>
      <w:r>
        <w:rPr>
          <w:w w:val="95"/>
        </w:rPr>
        <w:t>for</w:t>
      </w:r>
      <w:r>
        <w:rPr>
          <w:spacing w:val="-24"/>
          <w:w w:val="95"/>
        </w:rPr>
        <w:t> </w:t>
      </w:r>
      <w:r>
        <w:rPr>
          <w:w w:val="95"/>
        </w:rPr>
        <w:t>48</w:t>
      </w:r>
      <w:r>
        <w:rPr>
          <w:spacing w:val="-23"/>
          <w:w w:val="95"/>
        </w:rPr>
        <w:t> </w:t>
      </w:r>
      <w:r>
        <w:rPr>
          <w:w w:val="95"/>
        </w:rPr>
        <w:t>hours.</w:t>
      </w:r>
      <w:r>
        <w:rPr>
          <w:spacing w:val="-24"/>
          <w:w w:val="95"/>
        </w:rPr>
        <w:t> </w:t>
      </w:r>
      <w:r>
        <w:rPr>
          <w:w w:val="95"/>
        </w:rPr>
        <w:t>Complete</w:t>
      </w:r>
      <w:bookmarkStart w:name="Results" w:id="10"/>
      <w:bookmarkEnd w:id="10"/>
      <w:r>
        <w:rPr>
          <w:w w:val="95"/>
        </w:rPr>
      </w:r>
      <w:r>
        <w:rPr>
          <w:w w:val="95"/>
        </w:rPr>
        <w:t> response</w:t>
      </w:r>
      <w:r>
        <w:rPr>
          <w:spacing w:val="-11"/>
          <w:w w:val="95"/>
        </w:rPr>
        <w:t> </w:t>
      </w:r>
      <w:r>
        <w:rPr>
          <w:w w:val="95"/>
        </w:rPr>
        <w:t>recorded</w:t>
      </w:r>
      <w:r>
        <w:rPr>
          <w:spacing w:val="-11"/>
          <w:w w:val="95"/>
        </w:rPr>
        <w:t> </w:t>
      </w:r>
      <w:r>
        <w:rPr>
          <w:w w:val="95"/>
        </w:rPr>
        <w:t>for</w:t>
      </w:r>
      <w:r>
        <w:rPr>
          <w:spacing w:val="-10"/>
          <w:w w:val="95"/>
        </w:rPr>
        <w:t> </w:t>
      </w:r>
      <w:r>
        <w:rPr>
          <w:w w:val="95"/>
        </w:rPr>
        <w:t>0-48</w:t>
      </w:r>
      <w:r>
        <w:rPr>
          <w:spacing w:val="-11"/>
          <w:w w:val="95"/>
        </w:rPr>
        <w:t> </w:t>
      </w:r>
      <w:r>
        <w:rPr>
          <w:w w:val="95"/>
        </w:rPr>
        <w:t>hours.</w:t>
      </w:r>
      <w:r>
        <w:rPr>
          <w:spacing w:val="-11"/>
          <w:w w:val="95"/>
        </w:rPr>
        <w:t> </w:t>
      </w:r>
      <w:r>
        <w:rPr>
          <w:w w:val="95"/>
        </w:rPr>
        <w:t>Demographic</w:t>
      </w:r>
      <w:r>
        <w:rPr>
          <w:spacing w:val="-10"/>
          <w:w w:val="95"/>
        </w:rPr>
        <w:t> </w:t>
      </w:r>
      <w:r>
        <w:rPr>
          <w:w w:val="95"/>
        </w:rPr>
        <w:t>data,</w:t>
      </w:r>
      <w:r>
        <w:rPr>
          <w:spacing w:val="-11"/>
          <w:w w:val="95"/>
        </w:rPr>
        <w:t> </w:t>
      </w:r>
      <w:r>
        <w:rPr>
          <w:w w:val="95"/>
        </w:rPr>
        <w:t>duration</w:t>
      </w:r>
      <w:r>
        <w:rPr>
          <w:spacing w:val="-11"/>
          <w:w w:val="95"/>
        </w:rPr>
        <w:t> </w:t>
      </w:r>
      <w:r>
        <w:rPr>
          <w:w w:val="95"/>
        </w:rPr>
        <w:t>of</w:t>
      </w:r>
      <w:r>
        <w:rPr>
          <w:spacing w:val="-10"/>
          <w:w w:val="95"/>
        </w:rPr>
        <w:t> </w:t>
      </w:r>
      <w:r>
        <w:rPr>
          <w:w w:val="95"/>
        </w:rPr>
        <w:t>the </w:t>
      </w:r>
      <w:r>
        <w:rPr/>
        <w:t>surgery, risk factors for </w:t>
      </w:r>
      <w:r>
        <w:rPr>
          <w:spacing w:val="-6"/>
        </w:rPr>
        <w:t>PONV, </w:t>
      </w:r>
      <w:r>
        <w:rPr/>
        <w:t>and postoperative use of rescue antiemetic</w:t>
      </w:r>
      <w:r>
        <w:rPr>
          <w:spacing w:val="-7"/>
        </w:rPr>
        <w:t> </w:t>
      </w:r>
      <w:r>
        <w:rPr/>
        <w:t>recorded.</w:t>
      </w:r>
    </w:p>
    <w:p>
      <w:pPr>
        <w:pStyle w:val="BodyText"/>
        <w:spacing w:line="213" w:lineRule="auto" w:before="107"/>
        <w:ind w:left="719" w:firstLine="200"/>
      </w:pPr>
      <w:r>
        <w:rPr>
          <w:w w:val="95"/>
        </w:rPr>
        <w:t>Rescue</w:t>
      </w:r>
      <w:r>
        <w:rPr>
          <w:spacing w:val="-20"/>
          <w:w w:val="95"/>
        </w:rPr>
        <w:t> </w:t>
      </w:r>
      <w:r>
        <w:rPr>
          <w:w w:val="95"/>
        </w:rPr>
        <w:t>medication</w:t>
      </w:r>
      <w:r>
        <w:rPr>
          <w:spacing w:val="-20"/>
          <w:w w:val="95"/>
        </w:rPr>
        <w:t> </w:t>
      </w:r>
      <w:r>
        <w:rPr>
          <w:w w:val="95"/>
        </w:rPr>
        <w:t>was</w:t>
      </w:r>
      <w:r>
        <w:rPr>
          <w:spacing w:val="-19"/>
          <w:w w:val="95"/>
        </w:rPr>
        <w:t> </w:t>
      </w:r>
      <w:r>
        <w:rPr>
          <w:w w:val="95"/>
        </w:rPr>
        <w:t>presented</w:t>
      </w:r>
      <w:r>
        <w:rPr>
          <w:spacing w:val="-20"/>
          <w:w w:val="95"/>
        </w:rPr>
        <w:t> </w:t>
      </w:r>
      <w:r>
        <w:rPr>
          <w:w w:val="95"/>
        </w:rPr>
        <w:t>to</w:t>
      </w:r>
      <w:r>
        <w:rPr>
          <w:spacing w:val="-20"/>
          <w:w w:val="95"/>
        </w:rPr>
        <w:t> </w:t>
      </w:r>
      <w:r>
        <w:rPr>
          <w:w w:val="95"/>
        </w:rPr>
        <w:t>patients</w:t>
      </w:r>
      <w:r>
        <w:rPr>
          <w:spacing w:val="-19"/>
          <w:w w:val="95"/>
        </w:rPr>
        <w:t> </w:t>
      </w:r>
      <w:r>
        <w:rPr>
          <w:w w:val="95"/>
        </w:rPr>
        <w:t>who</w:t>
      </w:r>
      <w:r>
        <w:rPr>
          <w:spacing w:val="-20"/>
          <w:w w:val="95"/>
        </w:rPr>
        <w:t> </w:t>
      </w:r>
      <w:r>
        <w:rPr>
          <w:w w:val="95"/>
        </w:rPr>
        <w:t>requested</w:t>
      </w:r>
      <w:r>
        <w:rPr>
          <w:spacing w:val="-19"/>
          <w:w w:val="95"/>
        </w:rPr>
        <w:t> </w:t>
      </w:r>
      <w:r>
        <w:rPr>
          <w:w w:val="95"/>
        </w:rPr>
        <w:t>it,</w:t>
      </w:r>
      <w:r>
        <w:rPr>
          <w:spacing w:val="-20"/>
          <w:w w:val="95"/>
        </w:rPr>
        <w:t> </w:t>
      </w:r>
      <w:r>
        <w:rPr>
          <w:w w:val="95"/>
        </w:rPr>
        <w:t>had an</w:t>
      </w:r>
      <w:r>
        <w:rPr>
          <w:spacing w:val="-12"/>
          <w:w w:val="95"/>
        </w:rPr>
        <w:t> </w:t>
      </w:r>
      <w:r>
        <w:rPr>
          <w:w w:val="95"/>
        </w:rPr>
        <w:t>episode</w:t>
      </w:r>
      <w:r>
        <w:rPr>
          <w:spacing w:val="-11"/>
          <w:w w:val="95"/>
        </w:rPr>
        <w:t> </w:t>
      </w:r>
      <w:r>
        <w:rPr>
          <w:w w:val="95"/>
        </w:rPr>
        <w:t>of</w:t>
      </w:r>
      <w:r>
        <w:rPr>
          <w:spacing w:val="-12"/>
          <w:w w:val="95"/>
        </w:rPr>
        <w:t> </w:t>
      </w:r>
      <w:r>
        <w:rPr>
          <w:w w:val="95"/>
        </w:rPr>
        <w:t>vomiting</w:t>
      </w:r>
      <w:r>
        <w:rPr>
          <w:spacing w:val="-11"/>
          <w:w w:val="95"/>
        </w:rPr>
        <w:t> </w:t>
      </w:r>
      <w:r>
        <w:rPr>
          <w:w w:val="95"/>
        </w:rPr>
        <w:t>or</w:t>
      </w:r>
      <w:r>
        <w:rPr>
          <w:spacing w:val="-11"/>
          <w:w w:val="95"/>
        </w:rPr>
        <w:t> </w:t>
      </w:r>
      <w:r>
        <w:rPr>
          <w:w w:val="95"/>
        </w:rPr>
        <w:t>had</w:t>
      </w:r>
      <w:r>
        <w:rPr>
          <w:spacing w:val="-12"/>
          <w:w w:val="95"/>
        </w:rPr>
        <w:t> </w:t>
      </w:r>
      <w:r>
        <w:rPr>
          <w:w w:val="95"/>
        </w:rPr>
        <w:t>nausea</w:t>
      </w:r>
      <w:r>
        <w:rPr>
          <w:spacing w:val="-11"/>
          <w:w w:val="95"/>
        </w:rPr>
        <w:t> </w:t>
      </w:r>
      <w:r>
        <w:rPr>
          <w:w w:val="95"/>
        </w:rPr>
        <w:t>lasting</w:t>
      </w:r>
      <w:r>
        <w:rPr>
          <w:spacing w:val="-12"/>
          <w:w w:val="95"/>
        </w:rPr>
        <w:t> </w:t>
      </w:r>
      <w:r>
        <w:rPr>
          <w:w w:val="95"/>
        </w:rPr>
        <w:t>longer</w:t>
      </w:r>
      <w:r>
        <w:rPr>
          <w:spacing w:val="-11"/>
          <w:w w:val="95"/>
        </w:rPr>
        <w:t> </w:t>
      </w:r>
      <w:r>
        <w:rPr>
          <w:w w:val="95"/>
        </w:rPr>
        <w:t>than</w:t>
      </w:r>
      <w:r>
        <w:rPr>
          <w:spacing w:val="-11"/>
          <w:w w:val="95"/>
        </w:rPr>
        <w:t> </w:t>
      </w:r>
      <w:r>
        <w:rPr>
          <w:w w:val="95"/>
        </w:rPr>
        <w:t>10</w:t>
      </w:r>
      <w:r>
        <w:rPr>
          <w:spacing w:val="-12"/>
          <w:w w:val="95"/>
        </w:rPr>
        <w:t> </w:t>
      </w:r>
      <w:r>
        <w:rPr>
          <w:w w:val="95"/>
        </w:rPr>
        <w:t>minutes. </w:t>
      </w:r>
      <w:r>
        <w:rPr/>
        <w:t>All patients were treated with 4 mg of ondansetron, 4 mg of dexamethasone, 10 mg of metoclopramide, 1 mg of granisetron. Observation of any adverse events such as headache, dizziness, </w:t>
      </w:r>
      <w:r>
        <w:rPr>
          <w:w w:val="90"/>
        </w:rPr>
        <w:t>sedation, delayed passage of flatus, and pruritus. The primary target of </w:t>
      </w:r>
      <w:r>
        <w:rPr/>
        <w:t>this</w:t>
      </w:r>
      <w:r>
        <w:rPr>
          <w:spacing w:val="-11"/>
        </w:rPr>
        <w:t> </w:t>
      </w:r>
      <w:r>
        <w:rPr/>
        <w:t>study</w:t>
      </w:r>
      <w:r>
        <w:rPr>
          <w:spacing w:val="-10"/>
        </w:rPr>
        <w:t> </w:t>
      </w:r>
      <w:r>
        <w:rPr/>
        <w:t>was</w:t>
      </w:r>
      <w:r>
        <w:rPr>
          <w:spacing w:val="-11"/>
        </w:rPr>
        <w:t> </w:t>
      </w:r>
      <w:r>
        <w:rPr/>
        <w:t>a</w:t>
      </w:r>
      <w:r>
        <w:rPr>
          <w:spacing w:val="-10"/>
        </w:rPr>
        <w:t> </w:t>
      </w:r>
      <w:r>
        <w:rPr/>
        <w:t>complete</w:t>
      </w:r>
      <w:r>
        <w:rPr>
          <w:spacing w:val="-11"/>
        </w:rPr>
        <w:t> </w:t>
      </w:r>
      <w:r>
        <w:rPr/>
        <w:t>response</w:t>
      </w:r>
      <w:r>
        <w:rPr>
          <w:spacing w:val="-10"/>
        </w:rPr>
        <w:t> </w:t>
      </w:r>
      <w:r>
        <w:rPr/>
        <w:t>that</w:t>
      </w:r>
      <w:r>
        <w:rPr>
          <w:spacing w:val="-11"/>
        </w:rPr>
        <w:t> </w:t>
      </w:r>
      <w:r>
        <w:rPr/>
        <w:t>is,</w:t>
      </w:r>
      <w:r>
        <w:rPr>
          <w:spacing w:val="-10"/>
        </w:rPr>
        <w:t> </w:t>
      </w:r>
      <w:r>
        <w:rPr/>
        <w:t>no</w:t>
      </w:r>
      <w:r>
        <w:rPr>
          <w:spacing w:val="-11"/>
        </w:rPr>
        <w:t> </w:t>
      </w:r>
      <w:r>
        <w:rPr/>
        <w:t>nausea</w:t>
      </w:r>
      <w:r>
        <w:rPr>
          <w:spacing w:val="-10"/>
        </w:rPr>
        <w:t> </w:t>
      </w:r>
      <w:r>
        <w:rPr/>
        <w:t>(VRS&lt;4),</w:t>
      </w:r>
      <w:r>
        <w:rPr>
          <w:spacing w:val="-10"/>
        </w:rPr>
        <w:t> </w:t>
      </w:r>
      <w:r>
        <w:rPr/>
        <w:t>no </w:t>
      </w:r>
      <w:r>
        <w:rPr>
          <w:w w:val="95"/>
        </w:rPr>
        <w:t>vomiting,</w:t>
      </w:r>
      <w:r>
        <w:rPr>
          <w:spacing w:val="-10"/>
          <w:w w:val="95"/>
        </w:rPr>
        <w:t> </w:t>
      </w:r>
      <w:r>
        <w:rPr>
          <w:w w:val="95"/>
        </w:rPr>
        <w:t>no</w:t>
      </w:r>
      <w:r>
        <w:rPr>
          <w:spacing w:val="-10"/>
          <w:w w:val="95"/>
        </w:rPr>
        <w:t> </w:t>
      </w:r>
      <w:r>
        <w:rPr>
          <w:w w:val="95"/>
        </w:rPr>
        <w:t>retching,</w:t>
      </w:r>
      <w:r>
        <w:rPr>
          <w:spacing w:val="-10"/>
          <w:w w:val="95"/>
        </w:rPr>
        <w:t> </w:t>
      </w:r>
      <w:r>
        <w:rPr>
          <w:w w:val="95"/>
        </w:rPr>
        <w:t>and</w:t>
      </w:r>
      <w:r>
        <w:rPr>
          <w:spacing w:val="-9"/>
          <w:w w:val="95"/>
        </w:rPr>
        <w:t> </w:t>
      </w:r>
      <w:r>
        <w:rPr>
          <w:w w:val="95"/>
        </w:rPr>
        <w:t>no</w:t>
      </w:r>
      <w:r>
        <w:rPr>
          <w:spacing w:val="-10"/>
          <w:w w:val="95"/>
        </w:rPr>
        <w:t> </w:t>
      </w:r>
      <w:r>
        <w:rPr>
          <w:w w:val="95"/>
        </w:rPr>
        <w:t>rescue</w:t>
      </w:r>
      <w:r>
        <w:rPr>
          <w:spacing w:val="-10"/>
          <w:w w:val="95"/>
        </w:rPr>
        <w:t> </w:t>
      </w:r>
      <w:r>
        <w:rPr>
          <w:w w:val="95"/>
        </w:rPr>
        <w:t>therapy</w:t>
      </w:r>
      <w:r>
        <w:rPr>
          <w:spacing w:val="-9"/>
          <w:w w:val="95"/>
        </w:rPr>
        <w:t> </w:t>
      </w:r>
      <w:r>
        <w:rPr>
          <w:w w:val="95"/>
        </w:rPr>
        <w:t>from</w:t>
      </w:r>
      <w:r>
        <w:rPr>
          <w:spacing w:val="-10"/>
          <w:w w:val="95"/>
        </w:rPr>
        <w:t> </w:t>
      </w:r>
      <w:r>
        <w:rPr>
          <w:w w:val="95"/>
        </w:rPr>
        <w:t>0</w:t>
      </w:r>
      <w:r>
        <w:rPr>
          <w:spacing w:val="-10"/>
          <w:w w:val="95"/>
        </w:rPr>
        <w:t> </w:t>
      </w:r>
      <w:r>
        <w:rPr>
          <w:w w:val="95"/>
        </w:rPr>
        <w:t>to</w:t>
      </w:r>
      <w:r>
        <w:rPr>
          <w:spacing w:val="-10"/>
          <w:w w:val="95"/>
        </w:rPr>
        <w:t> </w:t>
      </w:r>
      <w:r>
        <w:rPr>
          <w:w w:val="95"/>
        </w:rPr>
        <w:t>48</w:t>
      </w:r>
      <w:r>
        <w:rPr>
          <w:spacing w:val="-9"/>
          <w:w w:val="95"/>
        </w:rPr>
        <w:t> </w:t>
      </w:r>
      <w:r>
        <w:rPr>
          <w:w w:val="95"/>
        </w:rPr>
        <w:t>hours</w:t>
      </w:r>
      <w:r>
        <w:rPr>
          <w:spacing w:val="-10"/>
          <w:w w:val="95"/>
        </w:rPr>
        <w:t> </w:t>
      </w:r>
      <w:r>
        <w:rPr>
          <w:w w:val="95"/>
        </w:rPr>
        <w:t>after </w:t>
      </w:r>
      <w:r>
        <w:rPr/>
        <w:t>the</w:t>
      </w:r>
      <w:r>
        <w:rPr>
          <w:spacing w:val="-14"/>
        </w:rPr>
        <w:t> </w:t>
      </w:r>
      <w:r>
        <w:rPr/>
        <w:t>operation.</w:t>
      </w:r>
      <w:r>
        <w:rPr>
          <w:spacing w:val="-13"/>
        </w:rPr>
        <w:t> </w:t>
      </w:r>
      <w:r>
        <w:rPr/>
        <w:t>The</w:t>
      </w:r>
      <w:r>
        <w:rPr>
          <w:spacing w:val="-13"/>
        </w:rPr>
        <w:t> </w:t>
      </w:r>
      <w:r>
        <w:rPr/>
        <w:t>secondary</w:t>
      </w:r>
      <w:r>
        <w:rPr>
          <w:spacing w:val="-13"/>
        </w:rPr>
        <w:t> </w:t>
      </w:r>
      <w:r>
        <w:rPr/>
        <w:t>target</w:t>
      </w:r>
      <w:r>
        <w:rPr>
          <w:spacing w:val="-14"/>
        </w:rPr>
        <w:t> </w:t>
      </w:r>
      <w:r>
        <w:rPr/>
        <w:t>was</w:t>
      </w:r>
      <w:r>
        <w:rPr>
          <w:spacing w:val="-13"/>
        </w:rPr>
        <w:t> </w:t>
      </w:r>
      <w:r>
        <w:rPr/>
        <w:t>a</w:t>
      </w:r>
      <w:r>
        <w:rPr>
          <w:spacing w:val="-13"/>
        </w:rPr>
        <w:t> </w:t>
      </w:r>
      <w:r>
        <w:rPr/>
        <w:t>decreasing</w:t>
      </w:r>
      <w:r>
        <w:rPr>
          <w:spacing w:val="-13"/>
        </w:rPr>
        <w:t> </w:t>
      </w:r>
      <w:r>
        <w:rPr/>
        <w:t>incidence</w:t>
      </w:r>
      <w:r>
        <w:rPr>
          <w:spacing w:val="-13"/>
        </w:rPr>
        <w:t> </w:t>
      </w:r>
      <w:r>
        <w:rPr/>
        <w:t>of nausea, vomiting,</w:t>
      </w:r>
      <w:r>
        <w:rPr>
          <w:spacing w:val="-16"/>
        </w:rPr>
        <w:t> </w:t>
      </w:r>
      <w:r>
        <w:rPr/>
        <w:t>retching.</w:t>
      </w:r>
    </w:p>
    <w:p>
      <w:pPr>
        <w:pStyle w:val="Heading2"/>
        <w:spacing w:before="133"/>
      </w:pPr>
      <w:r>
        <w:rPr>
          <w:b w:val="0"/>
        </w:rPr>
        <w:br w:type="column"/>
      </w:r>
      <w:r>
        <w:rPr/>
        <w:t>Statistical analysis</w:t>
      </w:r>
    </w:p>
    <w:p>
      <w:pPr>
        <w:pStyle w:val="BodyText"/>
        <w:spacing w:line="213" w:lineRule="auto" w:before="104"/>
        <w:ind w:right="717" w:firstLine="200"/>
      </w:pPr>
      <w:r>
        <w:rPr>
          <w:w w:val="95"/>
        </w:rPr>
        <w:t>Statistical</w:t>
      </w:r>
      <w:r>
        <w:rPr>
          <w:spacing w:val="-27"/>
          <w:w w:val="95"/>
        </w:rPr>
        <w:t> </w:t>
      </w:r>
      <w:r>
        <w:rPr>
          <w:w w:val="95"/>
        </w:rPr>
        <w:t>analyses</w:t>
      </w:r>
      <w:r>
        <w:rPr>
          <w:spacing w:val="-26"/>
          <w:w w:val="95"/>
        </w:rPr>
        <w:t> </w:t>
      </w:r>
      <w:r>
        <w:rPr>
          <w:w w:val="95"/>
        </w:rPr>
        <w:t>performed</w:t>
      </w:r>
      <w:r>
        <w:rPr>
          <w:spacing w:val="-26"/>
          <w:w w:val="95"/>
        </w:rPr>
        <w:t> </w:t>
      </w:r>
      <w:r>
        <w:rPr>
          <w:w w:val="95"/>
        </w:rPr>
        <w:t>with</w:t>
      </w:r>
      <w:r>
        <w:rPr>
          <w:spacing w:val="-26"/>
          <w:w w:val="95"/>
        </w:rPr>
        <w:t> </w:t>
      </w:r>
      <w:r>
        <w:rPr>
          <w:w w:val="95"/>
        </w:rPr>
        <w:t>SPSS</w:t>
      </w:r>
      <w:r>
        <w:rPr>
          <w:spacing w:val="-26"/>
          <w:w w:val="95"/>
        </w:rPr>
        <w:t> </w:t>
      </w:r>
      <w:r>
        <w:rPr>
          <w:w w:val="95"/>
        </w:rPr>
        <w:t>(version</w:t>
      </w:r>
      <w:r>
        <w:rPr>
          <w:spacing w:val="-26"/>
          <w:w w:val="95"/>
        </w:rPr>
        <w:t> </w:t>
      </w:r>
      <w:r>
        <w:rPr>
          <w:w w:val="95"/>
        </w:rPr>
        <w:t>16.0,</w:t>
      </w:r>
      <w:r>
        <w:rPr>
          <w:spacing w:val="-26"/>
          <w:w w:val="95"/>
        </w:rPr>
        <w:t> </w:t>
      </w:r>
      <w:r>
        <w:rPr>
          <w:w w:val="95"/>
        </w:rPr>
        <w:t>Chicago,</w:t>
      </w:r>
      <w:r>
        <w:rPr>
          <w:spacing w:val="-26"/>
          <w:w w:val="95"/>
        </w:rPr>
        <w:t> </w:t>
      </w:r>
      <w:r>
        <w:rPr>
          <w:w w:val="95"/>
        </w:rPr>
        <w:t>Ill.) </w:t>
      </w:r>
      <w:r>
        <w:rPr/>
        <w:t>and</w:t>
      </w:r>
      <w:r>
        <w:rPr>
          <w:spacing w:val="-15"/>
        </w:rPr>
        <w:t> </w:t>
      </w:r>
      <w:r>
        <w:rPr/>
        <w:t>Minitab</w:t>
      </w:r>
      <w:r>
        <w:rPr>
          <w:spacing w:val="-15"/>
        </w:rPr>
        <w:t> </w:t>
      </w:r>
      <w:r>
        <w:rPr/>
        <w:t>(version</w:t>
      </w:r>
      <w:r>
        <w:rPr>
          <w:spacing w:val="-15"/>
        </w:rPr>
        <w:t> </w:t>
      </w:r>
      <w:r>
        <w:rPr/>
        <w:t>15,</w:t>
      </w:r>
      <w:r>
        <w:rPr>
          <w:spacing w:val="-15"/>
        </w:rPr>
        <w:t> </w:t>
      </w:r>
      <w:r>
        <w:rPr/>
        <w:t>State</w:t>
      </w:r>
      <w:r>
        <w:rPr>
          <w:spacing w:val="-14"/>
        </w:rPr>
        <w:t> </w:t>
      </w:r>
      <w:r>
        <w:rPr/>
        <w:t>College,</w:t>
      </w:r>
      <w:r>
        <w:rPr>
          <w:spacing w:val="-15"/>
        </w:rPr>
        <w:t> </w:t>
      </w:r>
      <w:r>
        <w:rPr/>
        <w:t>Pa).</w:t>
      </w:r>
      <w:r>
        <w:rPr>
          <w:spacing w:val="-15"/>
        </w:rPr>
        <w:t> </w:t>
      </w:r>
      <w:r>
        <w:rPr>
          <w:spacing w:val="-3"/>
        </w:rPr>
        <w:t>Using</w:t>
      </w:r>
      <w:r>
        <w:rPr>
          <w:spacing w:val="-15"/>
        </w:rPr>
        <w:t> </w:t>
      </w:r>
      <w:r>
        <w:rPr/>
        <w:t>a</w:t>
      </w:r>
      <w:r>
        <w:rPr>
          <w:spacing w:val="-14"/>
        </w:rPr>
        <w:t> </w:t>
      </w:r>
      <w:r>
        <w:rPr/>
        <w:t>chi-square</w:t>
      </w:r>
      <w:r>
        <w:rPr>
          <w:spacing w:val="-15"/>
        </w:rPr>
        <w:t> </w:t>
      </w:r>
      <w:r>
        <w:rPr/>
        <w:t>test </w:t>
      </w:r>
      <w:r>
        <w:rPr>
          <w:w w:val="95"/>
        </w:rPr>
        <w:t>(Query</w:t>
      </w:r>
      <w:r>
        <w:rPr>
          <w:spacing w:val="-20"/>
          <w:w w:val="95"/>
        </w:rPr>
        <w:t> </w:t>
      </w:r>
      <w:r>
        <w:rPr>
          <w:w w:val="95"/>
        </w:rPr>
        <w:t>4.0,</w:t>
      </w:r>
      <w:r>
        <w:rPr>
          <w:spacing w:val="-20"/>
          <w:w w:val="95"/>
        </w:rPr>
        <w:t> </w:t>
      </w:r>
      <w:r>
        <w:rPr>
          <w:w w:val="95"/>
        </w:rPr>
        <w:t>Statistical</w:t>
      </w:r>
      <w:r>
        <w:rPr>
          <w:spacing w:val="-19"/>
          <w:w w:val="95"/>
        </w:rPr>
        <w:t> </w:t>
      </w:r>
      <w:r>
        <w:rPr>
          <w:w w:val="95"/>
        </w:rPr>
        <w:t>Solutions,</w:t>
      </w:r>
      <w:r>
        <w:rPr>
          <w:spacing w:val="-20"/>
          <w:w w:val="95"/>
        </w:rPr>
        <w:t> </w:t>
      </w:r>
      <w:r>
        <w:rPr>
          <w:w w:val="95"/>
        </w:rPr>
        <w:t>Saugus,</w:t>
      </w:r>
      <w:r>
        <w:rPr>
          <w:spacing w:val="-20"/>
          <w:w w:val="95"/>
        </w:rPr>
        <w:t> </w:t>
      </w:r>
      <w:r>
        <w:rPr>
          <w:w w:val="95"/>
        </w:rPr>
        <w:t>Mass.)</w:t>
      </w:r>
      <w:r>
        <w:rPr>
          <w:spacing w:val="-19"/>
          <w:w w:val="95"/>
        </w:rPr>
        <w:t> </w:t>
      </w:r>
      <w:r>
        <w:rPr>
          <w:w w:val="95"/>
        </w:rPr>
        <w:t>with</w:t>
      </w:r>
      <w:r>
        <w:rPr>
          <w:spacing w:val="-20"/>
          <w:w w:val="95"/>
        </w:rPr>
        <w:t> </w:t>
      </w:r>
      <w:r>
        <w:rPr>
          <w:w w:val="95"/>
        </w:rPr>
        <w:t>an</w:t>
      </w:r>
      <w:r>
        <w:rPr>
          <w:spacing w:val="-20"/>
          <w:w w:val="95"/>
        </w:rPr>
        <w:t> </w:t>
      </w:r>
      <w:r>
        <w:rPr>
          <w:w w:val="95"/>
        </w:rPr>
        <w:t>alpha</w:t>
      </w:r>
      <w:r>
        <w:rPr>
          <w:spacing w:val="-19"/>
          <w:w w:val="95"/>
        </w:rPr>
        <w:t> </w:t>
      </w:r>
      <w:r>
        <w:rPr>
          <w:w w:val="95"/>
        </w:rPr>
        <w:t>value</w:t>
      </w:r>
      <w:r>
        <w:rPr>
          <w:spacing w:val="-20"/>
          <w:w w:val="95"/>
        </w:rPr>
        <w:t> </w:t>
      </w:r>
      <w:r>
        <w:rPr>
          <w:w w:val="95"/>
        </w:rPr>
        <w:t>of</w:t>
      </w:r>
    </w:p>
    <w:p>
      <w:pPr>
        <w:pStyle w:val="BodyText"/>
        <w:spacing w:line="213" w:lineRule="auto"/>
        <w:ind w:right="717"/>
      </w:pPr>
      <w:r>
        <w:rPr>
          <w:w w:val="95"/>
        </w:rPr>
        <w:t>0.05</w:t>
      </w:r>
      <w:r>
        <w:rPr>
          <w:spacing w:val="-27"/>
          <w:w w:val="95"/>
        </w:rPr>
        <w:t> </w:t>
      </w:r>
      <w:r>
        <w:rPr>
          <w:w w:val="95"/>
        </w:rPr>
        <w:t>and</w:t>
      </w:r>
      <w:r>
        <w:rPr>
          <w:spacing w:val="-26"/>
          <w:w w:val="95"/>
        </w:rPr>
        <w:t> </w:t>
      </w:r>
      <w:r>
        <w:rPr>
          <w:w w:val="95"/>
        </w:rPr>
        <w:t>power</w:t>
      </w:r>
      <w:r>
        <w:rPr>
          <w:spacing w:val="-27"/>
          <w:w w:val="95"/>
        </w:rPr>
        <w:t> </w:t>
      </w:r>
      <w:r>
        <w:rPr>
          <w:w w:val="95"/>
        </w:rPr>
        <w:t>of</w:t>
      </w:r>
      <w:r>
        <w:rPr>
          <w:spacing w:val="-26"/>
          <w:w w:val="95"/>
        </w:rPr>
        <w:t> </w:t>
      </w:r>
      <w:r>
        <w:rPr>
          <w:w w:val="95"/>
        </w:rPr>
        <w:t>80</w:t>
      </w:r>
      <w:r>
        <w:rPr>
          <w:spacing w:val="-27"/>
          <w:w w:val="95"/>
        </w:rPr>
        <w:t> </w:t>
      </w:r>
      <w:r>
        <w:rPr>
          <w:w w:val="95"/>
        </w:rPr>
        <w:t>percent,</w:t>
      </w:r>
      <w:r>
        <w:rPr>
          <w:spacing w:val="-26"/>
          <w:w w:val="95"/>
        </w:rPr>
        <w:t> </w:t>
      </w:r>
      <w:r>
        <w:rPr>
          <w:w w:val="95"/>
        </w:rPr>
        <w:t>power</w:t>
      </w:r>
      <w:r>
        <w:rPr>
          <w:spacing w:val="-27"/>
          <w:w w:val="95"/>
        </w:rPr>
        <w:t> </w:t>
      </w:r>
      <w:r>
        <w:rPr>
          <w:w w:val="95"/>
        </w:rPr>
        <w:t>analysis</w:t>
      </w:r>
      <w:r>
        <w:rPr>
          <w:spacing w:val="-26"/>
          <w:w w:val="95"/>
        </w:rPr>
        <w:t> </w:t>
      </w:r>
      <w:r>
        <w:rPr>
          <w:w w:val="95"/>
        </w:rPr>
        <w:t>showed</w:t>
      </w:r>
      <w:r>
        <w:rPr>
          <w:spacing w:val="-27"/>
          <w:w w:val="95"/>
        </w:rPr>
        <w:t> </w:t>
      </w:r>
      <w:r>
        <w:rPr>
          <w:w w:val="95"/>
        </w:rPr>
        <w:t>that</w:t>
      </w:r>
      <w:r>
        <w:rPr>
          <w:spacing w:val="-26"/>
          <w:w w:val="95"/>
        </w:rPr>
        <w:t> </w:t>
      </w:r>
      <w:r>
        <w:rPr>
          <w:w w:val="95"/>
        </w:rPr>
        <w:t>a</w:t>
      </w:r>
      <w:r>
        <w:rPr>
          <w:spacing w:val="-27"/>
          <w:w w:val="95"/>
        </w:rPr>
        <w:t> </w:t>
      </w:r>
      <w:r>
        <w:rPr>
          <w:w w:val="95"/>
        </w:rPr>
        <w:t>sample</w:t>
      </w:r>
      <w:r>
        <w:rPr>
          <w:spacing w:val="-26"/>
          <w:w w:val="95"/>
        </w:rPr>
        <w:t> </w:t>
      </w:r>
      <w:r>
        <w:rPr>
          <w:w w:val="95"/>
        </w:rPr>
        <w:t>size </w:t>
      </w:r>
      <w:r>
        <w:rPr/>
        <w:t>of</w:t>
      </w:r>
      <w:r>
        <w:rPr>
          <w:spacing w:val="-11"/>
        </w:rPr>
        <w:t> </w:t>
      </w:r>
      <w:r>
        <w:rPr/>
        <w:t>50</w:t>
      </w:r>
      <w:r>
        <w:rPr>
          <w:spacing w:val="-11"/>
        </w:rPr>
        <w:t> </w:t>
      </w:r>
      <w:r>
        <w:rPr/>
        <w:t>patients</w:t>
      </w:r>
      <w:r>
        <w:rPr>
          <w:spacing w:val="-10"/>
        </w:rPr>
        <w:t> </w:t>
      </w:r>
      <w:r>
        <w:rPr/>
        <w:t>for</w:t>
      </w:r>
      <w:r>
        <w:rPr>
          <w:spacing w:val="-11"/>
        </w:rPr>
        <w:t> </w:t>
      </w:r>
      <w:r>
        <w:rPr/>
        <w:t>each</w:t>
      </w:r>
      <w:r>
        <w:rPr>
          <w:spacing w:val="-11"/>
        </w:rPr>
        <w:t> </w:t>
      </w:r>
      <w:r>
        <w:rPr/>
        <w:t>Group</w:t>
      </w:r>
      <w:r>
        <w:rPr>
          <w:spacing w:val="-10"/>
        </w:rPr>
        <w:t> </w:t>
      </w:r>
      <w:r>
        <w:rPr/>
        <w:t>was</w:t>
      </w:r>
      <w:r>
        <w:rPr>
          <w:spacing w:val="-11"/>
        </w:rPr>
        <w:t> </w:t>
      </w:r>
      <w:r>
        <w:rPr/>
        <w:t>necessary</w:t>
      </w:r>
      <w:r>
        <w:rPr>
          <w:spacing w:val="-10"/>
        </w:rPr>
        <w:t> </w:t>
      </w:r>
      <w:r>
        <w:rPr/>
        <w:t>to</w:t>
      </w:r>
      <w:r>
        <w:rPr>
          <w:spacing w:val="-11"/>
        </w:rPr>
        <w:t> </w:t>
      </w:r>
      <w:r>
        <w:rPr/>
        <w:t>detect</w:t>
      </w:r>
      <w:r>
        <w:rPr>
          <w:spacing w:val="-11"/>
        </w:rPr>
        <w:t> </w:t>
      </w:r>
      <w:r>
        <w:rPr/>
        <w:t>a</w:t>
      </w:r>
      <w:r>
        <w:rPr>
          <w:spacing w:val="-10"/>
        </w:rPr>
        <w:t> </w:t>
      </w:r>
      <w:r>
        <w:rPr/>
        <w:t>significant </w:t>
      </w:r>
      <w:r>
        <w:rPr>
          <w:w w:val="95"/>
        </w:rPr>
        <w:t>decrease.</w:t>
      </w:r>
      <w:r>
        <w:rPr>
          <w:spacing w:val="-7"/>
          <w:w w:val="95"/>
        </w:rPr>
        <w:t> </w:t>
      </w:r>
      <w:r>
        <w:rPr>
          <w:spacing w:val="-9"/>
          <w:w w:val="95"/>
        </w:rPr>
        <w:t>To</w:t>
      </w:r>
      <w:r>
        <w:rPr>
          <w:spacing w:val="-6"/>
          <w:w w:val="95"/>
        </w:rPr>
        <w:t> </w:t>
      </w:r>
      <w:r>
        <w:rPr>
          <w:w w:val="95"/>
        </w:rPr>
        <w:t>allow</w:t>
      </w:r>
      <w:r>
        <w:rPr>
          <w:spacing w:val="-6"/>
          <w:w w:val="95"/>
        </w:rPr>
        <w:t> </w:t>
      </w:r>
      <w:r>
        <w:rPr>
          <w:w w:val="95"/>
        </w:rPr>
        <w:t>for</w:t>
      </w:r>
      <w:r>
        <w:rPr>
          <w:spacing w:val="-7"/>
          <w:w w:val="95"/>
        </w:rPr>
        <w:t> </w:t>
      </w:r>
      <w:r>
        <w:rPr>
          <w:w w:val="95"/>
        </w:rPr>
        <w:t>patients</w:t>
      </w:r>
      <w:r>
        <w:rPr>
          <w:spacing w:val="-6"/>
          <w:w w:val="95"/>
        </w:rPr>
        <w:t> </w:t>
      </w:r>
      <w:r>
        <w:rPr>
          <w:w w:val="95"/>
        </w:rPr>
        <w:t>who</w:t>
      </w:r>
      <w:r>
        <w:rPr>
          <w:spacing w:val="-6"/>
          <w:w w:val="95"/>
        </w:rPr>
        <w:t> </w:t>
      </w:r>
      <w:r>
        <w:rPr>
          <w:w w:val="95"/>
        </w:rPr>
        <w:t>might</w:t>
      </w:r>
      <w:r>
        <w:rPr>
          <w:spacing w:val="-7"/>
          <w:w w:val="95"/>
        </w:rPr>
        <w:t> </w:t>
      </w:r>
      <w:r>
        <w:rPr>
          <w:w w:val="95"/>
        </w:rPr>
        <w:t>not</w:t>
      </w:r>
      <w:r>
        <w:rPr>
          <w:spacing w:val="-6"/>
          <w:w w:val="95"/>
        </w:rPr>
        <w:t> </w:t>
      </w:r>
      <w:r>
        <w:rPr>
          <w:w w:val="95"/>
        </w:rPr>
        <w:t>complete</w:t>
      </w:r>
      <w:r>
        <w:rPr>
          <w:spacing w:val="-6"/>
          <w:w w:val="95"/>
        </w:rPr>
        <w:t> </w:t>
      </w:r>
      <w:r>
        <w:rPr>
          <w:w w:val="95"/>
        </w:rPr>
        <w:t>the</w:t>
      </w:r>
      <w:r>
        <w:rPr>
          <w:spacing w:val="-7"/>
          <w:w w:val="95"/>
        </w:rPr>
        <w:t> </w:t>
      </w:r>
      <w:r>
        <w:rPr>
          <w:spacing w:val="-4"/>
          <w:w w:val="95"/>
        </w:rPr>
        <w:t>study,</w:t>
      </w:r>
      <w:r>
        <w:rPr>
          <w:spacing w:val="-6"/>
          <w:w w:val="95"/>
        </w:rPr>
        <w:t> </w:t>
      </w:r>
      <w:r>
        <w:rPr>
          <w:w w:val="95"/>
        </w:rPr>
        <w:t>55 patients</w:t>
      </w:r>
      <w:r>
        <w:rPr>
          <w:spacing w:val="-13"/>
          <w:w w:val="95"/>
        </w:rPr>
        <w:t> </w:t>
      </w:r>
      <w:r>
        <w:rPr>
          <w:w w:val="95"/>
        </w:rPr>
        <w:t>per</w:t>
      </w:r>
      <w:r>
        <w:rPr>
          <w:spacing w:val="-13"/>
          <w:w w:val="95"/>
        </w:rPr>
        <w:t> </w:t>
      </w:r>
      <w:r>
        <w:rPr>
          <w:w w:val="95"/>
        </w:rPr>
        <w:t>Group</w:t>
      </w:r>
      <w:r>
        <w:rPr>
          <w:spacing w:val="-12"/>
          <w:w w:val="95"/>
        </w:rPr>
        <w:t> </w:t>
      </w:r>
      <w:r>
        <w:rPr>
          <w:w w:val="95"/>
        </w:rPr>
        <w:t>(165</w:t>
      </w:r>
      <w:r>
        <w:rPr>
          <w:spacing w:val="-13"/>
          <w:w w:val="95"/>
        </w:rPr>
        <w:t> </w:t>
      </w:r>
      <w:r>
        <w:rPr>
          <w:w w:val="95"/>
        </w:rPr>
        <w:t>total</w:t>
      </w:r>
      <w:r>
        <w:rPr>
          <w:spacing w:val="-12"/>
          <w:w w:val="95"/>
        </w:rPr>
        <w:t> </w:t>
      </w:r>
      <w:r>
        <w:rPr>
          <w:w w:val="95"/>
        </w:rPr>
        <w:t>patients)</w:t>
      </w:r>
      <w:r>
        <w:rPr>
          <w:spacing w:val="-13"/>
          <w:w w:val="95"/>
        </w:rPr>
        <w:t> </w:t>
      </w:r>
      <w:r>
        <w:rPr>
          <w:w w:val="95"/>
        </w:rPr>
        <w:t>were</w:t>
      </w:r>
      <w:r>
        <w:rPr>
          <w:spacing w:val="-12"/>
          <w:w w:val="95"/>
        </w:rPr>
        <w:t> </w:t>
      </w:r>
      <w:r>
        <w:rPr>
          <w:w w:val="95"/>
        </w:rPr>
        <w:t>enrolled.</w:t>
      </w:r>
      <w:r>
        <w:rPr>
          <w:spacing w:val="-13"/>
          <w:w w:val="95"/>
        </w:rPr>
        <w:t> </w:t>
      </w:r>
      <w:r>
        <w:rPr>
          <w:w w:val="95"/>
        </w:rPr>
        <w:t>Baseline</w:t>
      </w:r>
      <w:r>
        <w:rPr>
          <w:spacing w:val="-12"/>
          <w:w w:val="95"/>
        </w:rPr>
        <w:t> </w:t>
      </w:r>
      <w:r>
        <w:rPr>
          <w:w w:val="95"/>
        </w:rPr>
        <w:t>Group </w:t>
      </w:r>
      <w:r>
        <w:rPr/>
        <w:t>demographics compared with chi-square t-test, as appropriate. </w:t>
      </w:r>
      <w:r>
        <w:rPr>
          <w:w w:val="95"/>
        </w:rPr>
        <w:t>Comparison of Group response utilized the following tests: interval data</w:t>
      </w:r>
      <w:r>
        <w:rPr>
          <w:spacing w:val="-13"/>
          <w:w w:val="95"/>
        </w:rPr>
        <w:t> </w:t>
      </w:r>
      <w:r>
        <w:rPr>
          <w:w w:val="95"/>
        </w:rPr>
        <w:t>were</w:t>
      </w:r>
      <w:r>
        <w:rPr>
          <w:spacing w:val="-12"/>
          <w:w w:val="95"/>
        </w:rPr>
        <w:t> </w:t>
      </w:r>
      <w:r>
        <w:rPr>
          <w:w w:val="95"/>
        </w:rPr>
        <w:t>analyzed</w:t>
      </w:r>
      <w:r>
        <w:rPr>
          <w:spacing w:val="-12"/>
          <w:w w:val="95"/>
        </w:rPr>
        <w:t> </w:t>
      </w:r>
      <w:r>
        <w:rPr>
          <w:w w:val="95"/>
        </w:rPr>
        <w:t>using</w:t>
      </w:r>
      <w:r>
        <w:rPr>
          <w:spacing w:val="-13"/>
          <w:w w:val="95"/>
        </w:rPr>
        <w:t> </w:t>
      </w:r>
      <w:r>
        <w:rPr>
          <w:w w:val="95"/>
        </w:rPr>
        <w:t>the</w:t>
      </w:r>
      <w:r>
        <w:rPr>
          <w:spacing w:val="-12"/>
          <w:w w:val="95"/>
        </w:rPr>
        <w:t> </w:t>
      </w:r>
      <w:r>
        <w:rPr>
          <w:w w:val="95"/>
        </w:rPr>
        <w:t>t-test,</w:t>
      </w:r>
      <w:r>
        <w:rPr>
          <w:spacing w:val="-12"/>
          <w:w w:val="95"/>
        </w:rPr>
        <w:t> </w:t>
      </w:r>
      <w:r>
        <w:rPr>
          <w:w w:val="95"/>
        </w:rPr>
        <w:t>nominal</w:t>
      </w:r>
      <w:r>
        <w:rPr>
          <w:spacing w:val="-12"/>
          <w:w w:val="95"/>
        </w:rPr>
        <w:t> </w:t>
      </w:r>
      <w:r>
        <w:rPr>
          <w:w w:val="95"/>
        </w:rPr>
        <w:t>data</w:t>
      </w:r>
      <w:r>
        <w:rPr>
          <w:spacing w:val="-13"/>
          <w:w w:val="95"/>
        </w:rPr>
        <w:t> </w:t>
      </w:r>
      <w:r>
        <w:rPr>
          <w:w w:val="95"/>
        </w:rPr>
        <w:t>with</w:t>
      </w:r>
      <w:r>
        <w:rPr>
          <w:spacing w:val="-12"/>
          <w:w w:val="95"/>
        </w:rPr>
        <w:t> </w:t>
      </w:r>
      <w:r>
        <w:rPr>
          <w:w w:val="95"/>
        </w:rPr>
        <w:t>the</w:t>
      </w:r>
      <w:r>
        <w:rPr>
          <w:spacing w:val="-12"/>
          <w:w w:val="95"/>
        </w:rPr>
        <w:t> </w:t>
      </w:r>
      <w:r>
        <w:rPr>
          <w:w w:val="95"/>
        </w:rPr>
        <w:t>chi-square </w:t>
      </w:r>
      <w:r>
        <w:rPr/>
        <w:t>test, and ordinal data with the Mann-Whitney rank sum test. An </w:t>
      </w:r>
      <w:r>
        <w:rPr>
          <w:w w:val="95"/>
        </w:rPr>
        <w:t>intention-to-treat</w:t>
      </w:r>
      <w:r>
        <w:rPr>
          <w:spacing w:val="-18"/>
          <w:w w:val="95"/>
        </w:rPr>
        <w:t> </w:t>
      </w:r>
      <w:r>
        <w:rPr>
          <w:w w:val="95"/>
        </w:rPr>
        <w:t>approach</w:t>
      </w:r>
      <w:r>
        <w:rPr>
          <w:spacing w:val="-18"/>
          <w:w w:val="95"/>
        </w:rPr>
        <w:t> </w:t>
      </w:r>
      <w:r>
        <w:rPr>
          <w:w w:val="95"/>
        </w:rPr>
        <w:t>calculated</w:t>
      </w:r>
      <w:r>
        <w:rPr>
          <w:spacing w:val="-18"/>
          <w:w w:val="95"/>
        </w:rPr>
        <w:t> </w:t>
      </w:r>
      <w:r>
        <w:rPr>
          <w:w w:val="95"/>
        </w:rPr>
        <w:t>the</w:t>
      </w:r>
      <w:r>
        <w:rPr>
          <w:spacing w:val="-17"/>
          <w:w w:val="95"/>
        </w:rPr>
        <w:t> </w:t>
      </w:r>
      <w:r>
        <w:rPr>
          <w:w w:val="95"/>
        </w:rPr>
        <w:t>relative</w:t>
      </w:r>
      <w:r>
        <w:rPr>
          <w:spacing w:val="-18"/>
          <w:w w:val="95"/>
        </w:rPr>
        <w:t> </w:t>
      </w:r>
      <w:r>
        <w:rPr>
          <w:w w:val="95"/>
        </w:rPr>
        <w:t>risk</w:t>
      </w:r>
      <w:r>
        <w:rPr>
          <w:spacing w:val="-18"/>
          <w:w w:val="95"/>
        </w:rPr>
        <w:t> </w:t>
      </w:r>
      <w:r>
        <w:rPr>
          <w:w w:val="95"/>
        </w:rPr>
        <w:t>reduction,</w:t>
      </w:r>
      <w:r>
        <w:rPr>
          <w:spacing w:val="-17"/>
          <w:w w:val="95"/>
        </w:rPr>
        <w:t> </w:t>
      </w:r>
      <w:r>
        <w:rPr>
          <w:w w:val="95"/>
        </w:rPr>
        <w:t>and </w:t>
      </w:r>
      <w:r>
        <w:rPr>
          <w:w w:val="90"/>
        </w:rPr>
        <w:t>along-rank chi-square analysis accompanied the Kaplan-Meier hazards </w:t>
      </w:r>
      <w:r>
        <w:rPr>
          <w:w w:val="95"/>
        </w:rPr>
        <w:t>plot. Comparison of nausea severity was performed in two ways.</w:t>
      </w:r>
      <w:r>
        <w:rPr>
          <w:spacing w:val="-26"/>
          <w:w w:val="95"/>
        </w:rPr>
        <w:t> </w:t>
      </w:r>
      <w:r>
        <w:rPr>
          <w:w w:val="95"/>
        </w:rPr>
        <w:t>In </w:t>
      </w:r>
      <w:r>
        <w:rPr/>
        <w:t>those patients who exhibited nausea, verbal rating scale more </w:t>
      </w:r>
      <w:r>
        <w:rPr>
          <w:w w:val="95"/>
        </w:rPr>
        <w:t>significant</w:t>
      </w:r>
      <w:r>
        <w:rPr>
          <w:spacing w:val="-4"/>
          <w:w w:val="95"/>
        </w:rPr>
        <w:t> </w:t>
      </w:r>
      <w:r>
        <w:rPr>
          <w:w w:val="95"/>
        </w:rPr>
        <w:t>than</w:t>
      </w:r>
      <w:r>
        <w:rPr>
          <w:spacing w:val="-4"/>
          <w:w w:val="95"/>
        </w:rPr>
        <w:t> </w:t>
      </w:r>
      <w:r>
        <w:rPr>
          <w:w w:val="95"/>
        </w:rPr>
        <w:t>0,</w:t>
      </w:r>
      <w:r>
        <w:rPr>
          <w:spacing w:val="-3"/>
          <w:w w:val="95"/>
        </w:rPr>
        <w:t> </w:t>
      </w:r>
      <w:r>
        <w:rPr>
          <w:w w:val="95"/>
        </w:rPr>
        <w:t>the</w:t>
      </w:r>
      <w:r>
        <w:rPr>
          <w:spacing w:val="-4"/>
          <w:w w:val="95"/>
        </w:rPr>
        <w:t> </w:t>
      </w:r>
      <w:r>
        <w:rPr>
          <w:w w:val="95"/>
        </w:rPr>
        <w:t>worst</w:t>
      </w:r>
      <w:r>
        <w:rPr>
          <w:spacing w:val="-4"/>
          <w:w w:val="95"/>
        </w:rPr>
        <w:t> </w:t>
      </w:r>
      <w:r>
        <w:rPr>
          <w:w w:val="95"/>
        </w:rPr>
        <w:t>nausea</w:t>
      </w:r>
      <w:r>
        <w:rPr>
          <w:spacing w:val="-3"/>
          <w:w w:val="95"/>
        </w:rPr>
        <w:t> </w:t>
      </w:r>
      <w:r>
        <w:rPr>
          <w:w w:val="95"/>
        </w:rPr>
        <w:t>score</w:t>
      </w:r>
      <w:r>
        <w:rPr>
          <w:spacing w:val="-4"/>
          <w:w w:val="95"/>
        </w:rPr>
        <w:t> </w:t>
      </w:r>
      <w:r>
        <w:rPr>
          <w:w w:val="95"/>
        </w:rPr>
        <w:t>for</w:t>
      </w:r>
      <w:r>
        <w:rPr>
          <w:spacing w:val="-4"/>
          <w:w w:val="95"/>
        </w:rPr>
        <w:t> </w:t>
      </w:r>
      <w:r>
        <w:rPr>
          <w:w w:val="95"/>
        </w:rPr>
        <w:t>each</w:t>
      </w:r>
      <w:r>
        <w:rPr>
          <w:spacing w:val="-3"/>
          <w:w w:val="95"/>
        </w:rPr>
        <w:t> </w:t>
      </w:r>
      <w:r>
        <w:rPr>
          <w:w w:val="95"/>
        </w:rPr>
        <w:t>patient</w:t>
      </w:r>
      <w:r>
        <w:rPr>
          <w:spacing w:val="-4"/>
          <w:w w:val="95"/>
        </w:rPr>
        <w:t> </w:t>
      </w:r>
      <w:r>
        <w:rPr>
          <w:w w:val="95"/>
        </w:rPr>
        <w:t>defined</w:t>
      </w:r>
      <w:r>
        <w:rPr>
          <w:spacing w:val="-4"/>
          <w:w w:val="95"/>
        </w:rPr>
        <w:t> </w:t>
      </w:r>
      <w:r>
        <w:rPr>
          <w:w w:val="95"/>
        </w:rPr>
        <w:t>as </w:t>
      </w:r>
      <w:r>
        <w:rPr/>
        <w:t>the highest nausea score recorded over the 48 hours. The Mann- Whitney</w:t>
      </w:r>
      <w:r>
        <w:rPr>
          <w:spacing w:val="-11"/>
        </w:rPr>
        <w:t> </w:t>
      </w:r>
      <w:r>
        <w:rPr/>
        <w:t>rank</w:t>
      </w:r>
      <w:r>
        <w:rPr>
          <w:spacing w:val="-11"/>
        </w:rPr>
        <w:t> </w:t>
      </w:r>
      <w:r>
        <w:rPr/>
        <w:t>sum</w:t>
      </w:r>
      <w:r>
        <w:rPr>
          <w:spacing w:val="-11"/>
        </w:rPr>
        <w:t> </w:t>
      </w:r>
      <w:r>
        <w:rPr/>
        <w:t>test</w:t>
      </w:r>
      <w:r>
        <w:rPr>
          <w:spacing w:val="-10"/>
        </w:rPr>
        <w:t> </w:t>
      </w:r>
      <w:r>
        <w:rPr/>
        <w:t>was</w:t>
      </w:r>
      <w:r>
        <w:rPr>
          <w:spacing w:val="-11"/>
        </w:rPr>
        <w:t> </w:t>
      </w:r>
      <w:r>
        <w:rPr/>
        <w:t>used</w:t>
      </w:r>
      <w:r>
        <w:rPr>
          <w:spacing w:val="-11"/>
        </w:rPr>
        <w:t> </w:t>
      </w:r>
      <w:r>
        <w:rPr/>
        <w:t>to</w:t>
      </w:r>
      <w:r>
        <w:rPr>
          <w:spacing w:val="-10"/>
        </w:rPr>
        <w:t> </w:t>
      </w:r>
      <w:r>
        <w:rPr/>
        <w:t>compare</w:t>
      </w:r>
      <w:r>
        <w:rPr>
          <w:spacing w:val="-11"/>
        </w:rPr>
        <w:t> </w:t>
      </w:r>
      <w:r>
        <w:rPr/>
        <w:t>worst</w:t>
      </w:r>
      <w:r>
        <w:rPr>
          <w:spacing w:val="-11"/>
        </w:rPr>
        <w:t> </w:t>
      </w:r>
      <w:r>
        <w:rPr/>
        <w:t>nausea</w:t>
      </w:r>
      <w:r>
        <w:rPr>
          <w:spacing w:val="-11"/>
        </w:rPr>
        <w:t> </w:t>
      </w:r>
      <w:r>
        <w:rPr/>
        <w:t>scores. </w:t>
      </w:r>
      <w:r>
        <w:rPr>
          <w:w w:val="95"/>
        </w:rPr>
        <w:t>Multivariate</w:t>
      </w:r>
      <w:r>
        <w:rPr>
          <w:spacing w:val="-9"/>
          <w:w w:val="95"/>
        </w:rPr>
        <w:t> </w:t>
      </w:r>
      <w:r>
        <w:rPr>
          <w:w w:val="95"/>
        </w:rPr>
        <w:t>analysis</w:t>
      </w:r>
      <w:r>
        <w:rPr>
          <w:spacing w:val="-8"/>
          <w:w w:val="95"/>
        </w:rPr>
        <w:t> </w:t>
      </w:r>
      <w:r>
        <w:rPr>
          <w:w w:val="95"/>
        </w:rPr>
        <w:t>of</w:t>
      </w:r>
      <w:r>
        <w:rPr>
          <w:spacing w:val="-8"/>
          <w:w w:val="95"/>
        </w:rPr>
        <w:t> </w:t>
      </w:r>
      <w:r>
        <w:rPr>
          <w:w w:val="95"/>
        </w:rPr>
        <w:t>variance</w:t>
      </w:r>
      <w:r>
        <w:rPr>
          <w:spacing w:val="-8"/>
          <w:w w:val="95"/>
        </w:rPr>
        <w:t> </w:t>
      </w:r>
      <w:r>
        <w:rPr>
          <w:w w:val="95"/>
        </w:rPr>
        <w:t>was</w:t>
      </w:r>
      <w:r>
        <w:rPr>
          <w:spacing w:val="-8"/>
          <w:w w:val="95"/>
        </w:rPr>
        <w:t> </w:t>
      </w:r>
      <w:r>
        <w:rPr>
          <w:w w:val="95"/>
        </w:rPr>
        <w:t>used</w:t>
      </w:r>
      <w:r>
        <w:rPr>
          <w:spacing w:val="-8"/>
          <w:w w:val="95"/>
        </w:rPr>
        <w:t> </w:t>
      </w:r>
      <w:r>
        <w:rPr>
          <w:w w:val="95"/>
        </w:rPr>
        <w:t>to</w:t>
      </w:r>
      <w:r>
        <w:rPr>
          <w:spacing w:val="-9"/>
          <w:w w:val="95"/>
        </w:rPr>
        <w:t> </w:t>
      </w:r>
      <w:r>
        <w:rPr>
          <w:w w:val="95"/>
        </w:rPr>
        <w:t>determine</w:t>
      </w:r>
      <w:r>
        <w:rPr>
          <w:spacing w:val="-8"/>
          <w:w w:val="95"/>
        </w:rPr>
        <w:t> </w:t>
      </w:r>
      <w:r>
        <w:rPr>
          <w:w w:val="95"/>
        </w:rPr>
        <w:t>whether</w:t>
      </w:r>
      <w:r>
        <w:rPr>
          <w:spacing w:val="-8"/>
          <w:w w:val="95"/>
        </w:rPr>
        <w:t> </w:t>
      </w:r>
      <w:r>
        <w:rPr>
          <w:w w:val="95"/>
        </w:rPr>
        <w:t>the </w:t>
      </w:r>
      <w:r>
        <w:rPr/>
        <w:t>mean</w:t>
      </w:r>
      <w:r>
        <w:rPr>
          <w:spacing w:val="-18"/>
        </w:rPr>
        <w:t> </w:t>
      </w:r>
      <w:r>
        <w:rPr/>
        <w:t>verbal</w:t>
      </w:r>
      <w:r>
        <w:rPr>
          <w:spacing w:val="-17"/>
        </w:rPr>
        <w:t> </w:t>
      </w:r>
      <w:r>
        <w:rPr/>
        <w:t>rating</w:t>
      </w:r>
      <w:r>
        <w:rPr>
          <w:spacing w:val="-17"/>
        </w:rPr>
        <w:t> </w:t>
      </w:r>
      <w:r>
        <w:rPr/>
        <w:t>scale</w:t>
      </w:r>
      <w:r>
        <w:rPr>
          <w:spacing w:val="-17"/>
        </w:rPr>
        <w:t> </w:t>
      </w:r>
      <w:r>
        <w:rPr/>
        <w:t>score</w:t>
      </w:r>
      <w:r>
        <w:rPr>
          <w:spacing w:val="-17"/>
        </w:rPr>
        <w:t> </w:t>
      </w:r>
      <w:r>
        <w:rPr/>
        <w:t>over</w:t>
      </w:r>
      <w:r>
        <w:rPr>
          <w:spacing w:val="-17"/>
        </w:rPr>
        <w:t> </w:t>
      </w:r>
      <w:r>
        <w:rPr/>
        <w:t>time</w:t>
      </w:r>
      <w:r>
        <w:rPr>
          <w:spacing w:val="-17"/>
        </w:rPr>
        <w:t> </w:t>
      </w:r>
      <w:r>
        <w:rPr/>
        <w:t>was</w:t>
      </w:r>
      <w:r>
        <w:rPr>
          <w:spacing w:val="-17"/>
        </w:rPr>
        <w:t> </w:t>
      </w:r>
      <w:r>
        <w:rPr/>
        <w:t>significant.</w:t>
      </w:r>
    </w:p>
    <w:p>
      <w:pPr>
        <w:pStyle w:val="Heading1"/>
        <w:spacing w:before="207"/>
      </w:pPr>
      <w:r>
        <w:rPr/>
        <w:t>Results</w:t>
      </w:r>
    </w:p>
    <w:p>
      <w:pPr>
        <w:pStyle w:val="BodyText"/>
        <w:spacing w:line="213" w:lineRule="auto" w:before="105"/>
        <w:ind w:right="717" w:firstLine="200"/>
      </w:pPr>
      <w:r>
        <w:rPr/>
        <w:t>One hundred sixty-five patients included in this </w:t>
      </w:r>
      <w:r>
        <w:rPr>
          <w:spacing w:val="-4"/>
        </w:rPr>
        <w:t>study.</w:t>
      </w:r>
      <w:r>
        <w:rPr>
          <w:spacing w:val="-27"/>
        </w:rPr>
        <w:t> </w:t>
      </w:r>
      <w:r>
        <w:rPr/>
        <w:t>Fifteen patients excluded from the study due to changes in the surgical </w:t>
      </w:r>
      <w:r>
        <w:rPr>
          <w:w w:val="95"/>
        </w:rPr>
        <w:t>procedure from laparoscopy to laparotomy during the surgery (six </w:t>
      </w:r>
      <w:r>
        <w:rPr/>
        <w:t>patients), patient refusal to participate in the study (4 patients), </w:t>
      </w:r>
      <w:r>
        <w:rPr>
          <w:w w:val="95"/>
        </w:rPr>
        <w:t>patients</w:t>
      </w:r>
      <w:r>
        <w:rPr>
          <w:spacing w:val="-19"/>
          <w:w w:val="95"/>
        </w:rPr>
        <w:t> </w:t>
      </w:r>
      <w:r>
        <w:rPr>
          <w:w w:val="95"/>
        </w:rPr>
        <w:t>received</w:t>
      </w:r>
      <w:r>
        <w:rPr>
          <w:spacing w:val="-19"/>
          <w:w w:val="95"/>
        </w:rPr>
        <w:t> </w:t>
      </w:r>
      <w:r>
        <w:rPr>
          <w:w w:val="95"/>
        </w:rPr>
        <w:t>other</w:t>
      </w:r>
      <w:r>
        <w:rPr>
          <w:spacing w:val="-18"/>
          <w:w w:val="95"/>
        </w:rPr>
        <w:t> </w:t>
      </w:r>
      <w:r>
        <w:rPr>
          <w:w w:val="95"/>
        </w:rPr>
        <w:t>antiemetics</w:t>
      </w:r>
      <w:r>
        <w:rPr>
          <w:spacing w:val="-19"/>
          <w:w w:val="95"/>
        </w:rPr>
        <w:t> </w:t>
      </w:r>
      <w:r>
        <w:rPr>
          <w:w w:val="95"/>
        </w:rPr>
        <w:t>before</w:t>
      </w:r>
      <w:r>
        <w:rPr>
          <w:spacing w:val="-18"/>
          <w:w w:val="95"/>
        </w:rPr>
        <w:t> </w:t>
      </w:r>
      <w:r>
        <w:rPr>
          <w:w w:val="95"/>
        </w:rPr>
        <w:t>their</w:t>
      </w:r>
      <w:r>
        <w:rPr>
          <w:spacing w:val="-19"/>
          <w:w w:val="95"/>
        </w:rPr>
        <w:t> </w:t>
      </w:r>
      <w:r>
        <w:rPr>
          <w:w w:val="95"/>
        </w:rPr>
        <w:t>procedure</w:t>
      </w:r>
      <w:r>
        <w:rPr>
          <w:spacing w:val="-18"/>
          <w:w w:val="95"/>
        </w:rPr>
        <w:t> </w:t>
      </w:r>
      <w:r>
        <w:rPr>
          <w:w w:val="95"/>
        </w:rPr>
        <w:t>(3</w:t>
      </w:r>
      <w:r>
        <w:rPr>
          <w:spacing w:val="-19"/>
          <w:w w:val="95"/>
        </w:rPr>
        <w:t> </w:t>
      </w:r>
      <w:r>
        <w:rPr>
          <w:w w:val="95"/>
        </w:rPr>
        <w:t>patients) and</w:t>
      </w:r>
      <w:r>
        <w:rPr>
          <w:spacing w:val="-21"/>
          <w:w w:val="95"/>
        </w:rPr>
        <w:t> </w:t>
      </w:r>
      <w:r>
        <w:rPr>
          <w:w w:val="95"/>
        </w:rPr>
        <w:t>history</w:t>
      </w:r>
      <w:r>
        <w:rPr>
          <w:spacing w:val="-21"/>
          <w:w w:val="95"/>
        </w:rPr>
        <w:t> </w:t>
      </w:r>
      <w:r>
        <w:rPr>
          <w:w w:val="95"/>
        </w:rPr>
        <w:t>of</w:t>
      </w:r>
      <w:r>
        <w:rPr>
          <w:spacing w:val="-20"/>
          <w:w w:val="95"/>
        </w:rPr>
        <w:t> </w:t>
      </w:r>
      <w:r>
        <w:rPr>
          <w:w w:val="95"/>
        </w:rPr>
        <w:t>chronic</w:t>
      </w:r>
      <w:r>
        <w:rPr>
          <w:spacing w:val="-21"/>
          <w:w w:val="95"/>
        </w:rPr>
        <w:t> </w:t>
      </w:r>
      <w:r>
        <w:rPr>
          <w:w w:val="95"/>
        </w:rPr>
        <w:t>opioid</w:t>
      </w:r>
      <w:r>
        <w:rPr>
          <w:spacing w:val="-21"/>
          <w:w w:val="95"/>
        </w:rPr>
        <w:t> </w:t>
      </w:r>
      <w:r>
        <w:rPr>
          <w:w w:val="95"/>
        </w:rPr>
        <w:t>use</w:t>
      </w:r>
      <w:r>
        <w:rPr>
          <w:spacing w:val="-20"/>
          <w:w w:val="95"/>
        </w:rPr>
        <w:t> </w:t>
      </w:r>
      <w:r>
        <w:rPr>
          <w:w w:val="95"/>
        </w:rPr>
        <w:t>(chronic</w:t>
      </w:r>
      <w:r>
        <w:rPr>
          <w:spacing w:val="-21"/>
          <w:w w:val="95"/>
        </w:rPr>
        <w:t> </w:t>
      </w:r>
      <w:r>
        <w:rPr>
          <w:w w:val="95"/>
        </w:rPr>
        <w:t>pain</w:t>
      </w:r>
      <w:r>
        <w:rPr>
          <w:spacing w:val="-21"/>
          <w:w w:val="95"/>
        </w:rPr>
        <w:t> </w:t>
      </w:r>
      <w:r>
        <w:rPr>
          <w:w w:val="95"/>
        </w:rPr>
        <w:t>syndrome)(2</w:t>
      </w:r>
      <w:r>
        <w:rPr>
          <w:spacing w:val="-20"/>
          <w:w w:val="95"/>
        </w:rPr>
        <w:t> </w:t>
      </w:r>
      <w:r>
        <w:rPr>
          <w:w w:val="95"/>
        </w:rPr>
        <w:t>patients). </w:t>
      </w:r>
      <w:r>
        <w:rPr/>
        <w:t>Therefore,</w:t>
      </w:r>
      <w:r>
        <w:rPr>
          <w:spacing w:val="-11"/>
        </w:rPr>
        <w:t> </w:t>
      </w:r>
      <w:r>
        <w:rPr/>
        <w:t>150</w:t>
      </w:r>
      <w:r>
        <w:rPr>
          <w:spacing w:val="-10"/>
        </w:rPr>
        <w:t> </w:t>
      </w:r>
      <w:r>
        <w:rPr/>
        <w:t>patients</w:t>
      </w:r>
      <w:r>
        <w:rPr>
          <w:spacing w:val="-10"/>
        </w:rPr>
        <w:t> </w:t>
      </w:r>
      <w:r>
        <w:rPr/>
        <w:t>(in</w:t>
      </w:r>
      <w:r>
        <w:rPr>
          <w:spacing w:val="-10"/>
        </w:rPr>
        <w:t> </w:t>
      </w:r>
      <w:r>
        <w:rPr/>
        <w:t>Group</w:t>
      </w:r>
      <w:r>
        <w:rPr>
          <w:spacing w:val="-10"/>
        </w:rPr>
        <w:t> </w:t>
      </w:r>
      <w:r>
        <w:rPr/>
        <w:t>[A]</w:t>
      </w:r>
      <w:r>
        <w:rPr>
          <w:spacing w:val="-10"/>
        </w:rPr>
        <w:t> </w:t>
      </w:r>
      <w:r>
        <w:rPr/>
        <w:t>DO</w:t>
      </w:r>
      <w:r>
        <w:rPr>
          <w:spacing w:val="-10"/>
        </w:rPr>
        <w:t> </w:t>
      </w:r>
      <w:r>
        <w:rPr/>
        <w:t>[n=50],</w:t>
      </w:r>
      <w:r>
        <w:rPr>
          <w:spacing w:val="-10"/>
        </w:rPr>
        <w:t> </w:t>
      </w:r>
      <w:r>
        <w:rPr/>
        <w:t>in</w:t>
      </w:r>
      <w:r>
        <w:rPr>
          <w:spacing w:val="-10"/>
        </w:rPr>
        <w:t> </w:t>
      </w:r>
      <w:r>
        <w:rPr/>
        <w:t>Group</w:t>
      </w:r>
      <w:r>
        <w:rPr>
          <w:spacing w:val="-11"/>
        </w:rPr>
        <w:t> </w:t>
      </w:r>
      <w:r>
        <w:rPr/>
        <w:t>[B]</w:t>
      </w:r>
      <w:r>
        <w:rPr>
          <w:spacing w:val="-10"/>
        </w:rPr>
        <w:t> </w:t>
      </w:r>
      <w:r>
        <w:rPr>
          <w:spacing w:val="-4"/>
        </w:rPr>
        <w:t>DA </w:t>
      </w:r>
      <w:r>
        <w:rPr>
          <w:w w:val="95"/>
        </w:rPr>
        <w:t>[n=50])</w:t>
      </w:r>
      <w:r>
        <w:rPr>
          <w:spacing w:val="-13"/>
          <w:w w:val="95"/>
        </w:rPr>
        <w:t> </w:t>
      </w:r>
      <w:r>
        <w:rPr>
          <w:w w:val="95"/>
        </w:rPr>
        <w:t>and</w:t>
      </w:r>
      <w:r>
        <w:rPr>
          <w:spacing w:val="-12"/>
          <w:w w:val="95"/>
        </w:rPr>
        <w:t> </w:t>
      </w:r>
      <w:r>
        <w:rPr>
          <w:w w:val="95"/>
        </w:rPr>
        <w:t>in</w:t>
      </w:r>
      <w:r>
        <w:rPr>
          <w:spacing w:val="-13"/>
          <w:w w:val="95"/>
        </w:rPr>
        <w:t> </w:t>
      </w:r>
      <w:r>
        <w:rPr>
          <w:w w:val="95"/>
        </w:rPr>
        <w:t>Group[C]</w:t>
      </w:r>
      <w:r>
        <w:rPr>
          <w:spacing w:val="-12"/>
          <w:w w:val="95"/>
        </w:rPr>
        <w:t> </w:t>
      </w:r>
      <w:r>
        <w:rPr>
          <w:w w:val="95"/>
        </w:rPr>
        <w:t>DOA</w:t>
      </w:r>
      <w:r>
        <w:rPr>
          <w:spacing w:val="-13"/>
          <w:w w:val="95"/>
        </w:rPr>
        <w:t> </w:t>
      </w:r>
      <w:r>
        <w:rPr>
          <w:w w:val="95"/>
        </w:rPr>
        <w:t>[n=50]</w:t>
      </w:r>
      <w:r>
        <w:rPr>
          <w:spacing w:val="-12"/>
          <w:w w:val="95"/>
        </w:rPr>
        <w:t> </w:t>
      </w:r>
      <w:r>
        <w:rPr>
          <w:w w:val="95"/>
        </w:rPr>
        <w:t>completed</w:t>
      </w:r>
      <w:r>
        <w:rPr>
          <w:spacing w:val="-12"/>
          <w:w w:val="95"/>
        </w:rPr>
        <w:t> </w:t>
      </w:r>
      <w:r>
        <w:rPr>
          <w:w w:val="95"/>
        </w:rPr>
        <w:t>the</w:t>
      </w:r>
      <w:r>
        <w:rPr>
          <w:spacing w:val="-13"/>
          <w:w w:val="95"/>
        </w:rPr>
        <w:t> </w:t>
      </w:r>
      <w:r>
        <w:rPr>
          <w:w w:val="95"/>
        </w:rPr>
        <w:t>study</w:t>
      </w:r>
      <w:r>
        <w:rPr>
          <w:spacing w:val="-12"/>
          <w:w w:val="95"/>
        </w:rPr>
        <w:t> </w:t>
      </w:r>
      <w:r>
        <w:rPr>
          <w:w w:val="95"/>
        </w:rPr>
        <w:t>(Figure</w:t>
      </w:r>
      <w:r>
        <w:rPr>
          <w:spacing w:val="-13"/>
          <w:w w:val="95"/>
        </w:rPr>
        <w:t> </w:t>
      </w:r>
      <w:r>
        <w:rPr>
          <w:w w:val="95"/>
        </w:rPr>
        <w:t>1).</w:t>
      </w:r>
    </w:p>
    <w:p>
      <w:pPr>
        <w:pStyle w:val="BodyText"/>
        <w:spacing w:line="213" w:lineRule="auto" w:before="107"/>
        <w:ind w:right="717" w:firstLine="199"/>
      </w:pPr>
      <w:r>
        <w:rPr>
          <w:w w:val="95"/>
        </w:rPr>
        <w:t>One</w:t>
      </w:r>
      <w:r>
        <w:rPr>
          <w:spacing w:val="-20"/>
          <w:w w:val="95"/>
        </w:rPr>
        <w:t> </w:t>
      </w:r>
      <w:r>
        <w:rPr>
          <w:w w:val="95"/>
        </w:rPr>
        <w:t>hundered,</w:t>
      </w:r>
      <w:r>
        <w:rPr>
          <w:spacing w:val="-19"/>
          <w:w w:val="95"/>
        </w:rPr>
        <w:t> </w:t>
      </w:r>
      <w:r>
        <w:rPr>
          <w:w w:val="95"/>
        </w:rPr>
        <w:t>and</w:t>
      </w:r>
      <w:r>
        <w:rPr>
          <w:spacing w:val="-20"/>
          <w:w w:val="95"/>
        </w:rPr>
        <w:t> </w:t>
      </w:r>
      <w:r>
        <w:rPr>
          <w:w w:val="95"/>
        </w:rPr>
        <w:t>eleven</w:t>
      </w:r>
      <w:r>
        <w:rPr>
          <w:spacing w:val="-19"/>
          <w:w w:val="95"/>
        </w:rPr>
        <w:t> </w:t>
      </w:r>
      <w:r>
        <w:rPr>
          <w:w w:val="95"/>
        </w:rPr>
        <w:t>of</w:t>
      </w:r>
      <w:r>
        <w:rPr>
          <w:spacing w:val="-20"/>
          <w:w w:val="95"/>
        </w:rPr>
        <w:t> </w:t>
      </w:r>
      <w:r>
        <w:rPr>
          <w:w w:val="95"/>
        </w:rPr>
        <w:t>the</w:t>
      </w:r>
      <w:r>
        <w:rPr>
          <w:spacing w:val="-19"/>
          <w:w w:val="95"/>
        </w:rPr>
        <w:t> </w:t>
      </w:r>
      <w:r>
        <w:rPr>
          <w:w w:val="95"/>
        </w:rPr>
        <w:t>patients</w:t>
      </w:r>
      <w:r>
        <w:rPr>
          <w:spacing w:val="-19"/>
          <w:w w:val="95"/>
        </w:rPr>
        <w:t> </w:t>
      </w:r>
      <w:r>
        <w:rPr>
          <w:w w:val="95"/>
        </w:rPr>
        <w:t>who</w:t>
      </w:r>
      <w:r>
        <w:rPr>
          <w:spacing w:val="-20"/>
          <w:w w:val="95"/>
        </w:rPr>
        <w:t> </w:t>
      </w:r>
      <w:r>
        <w:rPr>
          <w:w w:val="95"/>
        </w:rPr>
        <w:t>completed</w:t>
      </w:r>
      <w:r>
        <w:rPr>
          <w:spacing w:val="-19"/>
          <w:w w:val="95"/>
        </w:rPr>
        <w:t> </w:t>
      </w:r>
      <w:r>
        <w:rPr>
          <w:w w:val="95"/>
        </w:rPr>
        <w:t>the</w:t>
      </w:r>
      <w:r>
        <w:rPr>
          <w:spacing w:val="-20"/>
          <w:w w:val="95"/>
        </w:rPr>
        <w:t> </w:t>
      </w:r>
      <w:r>
        <w:rPr>
          <w:w w:val="95"/>
        </w:rPr>
        <w:t>study were</w:t>
      </w:r>
      <w:r>
        <w:rPr>
          <w:spacing w:val="-15"/>
          <w:w w:val="95"/>
        </w:rPr>
        <w:t> </w:t>
      </w:r>
      <w:r>
        <w:rPr>
          <w:w w:val="95"/>
        </w:rPr>
        <w:t>female</w:t>
      </w:r>
      <w:r>
        <w:rPr>
          <w:spacing w:val="-14"/>
          <w:w w:val="95"/>
        </w:rPr>
        <w:t> </w:t>
      </w:r>
      <w:r>
        <w:rPr>
          <w:w w:val="95"/>
        </w:rPr>
        <w:t>as</w:t>
      </w:r>
      <w:r>
        <w:rPr>
          <w:spacing w:val="-15"/>
          <w:w w:val="95"/>
        </w:rPr>
        <w:t> </w:t>
      </w:r>
      <w:r>
        <w:rPr>
          <w:w w:val="95"/>
        </w:rPr>
        <w:t>opposed</w:t>
      </w:r>
      <w:r>
        <w:rPr>
          <w:spacing w:val="-14"/>
          <w:w w:val="95"/>
        </w:rPr>
        <w:t> </w:t>
      </w:r>
      <w:r>
        <w:rPr>
          <w:w w:val="95"/>
        </w:rPr>
        <w:t>to</w:t>
      </w:r>
      <w:r>
        <w:rPr>
          <w:spacing w:val="-14"/>
          <w:w w:val="95"/>
        </w:rPr>
        <w:t> </w:t>
      </w:r>
      <w:r>
        <w:rPr>
          <w:w w:val="95"/>
        </w:rPr>
        <w:t>39</w:t>
      </w:r>
      <w:r>
        <w:rPr>
          <w:spacing w:val="-15"/>
          <w:w w:val="95"/>
        </w:rPr>
        <w:t> </w:t>
      </w:r>
      <w:r>
        <w:rPr>
          <w:w w:val="95"/>
        </w:rPr>
        <w:t>male</w:t>
      </w:r>
      <w:r>
        <w:rPr>
          <w:spacing w:val="-14"/>
          <w:w w:val="95"/>
        </w:rPr>
        <w:t> </w:t>
      </w:r>
      <w:r>
        <w:rPr>
          <w:w w:val="95"/>
        </w:rPr>
        <w:t>patients</w:t>
      </w:r>
      <w:r>
        <w:rPr>
          <w:spacing w:val="-14"/>
          <w:w w:val="95"/>
        </w:rPr>
        <w:t> </w:t>
      </w:r>
      <w:r>
        <w:rPr>
          <w:w w:val="95"/>
        </w:rPr>
        <w:t>there</w:t>
      </w:r>
      <w:r>
        <w:rPr>
          <w:spacing w:val="-15"/>
          <w:w w:val="95"/>
        </w:rPr>
        <w:t> </w:t>
      </w:r>
      <w:r>
        <w:rPr>
          <w:w w:val="95"/>
        </w:rPr>
        <w:t>was</w:t>
      </w:r>
      <w:r>
        <w:rPr>
          <w:spacing w:val="-14"/>
          <w:w w:val="95"/>
        </w:rPr>
        <w:t> </w:t>
      </w:r>
      <w:r>
        <w:rPr>
          <w:w w:val="95"/>
        </w:rPr>
        <w:t>no</w:t>
      </w:r>
      <w:r>
        <w:rPr>
          <w:spacing w:val="-14"/>
          <w:w w:val="95"/>
        </w:rPr>
        <w:t> </w:t>
      </w:r>
      <w:r>
        <w:rPr>
          <w:w w:val="95"/>
        </w:rPr>
        <w:t>difference</w:t>
      </w:r>
      <w:r>
        <w:rPr>
          <w:spacing w:val="-15"/>
          <w:w w:val="95"/>
        </w:rPr>
        <w:t> </w:t>
      </w:r>
      <w:r>
        <w:rPr>
          <w:w w:val="95"/>
        </w:rPr>
        <w:t>in </w:t>
      </w:r>
      <w:r>
        <w:rPr/>
        <w:t>the patient </w:t>
      </w:r>
      <w:r>
        <w:rPr>
          <w:spacing w:val="-3"/>
        </w:rPr>
        <w:t>Apfel </w:t>
      </w:r>
      <w:r>
        <w:rPr/>
        <w:t>risk factors for </w:t>
      </w:r>
      <w:r>
        <w:rPr>
          <w:spacing w:val="-6"/>
        </w:rPr>
        <w:t>PONV, </w:t>
      </w:r>
      <w:r>
        <w:rPr/>
        <w:t>duration of surgery and demographics</w:t>
      </w:r>
      <w:r>
        <w:rPr>
          <w:spacing w:val="-16"/>
        </w:rPr>
        <w:t> </w:t>
      </w:r>
      <w:r>
        <w:rPr/>
        <w:t>data</w:t>
      </w:r>
      <w:r>
        <w:rPr>
          <w:spacing w:val="-15"/>
        </w:rPr>
        <w:t> </w:t>
      </w:r>
      <w:r>
        <w:rPr/>
        <w:t>between</w:t>
      </w:r>
      <w:r>
        <w:rPr>
          <w:spacing w:val="-15"/>
        </w:rPr>
        <w:t> </w:t>
      </w:r>
      <w:r>
        <w:rPr/>
        <w:t>the</w:t>
      </w:r>
      <w:r>
        <w:rPr>
          <w:spacing w:val="-16"/>
        </w:rPr>
        <w:t> </w:t>
      </w:r>
      <w:r>
        <w:rPr/>
        <w:t>two</w:t>
      </w:r>
      <w:r>
        <w:rPr>
          <w:spacing w:val="-15"/>
        </w:rPr>
        <w:t> </w:t>
      </w:r>
      <w:r>
        <w:rPr/>
        <w:t>Groups</w:t>
      </w:r>
      <w:r>
        <w:rPr>
          <w:spacing w:val="-15"/>
        </w:rPr>
        <w:t> </w:t>
      </w:r>
      <w:r>
        <w:rPr>
          <w:spacing w:val="-4"/>
        </w:rPr>
        <w:t>(Table</w:t>
      </w:r>
      <w:r>
        <w:rPr>
          <w:spacing w:val="-15"/>
        </w:rPr>
        <w:t> </w:t>
      </w:r>
      <w:r>
        <w:rPr/>
        <w:t>1).</w:t>
      </w:r>
    </w:p>
    <w:p>
      <w:pPr>
        <w:spacing w:after="0" w:line="213" w:lineRule="auto"/>
        <w:sectPr>
          <w:pgSz w:w="11910" w:h="16840"/>
          <w:pgMar w:header="724" w:footer="990" w:top="1980" w:bottom="1180" w:left="0" w:right="0"/>
          <w:cols w:num="2" w:equalWidth="0">
            <w:col w:w="5833" w:space="40"/>
            <w:col w:w="6037"/>
          </w:cols>
        </w:sectPr>
      </w:pPr>
    </w:p>
    <w:p>
      <w:pPr>
        <w:pStyle w:val="BodyText"/>
        <w:spacing w:before="11"/>
        <w:ind w:left="0"/>
        <w:jc w:val="left"/>
      </w:pPr>
    </w:p>
    <w:tbl>
      <w:tblPr>
        <w:tblW w:w="0" w:type="auto"/>
        <w:jc w:val="left"/>
        <w:tblInd w:w="72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9"/>
        <w:gridCol w:w="2050"/>
        <w:gridCol w:w="2050"/>
        <w:gridCol w:w="2238"/>
        <w:gridCol w:w="1305"/>
      </w:tblGrid>
      <w:tr>
        <w:trPr>
          <w:trHeight w:val="336" w:hRule="atLeast"/>
        </w:trPr>
        <w:tc>
          <w:tcPr>
            <w:tcW w:w="2819" w:type="dxa"/>
          </w:tcPr>
          <w:p>
            <w:pPr>
              <w:pStyle w:val="TableParagraph"/>
              <w:ind w:left="123"/>
              <w:rPr>
                <w:b/>
                <w:sz w:val="14"/>
              </w:rPr>
            </w:pPr>
            <w:r>
              <w:rPr>
                <w:b/>
                <w:sz w:val="14"/>
              </w:rPr>
              <w:t>Variables</w:t>
            </w:r>
          </w:p>
        </w:tc>
        <w:tc>
          <w:tcPr>
            <w:tcW w:w="2050" w:type="dxa"/>
          </w:tcPr>
          <w:p>
            <w:pPr>
              <w:pStyle w:val="TableParagraph"/>
              <w:ind w:left="85"/>
              <w:rPr>
                <w:b/>
                <w:sz w:val="14"/>
              </w:rPr>
            </w:pPr>
            <w:r>
              <w:rPr>
                <w:b/>
                <w:sz w:val="14"/>
              </w:rPr>
              <w:t>Group DO (n=50)</w:t>
            </w:r>
          </w:p>
        </w:tc>
        <w:tc>
          <w:tcPr>
            <w:tcW w:w="2050" w:type="dxa"/>
          </w:tcPr>
          <w:p>
            <w:pPr>
              <w:pStyle w:val="TableParagraph"/>
              <w:ind w:left="86"/>
              <w:rPr>
                <w:b/>
                <w:sz w:val="14"/>
              </w:rPr>
            </w:pPr>
            <w:r>
              <w:rPr>
                <w:b/>
                <w:sz w:val="14"/>
              </w:rPr>
              <w:t>Group DA (n=50)</w:t>
            </w:r>
          </w:p>
        </w:tc>
        <w:tc>
          <w:tcPr>
            <w:tcW w:w="2238" w:type="dxa"/>
          </w:tcPr>
          <w:p>
            <w:pPr>
              <w:pStyle w:val="TableParagraph"/>
              <w:ind w:left="87"/>
              <w:rPr>
                <w:b/>
                <w:sz w:val="14"/>
              </w:rPr>
            </w:pPr>
            <w:r>
              <w:rPr>
                <w:b/>
                <w:sz w:val="14"/>
              </w:rPr>
              <w:t>Group DOA (n=50)</w:t>
            </w:r>
          </w:p>
        </w:tc>
        <w:tc>
          <w:tcPr>
            <w:tcW w:w="1305" w:type="dxa"/>
          </w:tcPr>
          <w:p>
            <w:pPr>
              <w:pStyle w:val="TableParagraph"/>
              <w:ind w:left="87"/>
              <w:rPr>
                <w:b/>
                <w:sz w:val="14"/>
              </w:rPr>
            </w:pPr>
            <w:r>
              <w:rPr>
                <w:b/>
                <w:sz w:val="14"/>
              </w:rPr>
              <w:t>P-value</w:t>
            </w:r>
          </w:p>
        </w:tc>
      </w:tr>
      <w:tr>
        <w:trPr>
          <w:trHeight w:val="336" w:hRule="atLeast"/>
        </w:trPr>
        <w:tc>
          <w:tcPr>
            <w:tcW w:w="2819" w:type="dxa"/>
          </w:tcPr>
          <w:p>
            <w:pPr>
              <w:pStyle w:val="TableParagraph"/>
              <w:ind w:left="85"/>
              <w:rPr>
                <w:sz w:val="14"/>
              </w:rPr>
            </w:pPr>
            <w:r>
              <w:rPr>
                <w:sz w:val="14"/>
              </w:rPr>
              <w:t>Age (year)</w:t>
            </w:r>
          </w:p>
        </w:tc>
        <w:tc>
          <w:tcPr>
            <w:tcW w:w="2050" w:type="dxa"/>
          </w:tcPr>
          <w:p>
            <w:pPr>
              <w:pStyle w:val="TableParagraph"/>
              <w:ind w:left="85"/>
              <w:rPr>
                <w:sz w:val="14"/>
              </w:rPr>
            </w:pPr>
            <w:r>
              <w:rPr>
                <w:sz w:val="14"/>
              </w:rPr>
              <w:t>35.3 ± 7.9</w:t>
            </w:r>
          </w:p>
        </w:tc>
        <w:tc>
          <w:tcPr>
            <w:tcW w:w="2050" w:type="dxa"/>
          </w:tcPr>
          <w:p>
            <w:pPr>
              <w:pStyle w:val="TableParagraph"/>
              <w:ind w:left="86"/>
              <w:rPr>
                <w:sz w:val="14"/>
              </w:rPr>
            </w:pPr>
            <w:r>
              <w:rPr>
                <w:sz w:val="14"/>
              </w:rPr>
              <w:t>40 ± 10.9</w:t>
            </w:r>
          </w:p>
        </w:tc>
        <w:tc>
          <w:tcPr>
            <w:tcW w:w="2238" w:type="dxa"/>
          </w:tcPr>
          <w:p>
            <w:pPr>
              <w:pStyle w:val="TableParagraph"/>
              <w:ind w:left="87"/>
              <w:rPr>
                <w:sz w:val="14"/>
              </w:rPr>
            </w:pPr>
            <w:r>
              <w:rPr>
                <w:sz w:val="14"/>
              </w:rPr>
              <w:t>37 ± 11.7</w:t>
            </w:r>
          </w:p>
        </w:tc>
        <w:tc>
          <w:tcPr>
            <w:tcW w:w="1305" w:type="dxa"/>
          </w:tcPr>
          <w:p>
            <w:pPr>
              <w:pStyle w:val="TableParagraph"/>
              <w:ind w:left="87"/>
              <w:rPr>
                <w:sz w:val="14"/>
              </w:rPr>
            </w:pPr>
            <w:r>
              <w:rPr>
                <w:sz w:val="14"/>
              </w:rPr>
              <w:t>0.823</w:t>
            </w:r>
          </w:p>
        </w:tc>
      </w:tr>
      <w:tr>
        <w:trPr>
          <w:trHeight w:val="336" w:hRule="atLeast"/>
        </w:trPr>
        <w:tc>
          <w:tcPr>
            <w:tcW w:w="2819" w:type="dxa"/>
          </w:tcPr>
          <w:p>
            <w:pPr>
              <w:pStyle w:val="TableParagraph"/>
              <w:ind w:left="85"/>
              <w:rPr>
                <w:sz w:val="14"/>
              </w:rPr>
            </w:pPr>
            <w:r>
              <w:rPr>
                <w:sz w:val="14"/>
              </w:rPr>
              <w:t>Weight (kg)</w:t>
            </w:r>
          </w:p>
        </w:tc>
        <w:tc>
          <w:tcPr>
            <w:tcW w:w="2050" w:type="dxa"/>
          </w:tcPr>
          <w:p>
            <w:pPr>
              <w:pStyle w:val="TableParagraph"/>
              <w:ind w:left="85"/>
              <w:rPr>
                <w:sz w:val="14"/>
              </w:rPr>
            </w:pPr>
            <w:r>
              <w:rPr>
                <w:sz w:val="14"/>
              </w:rPr>
              <w:t>66.8 ± 14.3</w:t>
            </w:r>
          </w:p>
        </w:tc>
        <w:tc>
          <w:tcPr>
            <w:tcW w:w="2050" w:type="dxa"/>
          </w:tcPr>
          <w:p>
            <w:pPr>
              <w:pStyle w:val="TableParagraph"/>
              <w:ind w:left="86"/>
              <w:rPr>
                <w:sz w:val="14"/>
              </w:rPr>
            </w:pPr>
            <w:r>
              <w:rPr>
                <w:sz w:val="14"/>
              </w:rPr>
              <w:t>66.9 ± 13</w:t>
            </w:r>
          </w:p>
        </w:tc>
        <w:tc>
          <w:tcPr>
            <w:tcW w:w="2238" w:type="dxa"/>
          </w:tcPr>
          <w:p>
            <w:pPr>
              <w:pStyle w:val="TableParagraph"/>
              <w:ind w:left="87"/>
              <w:rPr>
                <w:sz w:val="14"/>
              </w:rPr>
            </w:pPr>
            <w:r>
              <w:rPr>
                <w:sz w:val="14"/>
              </w:rPr>
              <w:t>66.9 ± 13</w:t>
            </w:r>
          </w:p>
        </w:tc>
        <w:tc>
          <w:tcPr>
            <w:tcW w:w="1305" w:type="dxa"/>
          </w:tcPr>
          <w:p>
            <w:pPr>
              <w:pStyle w:val="TableParagraph"/>
              <w:ind w:left="87"/>
              <w:rPr>
                <w:sz w:val="14"/>
              </w:rPr>
            </w:pPr>
            <w:r>
              <w:rPr>
                <w:sz w:val="14"/>
              </w:rPr>
              <w:t>0.973</w:t>
            </w:r>
          </w:p>
        </w:tc>
      </w:tr>
      <w:tr>
        <w:trPr>
          <w:trHeight w:val="335" w:hRule="atLeast"/>
        </w:trPr>
        <w:tc>
          <w:tcPr>
            <w:tcW w:w="2819" w:type="dxa"/>
          </w:tcPr>
          <w:p>
            <w:pPr>
              <w:pStyle w:val="TableParagraph"/>
              <w:ind w:left="85"/>
              <w:rPr>
                <w:sz w:val="14"/>
              </w:rPr>
            </w:pPr>
            <w:r>
              <w:rPr>
                <w:sz w:val="14"/>
              </w:rPr>
              <w:t>Height (cm)</w:t>
            </w:r>
          </w:p>
        </w:tc>
        <w:tc>
          <w:tcPr>
            <w:tcW w:w="2050" w:type="dxa"/>
          </w:tcPr>
          <w:p>
            <w:pPr>
              <w:pStyle w:val="TableParagraph"/>
              <w:ind w:left="85"/>
              <w:rPr>
                <w:sz w:val="14"/>
              </w:rPr>
            </w:pPr>
            <w:r>
              <w:rPr>
                <w:sz w:val="14"/>
              </w:rPr>
              <w:t>166.6 ± 8</w:t>
            </w:r>
          </w:p>
        </w:tc>
        <w:tc>
          <w:tcPr>
            <w:tcW w:w="2050" w:type="dxa"/>
          </w:tcPr>
          <w:p>
            <w:pPr>
              <w:pStyle w:val="TableParagraph"/>
              <w:ind w:left="86"/>
              <w:rPr>
                <w:sz w:val="14"/>
              </w:rPr>
            </w:pPr>
            <w:r>
              <w:rPr>
                <w:sz w:val="14"/>
              </w:rPr>
              <w:t>166.3 ± 8</w:t>
            </w:r>
          </w:p>
        </w:tc>
        <w:tc>
          <w:tcPr>
            <w:tcW w:w="2238" w:type="dxa"/>
          </w:tcPr>
          <w:p>
            <w:pPr>
              <w:pStyle w:val="TableParagraph"/>
              <w:ind w:left="87"/>
              <w:rPr>
                <w:sz w:val="14"/>
              </w:rPr>
            </w:pPr>
            <w:r>
              <w:rPr>
                <w:sz w:val="14"/>
              </w:rPr>
              <w:t>166.9 ± 7</w:t>
            </w:r>
          </w:p>
        </w:tc>
        <w:tc>
          <w:tcPr>
            <w:tcW w:w="1305" w:type="dxa"/>
          </w:tcPr>
          <w:p>
            <w:pPr>
              <w:pStyle w:val="TableParagraph"/>
              <w:ind w:left="87"/>
              <w:rPr>
                <w:sz w:val="14"/>
              </w:rPr>
            </w:pPr>
            <w:r>
              <w:rPr>
                <w:sz w:val="14"/>
              </w:rPr>
              <w:t>0.982</w:t>
            </w:r>
          </w:p>
        </w:tc>
      </w:tr>
      <w:tr>
        <w:trPr>
          <w:trHeight w:val="336" w:hRule="atLeast"/>
        </w:trPr>
        <w:tc>
          <w:tcPr>
            <w:tcW w:w="2819" w:type="dxa"/>
          </w:tcPr>
          <w:p>
            <w:pPr>
              <w:pStyle w:val="TableParagraph"/>
              <w:ind w:left="85"/>
              <w:rPr>
                <w:b/>
                <w:sz w:val="14"/>
              </w:rPr>
            </w:pPr>
            <w:r>
              <w:rPr>
                <w:b/>
                <w:sz w:val="14"/>
              </w:rPr>
              <w:t>Apfel’s risk score</w:t>
            </w:r>
          </w:p>
        </w:tc>
        <w:tc>
          <w:tcPr>
            <w:tcW w:w="2050" w:type="dxa"/>
          </w:tcPr>
          <w:p>
            <w:pPr>
              <w:pStyle w:val="TableParagraph"/>
              <w:ind w:left="85"/>
              <w:rPr>
                <w:b/>
                <w:sz w:val="14"/>
              </w:rPr>
            </w:pPr>
            <w:r>
              <w:rPr>
                <w:b/>
                <w:sz w:val="14"/>
              </w:rPr>
              <w:t>Group DO (n=50)</w:t>
            </w:r>
          </w:p>
        </w:tc>
        <w:tc>
          <w:tcPr>
            <w:tcW w:w="2050" w:type="dxa"/>
          </w:tcPr>
          <w:p>
            <w:pPr>
              <w:pStyle w:val="TableParagraph"/>
              <w:ind w:left="86"/>
              <w:rPr>
                <w:b/>
                <w:sz w:val="14"/>
              </w:rPr>
            </w:pPr>
            <w:r>
              <w:rPr>
                <w:b/>
                <w:sz w:val="14"/>
              </w:rPr>
              <w:t>Group DA (n=50)</w:t>
            </w:r>
          </w:p>
        </w:tc>
        <w:tc>
          <w:tcPr>
            <w:tcW w:w="2238" w:type="dxa"/>
          </w:tcPr>
          <w:p>
            <w:pPr>
              <w:pStyle w:val="TableParagraph"/>
              <w:ind w:left="87"/>
              <w:rPr>
                <w:b/>
                <w:sz w:val="14"/>
              </w:rPr>
            </w:pPr>
            <w:r>
              <w:rPr>
                <w:b/>
                <w:sz w:val="14"/>
              </w:rPr>
              <w:t>Group DOA (n=50)</w:t>
            </w:r>
          </w:p>
        </w:tc>
        <w:tc>
          <w:tcPr>
            <w:tcW w:w="1305" w:type="dxa"/>
          </w:tcPr>
          <w:p>
            <w:pPr>
              <w:pStyle w:val="TableParagraph"/>
              <w:ind w:left="87"/>
              <w:rPr>
                <w:b/>
                <w:sz w:val="14"/>
              </w:rPr>
            </w:pPr>
            <w:r>
              <w:rPr>
                <w:b/>
                <w:sz w:val="14"/>
              </w:rPr>
              <w:t>P-value</w:t>
            </w:r>
          </w:p>
        </w:tc>
      </w:tr>
      <w:tr>
        <w:trPr>
          <w:trHeight w:val="336" w:hRule="atLeast"/>
        </w:trPr>
        <w:tc>
          <w:tcPr>
            <w:tcW w:w="2819" w:type="dxa"/>
          </w:tcPr>
          <w:p>
            <w:pPr>
              <w:pStyle w:val="TableParagraph"/>
              <w:ind w:left="85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2050" w:type="dxa"/>
          </w:tcPr>
          <w:p>
            <w:pPr>
              <w:pStyle w:val="TableParagraph"/>
              <w:ind w:left="85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2050" w:type="dxa"/>
          </w:tcPr>
          <w:p>
            <w:pPr>
              <w:pStyle w:val="TableParagraph"/>
              <w:ind w:left="86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2238" w:type="dxa"/>
          </w:tcPr>
          <w:p>
            <w:pPr>
              <w:pStyle w:val="TableParagraph"/>
              <w:ind w:left="87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30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335" w:hRule="atLeast"/>
        </w:trPr>
        <w:tc>
          <w:tcPr>
            <w:tcW w:w="2819" w:type="dxa"/>
          </w:tcPr>
          <w:p>
            <w:pPr>
              <w:pStyle w:val="TableParagraph"/>
              <w:ind w:left="8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2050" w:type="dxa"/>
          </w:tcPr>
          <w:p>
            <w:pPr>
              <w:pStyle w:val="TableParagraph"/>
              <w:ind w:left="85"/>
              <w:rPr>
                <w:sz w:val="14"/>
              </w:rPr>
            </w:pPr>
            <w:r>
              <w:rPr>
                <w:sz w:val="14"/>
              </w:rPr>
              <w:t>8</w:t>
            </w:r>
          </w:p>
        </w:tc>
        <w:tc>
          <w:tcPr>
            <w:tcW w:w="2050" w:type="dxa"/>
          </w:tcPr>
          <w:p>
            <w:pPr>
              <w:pStyle w:val="TableParagraph"/>
              <w:ind w:left="86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2238" w:type="dxa"/>
          </w:tcPr>
          <w:p>
            <w:pPr>
              <w:pStyle w:val="TableParagraph"/>
              <w:ind w:left="87"/>
              <w:rPr>
                <w:sz w:val="14"/>
              </w:rPr>
            </w:pPr>
            <w:r>
              <w:rPr>
                <w:sz w:val="14"/>
              </w:rPr>
              <w:t>9</w:t>
            </w:r>
          </w:p>
        </w:tc>
        <w:tc>
          <w:tcPr>
            <w:tcW w:w="1305" w:type="dxa"/>
          </w:tcPr>
          <w:p>
            <w:pPr>
              <w:pStyle w:val="TableParagraph"/>
              <w:ind w:left="87"/>
              <w:rPr>
                <w:sz w:val="14"/>
              </w:rPr>
            </w:pPr>
            <w:r>
              <w:rPr>
                <w:sz w:val="14"/>
              </w:rPr>
              <w:t>0.745</w:t>
            </w:r>
          </w:p>
        </w:tc>
      </w:tr>
      <w:tr>
        <w:trPr>
          <w:trHeight w:val="336" w:hRule="atLeast"/>
        </w:trPr>
        <w:tc>
          <w:tcPr>
            <w:tcW w:w="2819" w:type="dxa"/>
          </w:tcPr>
          <w:p>
            <w:pPr>
              <w:pStyle w:val="TableParagraph"/>
              <w:ind w:left="85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2050" w:type="dxa"/>
          </w:tcPr>
          <w:p>
            <w:pPr>
              <w:pStyle w:val="TableParagraph"/>
              <w:ind w:left="85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2050" w:type="dxa"/>
          </w:tcPr>
          <w:p>
            <w:pPr>
              <w:pStyle w:val="TableParagraph"/>
              <w:ind w:left="86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2238" w:type="dxa"/>
          </w:tcPr>
          <w:p>
            <w:pPr>
              <w:pStyle w:val="TableParagraph"/>
              <w:ind w:left="87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1305" w:type="dxa"/>
          </w:tcPr>
          <w:p>
            <w:pPr>
              <w:pStyle w:val="TableParagraph"/>
              <w:ind w:left="87"/>
              <w:rPr>
                <w:sz w:val="14"/>
              </w:rPr>
            </w:pPr>
            <w:r>
              <w:rPr>
                <w:sz w:val="14"/>
              </w:rPr>
              <w:t>0.854</w:t>
            </w:r>
          </w:p>
        </w:tc>
      </w:tr>
      <w:tr>
        <w:trPr>
          <w:trHeight w:val="336" w:hRule="atLeast"/>
        </w:trPr>
        <w:tc>
          <w:tcPr>
            <w:tcW w:w="2819" w:type="dxa"/>
          </w:tcPr>
          <w:p>
            <w:pPr>
              <w:pStyle w:val="TableParagraph"/>
              <w:ind w:left="85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2050" w:type="dxa"/>
          </w:tcPr>
          <w:p>
            <w:pPr>
              <w:pStyle w:val="TableParagraph"/>
              <w:ind w:left="85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2050" w:type="dxa"/>
          </w:tcPr>
          <w:p>
            <w:pPr>
              <w:pStyle w:val="TableParagraph"/>
              <w:ind w:left="86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238" w:type="dxa"/>
          </w:tcPr>
          <w:p>
            <w:pPr>
              <w:pStyle w:val="TableParagraph"/>
              <w:ind w:left="87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1305" w:type="dxa"/>
          </w:tcPr>
          <w:p>
            <w:pPr>
              <w:pStyle w:val="TableParagraph"/>
              <w:ind w:left="87"/>
              <w:rPr>
                <w:sz w:val="14"/>
              </w:rPr>
            </w:pPr>
            <w:r>
              <w:rPr>
                <w:sz w:val="14"/>
              </w:rPr>
              <w:t>0.645</w:t>
            </w:r>
          </w:p>
        </w:tc>
      </w:tr>
      <w:tr>
        <w:trPr>
          <w:trHeight w:val="335" w:hRule="atLeast"/>
        </w:trPr>
        <w:tc>
          <w:tcPr>
            <w:tcW w:w="2819" w:type="dxa"/>
          </w:tcPr>
          <w:p>
            <w:pPr>
              <w:pStyle w:val="TableParagraph"/>
              <w:ind w:left="85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2050" w:type="dxa"/>
          </w:tcPr>
          <w:p>
            <w:pPr>
              <w:pStyle w:val="TableParagraph"/>
              <w:ind w:left="85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2050" w:type="dxa"/>
          </w:tcPr>
          <w:p>
            <w:pPr>
              <w:pStyle w:val="TableParagraph"/>
              <w:ind w:left="86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2238" w:type="dxa"/>
          </w:tcPr>
          <w:p>
            <w:pPr>
              <w:pStyle w:val="TableParagraph"/>
              <w:ind w:left="87"/>
              <w:rPr>
                <w:sz w:val="14"/>
              </w:rPr>
            </w:pPr>
            <w:r>
              <w:rPr>
                <w:sz w:val="14"/>
              </w:rPr>
              <w:t>16</w:t>
            </w:r>
          </w:p>
        </w:tc>
        <w:tc>
          <w:tcPr>
            <w:tcW w:w="1305" w:type="dxa"/>
          </w:tcPr>
          <w:p>
            <w:pPr>
              <w:pStyle w:val="TableParagraph"/>
              <w:ind w:left="87"/>
              <w:rPr>
                <w:sz w:val="14"/>
              </w:rPr>
            </w:pPr>
            <w:r>
              <w:rPr>
                <w:sz w:val="14"/>
              </w:rPr>
              <w:t>0.698</w:t>
            </w:r>
          </w:p>
        </w:tc>
      </w:tr>
      <w:tr>
        <w:trPr>
          <w:trHeight w:val="336" w:hRule="atLeast"/>
        </w:trPr>
        <w:tc>
          <w:tcPr>
            <w:tcW w:w="2819" w:type="dxa"/>
          </w:tcPr>
          <w:p>
            <w:pPr>
              <w:pStyle w:val="TableParagraph"/>
              <w:ind w:left="85"/>
              <w:rPr>
                <w:b/>
                <w:sz w:val="14"/>
              </w:rPr>
            </w:pPr>
            <w:r>
              <w:rPr>
                <w:b/>
                <w:sz w:val="14"/>
              </w:rPr>
              <w:t>Gender</w:t>
            </w:r>
          </w:p>
        </w:tc>
        <w:tc>
          <w:tcPr>
            <w:tcW w:w="2050" w:type="dxa"/>
          </w:tcPr>
          <w:p>
            <w:pPr>
              <w:pStyle w:val="TableParagraph"/>
              <w:ind w:left="85"/>
              <w:rPr>
                <w:b/>
                <w:sz w:val="14"/>
              </w:rPr>
            </w:pPr>
            <w:r>
              <w:rPr>
                <w:b/>
                <w:sz w:val="14"/>
              </w:rPr>
              <w:t>Group DO (n=50)</w:t>
            </w:r>
          </w:p>
        </w:tc>
        <w:tc>
          <w:tcPr>
            <w:tcW w:w="2050" w:type="dxa"/>
          </w:tcPr>
          <w:p>
            <w:pPr>
              <w:pStyle w:val="TableParagraph"/>
              <w:ind w:left="86"/>
              <w:rPr>
                <w:b/>
                <w:sz w:val="14"/>
              </w:rPr>
            </w:pPr>
            <w:r>
              <w:rPr>
                <w:b/>
                <w:sz w:val="14"/>
              </w:rPr>
              <w:t>Group DA (n=50)</w:t>
            </w:r>
          </w:p>
        </w:tc>
        <w:tc>
          <w:tcPr>
            <w:tcW w:w="2238" w:type="dxa"/>
          </w:tcPr>
          <w:p>
            <w:pPr>
              <w:pStyle w:val="TableParagraph"/>
              <w:ind w:left="87"/>
              <w:rPr>
                <w:b/>
                <w:sz w:val="14"/>
              </w:rPr>
            </w:pPr>
            <w:r>
              <w:rPr>
                <w:b/>
                <w:sz w:val="14"/>
              </w:rPr>
              <w:t>Group DOA (n=50)</w:t>
            </w:r>
          </w:p>
        </w:tc>
        <w:tc>
          <w:tcPr>
            <w:tcW w:w="1305" w:type="dxa"/>
          </w:tcPr>
          <w:p>
            <w:pPr>
              <w:pStyle w:val="TableParagraph"/>
              <w:ind w:left="87"/>
              <w:rPr>
                <w:b/>
                <w:sz w:val="14"/>
              </w:rPr>
            </w:pPr>
            <w:r>
              <w:rPr>
                <w:b/>
                <w:sz w:val="14"/>
              </w:rPr>
              <w:t>P-value</w:t>
            </w:r>
          </w:p>
        </w:tc>
      </w:tr>
      <w:tr>
        <w:trPr>
          <w:trHeight w:val="335" w:hRule="atLeast"/>
        </w:trPr>
        <w:tc>
          <w:tcPr>
            <w:tcW w:w="2819" w:type="dxa"/>
          </w:tcPr>
          <w:p>
            <w:pPr>
              <w:pStyle w:val="TableParagraph"/>
              <w:ind w:left="85"/>
              <w:rPr>
                <w:sz w:val="14"/>
              </w:rPr>
            </w:pPr>
            <w:r>
              <w:rPr>
                <w:sz w:val="14"/>
              </w:rPr>
              <w:t>Male</w:t>
            </w:r>
          </w:p>
        </w:tc>
        <w:tc>
          <w:tcPr>
            <w:tcW w:w="2050" w:type="dxa"/>
          </w:tcPr>
          <w:p>
            <w:pPr>
              <w:pStyle w:val="TableParagraph"/>
              <w:ind w:left="85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2050" w:type="dxa"/>
          </w:tcPr>
          <w:p>
            <w:pPr>
              <w:pStyle w:val="TableParagraph"/>
              <w:ind w:left="86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2238" w:type="dxa"/>
          </w:tcPr>
          <w:p>
            <w:pPr>
              <w:pStyle w:val="TableParagraph"/>
              <w:ind w:left="87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1305" w:type="dxa"/>
          </w:tcPr>
          <w:p>
            <w:pPr>
              <w:pStyle w:val="TableParagraph"/>
              <w:ind w:left="87"/>
              <w:rPr>
                <w:sz w:val="14"/>
              </w:rPr>
            </w:pPr>
            <w:r>
              <w:rPr>
                <w:sz w:val="14"/>
              </w:rPr>
              <w:t>0.908</w:t>
            </w:r>
          </w:p>
        </w:tc>
      </w:tr>
      <w:tr>
        <w:trPr>
          <w:trHeight w:val="336" w:hRule="atLeast"/>
        </w:trPr>
        <w:tc>
          <w:tcPr>
            <w:tcW w:w="2819" w:type="dxa"/>
          </w:tcPr>
          <w:p>
            <w:pPr>
              <w:pStyle w:val="TableParagraph"/>
              <w:ind w:left="85"/>
              <w:rPr>
                <w:sz w:val="14"/>
              </w:rPr>
            </w:pPr>
            <w:r>
              <w:rPr>
                <w:sz w:val="14"/>
              </w:rPr>
              <w:t>Female</w:t>
            </w:r>
          </w:p>
        </w:tc>
        <w:tc>
          <w:tcPr>
            <w:tcW w:w="2050" w:type="dxa"/>
          </w:tcPr>
          <w:p>
            <w:pPr>
              <w:pStyle w:val="TableParagraph"/>
              <w:ind w:left="85"/>
              <w:rPr>
                <w:sz w:val="14"/>
              </w:rPr>
            </w:pPr>
            <w:r>
              <w:rPr>
                <w:sz w:val="14"/>
              </w:rPr>
              <w:t>38</w:t>
            </w:r>
          </w:p>
        </w:tc>
        <w:tc>
          <w:tcPr>
            <w:tcW w:w="2050" w:type="dxa"/>
          </w:tcPr>
          <w:p>
            <w:pPr>
              <w:pStyle w:val="TableParagraph"/>
              <w:ind w:left="86"/>
              <w:rPr>
                <w:sz w:val="14"/>
              </w:rPr>
            </w:pPr>
            <w:r>
              <w:rPr>
                <w:sz w:val="14"/>
              </w:rPr>
              <w:t>36</w:t>
            </w:r>
          </w:p>
        </w:tc>
        <w:tc>
          <w:tcPr>
            <w:tcW w:w="2238" w:type="dxa"/>
          </w:tcPr>
          <w:p>
            <w:pPr>
              <w:pStyle w:val="TableParagraph"/>
              <w:ind w:left="87"/>
              <w:rPr>
                <w:sz w:val="14"/>
              </w:rPr>
            </w:pPr>
            <w:r>
              <w:rPr>
                <w:sz w:val="14"/>
              </w:rPr>
              <w:t>37</w:t>
            </w:r>
          </w:p>
        </w:tc>
        <w:tc>
          <w:tcPr>
            <w:tcW w:w="1305" w:type="dxa"/>
          </w:tcPr>
          <w:p>
            <w:pPr>
              <w:pStyle w:val="TableParagraph"/>
              <w:ind w:left="87"/>
              <w:rPr>
                <w:sz w:val="14"/>
              </w:rPr>
            </w:pPr>
            <w:r>
              <w:rPr>
                <w:sz w:val="14"/>
              </w:rPr>
              <w:t>0.897</w:t>
            </w:r>
          </w:p>
        </w:tc>
      </w:tr>
    </w:tbl>
    <w:p>
      <w:pPr>
        <w:spacing w:after="0"/>
        <w:rPr>
          <w:sz w:val="14"/>
        </w:rPr>
        <w:sectPr>
          <w:type w:val="continuous"/>
          <w:pgSz w:w="11910" w:h="16840"/>
          <w:pgMar w:top="0" w:bottom="1180" w:left="0" w:right="0"/>
        </w:sect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8"/>
        <w:ind w:left="0"/>
        <w:jc w:val="left"/>
        <w:rPr>
          <w:sz w:val="10"/>
        </w:rPr>
      </w:pPr>
    </w:p>
    <w:tbl>
      <w:tblPr>
        <w:tblW w:w="0" w:type="auto"/>
        <w:jc w:val="left"/>
        <w:tblInd w:w="72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9"/>
        <w:gridCol w:w="2050"/>
        <w:gridCol w:w="2050"/>
        <w:gridCol w:w="2238"/>
        <w:gridCol w:w="1305"/>
      </w:tblGrid>
      <w:tr>
        <w:trPr>
          <w:trHeight w:val="335" w:hRule="atLeast"/>
        </w:trPr>
        <w:tc>
          <w:tcPr>
            <w:tcW w:w="281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Duration of surgery (min)</w:t>
            </w:r>
          </w:p>
        </w:tc>
        <w:tc>
          <w:tcPr>
            <w:tcW w:w="2050" w:type="dxa"/>
          </w:tcPr>
          <w:p>
            <w:pPr>
              <w:pStyle w:val="TableParagraph"/>
              <w:ind w:left="85"/>
              <w:rPr>
                <w:sz w:val="14"/>
              </w:rPr>
            </w:pPr>
            <w:r>
              <w:rPr>
                <w:sz w:val="14"/>
              </w:rPr>
              <w:t>67.1 ± 24.5</w:t>
            </w:r>
          </w:p>
        </w:tc>
        <w:tc>
          <w:tcPr>
            <w:tcW w:w="2050" w:type="dxa"/>
          </w:tcPr>
          <w:p>
            <w:pPr>
              <w:pStyle w:val="TableParagraph"/>
              <w:ind w:left="86"/>
              <w:rPr>
                <w:sz w:val="14"/>
              </w:rPr>
            </w:pPr>
            <w:r>
              <w:rPr>
                <w:sz w:val="14"/>
              </w:rPr>
              <w:t>74.8 ± 29.4</w:t>
            </w:r>
          </w:p>
        </w:tc>
        <w:tc>
          <w:tcPr>
            <w:tcW w:w="2238" w:type="dxa"/>
          </w:tcPr>
          <w:p>
            <w:pPr>
              <w:pStyle w:val="TableParagraph"/>
              <w:ind w:left="87"/>
              <w:rPr>
                <w:sz w:val="14"/>
              </w:rPr>
            </w:pPr>
            <w:r>
              <w:rPr>
                <w:sz w:val="14"/>
              </w:rPr>
              <w:t>75.7 ± 27.5</w:t>
            </w:r>
          </w:p>
        </w:tc>
        <w:tc>
          <w:tcPr>
            <w:tcW w:w="1305" w:type="dxa"/>
          </w:tcPr>
          <w:p>
            <w:pPr>
              <w:pStyle w:val="TableParagraph"/>
              <w:ind w:left="87"/>
              <w:rPr>
                <w:sz w:val="14"/>
              </w:rPr>
            </w:pPr>
            <w:r>
              <w:rPr>
                <w:sz w:val="14"/>
              </w:rPr>
              <w:t>0.605</w:t>
            </w:r>
          </w:p>
        </w:tc>
      </w:tr>
    </w:tbl>
    <w:p>
      <w:pPr>
        <w:pStyle w:val="BodyText"/>
        <w:spacing w:before="155"/>
        <w:ind w:left="720"/>
        <w:jc w:val="left"/>
      </w:pPr>
      <w:r>
        <w:rPr/>
        <w:t>Table 1: Patient demographics, characteristics and intraoperative data.</w:t>
      </w:r>
    </w:p>
    <w:p>
      <w:pPr>
        <w:pStyle w:val="BodyText"/>
        <w:spacing w:before="9"/>
        <w:ind w:left="0"/>
        <w:jc w:val="left"/>
      </w:pPr>
    </w:p>
    <w:p>
      <w:pPr>
        <w:pStyle w:val="BodyText"/>
        <w:ind w:left="739"/>
        <w:jc w:val="left"/>
        <w:rPr>
          <w:sz w:val="20"/>
        </w:rPr>
      </w:pPr>
      <w:r>
        <w:rPr>
          <w:sz w:val="20"/>
        </w:rPr>
        <w:pict>
          <v:group style="width:521.3pt;height:524.25pt;mso-position-horizontal-relative:char;mso-position-vertical-relative:line" coordorigin="0,0" coordsize="10426,10485">
            <v:shape style="position:absolute;left:736;top:216;width:8952;height:9588" type="#_x0000_t75" stroked="false">
              <v:imagedata r:id="rId9" o:title=""/>
            </v:shape>
            <v:shape style="position:absolute;left:13;top:13;width:10400;height:10459" type="#_x0000_t202" filled="false" stroked="true" strokeweight="1.305470pt" strokecolor="#000000">
              <v:textbox inset="0,0,0,0">
                <w:txbxContent>
                  <w:p>
                    <w:pPr>
                      <w:spacing w:line="240" w:lineRule="auto" w:before="0"/>
                      <w:rPr>
                        <w:sz w:val="24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4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4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4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4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4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4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4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4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4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4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4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4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4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4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4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4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4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4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4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4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4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4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4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4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4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4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4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4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4"/>
                      </w:rPr>
                    </w:pPr>
                  </w:p>
                  <w:p>
                    <w:pPr>
                      <w:spacing w:before="198"/>
                      <w:ind w:left="6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Figure 1: Consort flow diagram.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sz w:val="20"/>
        </w:rPr>
      </w:r>
    </w:p>
    <w:p>
      <w:pPr>
        <w:spacing w:after="0"/>
        <w:jc w:val="left"/>
        <w:rPr>
          <w:sz w:val="20"/>
        </w:rPr>
        <w:sectPr>
          <w:pgSz w:w="11910" w:h="16840"/>
          <w:pgMar w:header="724" w:footer="990" w:top="1980" w:bottom="1180" w:left="0" w:right="0"/>
        </w:sectPr>
      </w:pPr>
    </w:p>
    <w:p>
      <w:pPr>
        <w:pStyle w:val="BodyText"/>
        <w:spacing w:line="213" w:lineRule="auto" w:before="59"/>
        <w:ind w:left="719" w:firstLine="200"/>
      </w:pPr>
      <w:r>
        <w:rPr>
          <w:w w:val="95"/>
        </w:rPr>
        <w:t>Nausea</w:t>
      </w:r>
      <w:r>
        <w:rPr>
          <w:spacing w:val="-15"/>
          <w:w w:val="95"/>
        </w:rPr>
        <w:t> </w:t>
      </w:r>
      <w:r>
        <w:rPr>
          <w:w w:val="95"/>
        </w:rPr>
        <w:t>severity</w:t>
      </w:r>
      <w:r>
        <w:rPr>
          <w:spacing w:val="-15"/>
          <w:w w:val="95"/>
        </w:rPr>
        <w:t> </w:t>
      </w:r>
      <w:r>
        <w:rPr>
          <w:w w:val="95"/>
        </w:rPr>
        <w:t>was</w:t>
      </w:r>
      <w:r>
        <w:rPr>
          <w:spacing w:val="-14"/>
          <w:w w:val="95"/>
        </w:rPr>
        <w:t> </w:t>
      </w:r>
      <w:r>
        <w:rPr>
          <w:w w:val="95"/>
        </w:rPr>
        <w:t>higher</w:t>
      </w:r>
      <w:r>
        <w:rPr>
          <w:spacing w:val="-15"/>
          <w:w w:val="95"/>
        </w:rPr>
        <w:t> </w:t>
      </w:r>
      <w:r>
        <w:rPr>
          <w:w w:val="95"/>
        </w:rPr>
        <w:t>in</w:t>
      </w:r>
      <w:r>
        <w:rPr>
          <w:spacing w:val="-15"/>
          <w:w w:val="95"/>
        </w:rPr>
        <w:t> </w:t>
      </w:r>
      <w:r>
        <w:rPr>
          <w:w w:val="95"/>
        </w:rPr>
        <w:t>Group</w:t>
      </w:r>
      <w:r>
        <w:rPr>
          <w:spacing w:val="-14"/>
          <w:w w:val="95"/>
        </w:rPr>
        <w:t> </w:t>
      </w:r>
      <w:r>
        <w:rPr>
          <w:w w:val="95"/>
        </w:rPr>
        <w:t>A</w:t>
      </w:r>
      <w:r>
        <w:rPr>
          <w:spacing w:val="-15"/>
          <w:w w:val="95"/>
        </w:rPr>
        <w:t> </w:t>
      </w:r>
      <w:r>
        <w:rPr>
          <w:w w:val="95"/>
        </w:rPr>
        <w:t>(the</w:t>
      </w:r>
      <w:r>
        <w:rPr>
          <w:spacing w:val="-14"/>
          <w:w w:val="95"/>
        </w:rPr>
        <w:t> </w:t>
      </w:r>
      <w:r>
        <w:rPr>
          <w:w w:val="95"/>
        </w:rPr>
        <w:t>Group</w:t>
      </w:r>
      <w:r>
        <w:rPr>
          <w:spacing w:val="-15"/>
          <w:w w:val="95"/>
        </w:rPr>
        <w:t> </w:t>
      </w:r>
      <w:r>
        <w:rPr>
          <w:w w:val="95"/>
        </w:rPr>
        <w:t>DO)</w:t>
      </w:r>
      <w:r>
        <w:rPr>
          <w:spacing w:val="-15"/>
          <w:w w:val="95"/>
        </w:rPr>
        <w:t> </w:t>
      </w:r>
      <w:r>
        <w:rPr>
          <w:w w:val="95"/>
        </w:rPr>
        <w:t>more</w:t>
      </w:r>
      <w:r>
        <w:rPr>
          <w:spacing w:val="-14"/>
          <w:w w:val="95"/>
        </w:rPr>
        <w:t> </w:t>
      </w:r>
      <w:r>
        <w:rPr>
          <w:w w:val="95"/>
        </w:rPr>
        <w:t>than Group</w:t>
      </w:r>
      <w:r>
        <w:rPr>
          <w:spacing w:val="-13"/>
          <w:w w:val="95"/>
        </w:rPr>
        <w:t> </w:t>
      </w:r>
      <w:r>
        <w:rPr>
          <w:w w:val="95"/>
        </w:rPr>
        <w:t>B</w:t>
      </w:r>
      <w:r>
        <w:rPr>
          <w:spacing w:val="-12"/>
          <w:w w:val="95"/>
        </w:rPr>
        <w:t> </w:t>
      </w:r>
      <w:r>
        <w:rPr>
          <w:w w:val="95"/>
        </w:rPr>
        <w:t>(Group</w:t>
      </w:r>
      <w:r>
        <w:rPr>
          <w:spacing w:val="-12"/>
          <w:w w:val="95"/>
        </w:rPr>
        <w:t> </w:t>
      </w:r>
      <w:r>
        <w:rPr>
          <w:spacing w:val="-3"/>
          <w:w w:val="95"/>
        </w:rPr>
        <w:t>DA)</w:t>
      </w:r>
      <w:r>
        <w:rPr>
          <w:spacing w:val="-12"/>
          <w:w w:val="95"/>
        </w:rPr>
        <w:t> </w:t>
      </w:r>
      <w:r>
        <w:rPr>
          <w:w w:val="95"/>
        </w:rPr>
        <w:t>more</w:t>
      </w:r>
      <w:r>
        <w:rPr>
          <w:spacing w:val="-12"/>
          <w:w w:val="95"/>
        </w:rPr>
        <w:t> </w:t>
      </w:r>
      <w:r>
        <w:rPr>
          <w:w w:val="95"/>
        </w:rPr>
        <w:t>than</w:t>
      </w:r>
      <w:r>
        <w:rPr>
          <w:spacing w:val="-12"/>
          <w:w w:val="95"/>
        </w:rPr>
        <w:t> </w:t>
      </w:r>
      <w:r>
        <w:rPr>
          <w:w w:val="95"/>
        </w:rPr>
        <w:t>Group</w:t>
      </w:r>
      <w:r>
        <w:rPr>
          <w:spacing w:val="-12"/>
          <w:w w:val="95"/>
        </w:rPr>
        <w:t> </w:t>
      </w:r>
      <w:r>
        <w:rPr>
          <w:w w:val="95"/>
        </w:rPr>
        <w:t>C</w:t>
      </w:r>
      <w:r>
        <w:rPr>
          <w:spacing w:val="-12"/>
          <w:w w:val="95"/>
        </w:rPr>
        <w:t> </w:t>
      </w:r>
      <w:r>
        <w:rPr>
          <w:w w:val="95"/>
        </w:rPr>
        <w:t>(Group</w:t>
      </w:r>
      <w:r>
        <w:rPr>
          <w:spacing w:val="-12"/>
          <w:w w:val="95"/>
        </w:rPr>
        <w:t> </w:t>
      </w:r>
      <w:r>
        <w:rPr>
          <w:w w:val="95"/>
        </w:rPr>
        <w:t>DOA).</w:t>
      </w:r>
      <w:r>
        <w:rPr>
          <w:spacing w:val="-12"/>
          <w:w w:val="95"/>
        </w:rPr>
        <w:t> </w:t>
      </w:r>
      <w:r>
        <w:rPr>
          <w:w w:val="95"/>
        </w:rPr>
        <w:t>The</w:t>
      </w:r>
      <w:r>
        <w:rPr>
          <w:spacing w:val="-12"/>
          <w:w w:val="95"/>
        </w:rPr>
        <w:t> </w:t>
      </w:r>
      <w:r>
        <w:rPr>
          <w:w w:val="95"/>
        </w:rPr>
        <w:t>mean</w:t>
      </w:r>
      <w:r>
        <w:rPr>
          <w:spacing w:val="-13"/>
          <w:w w:val="95"/>
        </w:rPr>
        <w:t> </w:t>
      </w:r>
      <w:r>
        <w:rPr>
          <w:w w:val="95"/>
        </w:rPr>
        <w:t>of </w:t>
      </w:r>
      <w:r>
        <w:rPr/>
        <w:t>nausea</w:t>
      </w:r>
      <w:r>
        <w:rPr>
          <w:spacing w:val="-8"/>
        </w:rPr>
        <w:t> </w:t>
      </w:r>
      <w:r>
        <w:rPr/>
        <w:t>verbal</w:t>
      </w:r>
      <w:r>
        <w:rPr>
          <w:spacing w:val="-8"/>
        </w:rPr>
        <w:t> </w:t>
      </w:r>
      <w:r>
        <w:rPr/>
        <w:t>rating</w:t>
      </w:r>
      <w:r>
        <w:rPr>
          <w:spacing w:val="-8"/>
        </w:rPr>
        <w:t> </w:t>
      </w:r>
      <w:r>
        <w:rPr/>
        <w:t>score</w:t>
      </w:r>
      <w:r>
        <w:rPr>
          <w:spacing w:val="-8"/>
        </w:rPr>
        <w:t> </w:t>
      </w:r>
      <w:r>
        <w:rPr/>
        <w:t>was</w:t>
      </w:r>
      <w:r>
        <w:rPr>
          <w:spacing w:val="-8"/>
        </w:rPr>
        <w:t> </w:t>
      </w:r>
      <w:r>
        <w:rPr/>
        <w:t>(3.82</w:t>
      </w:r>
      <w:r>
        <w:rPr>
          <w:spacing w:val="-8"/>
        </w:rPr>
        <w:t> </w:t>
      </w:r>
      <w:r>
        <w:rPr/>
        <w:t>±</w:t>
      </w:r>
      <w:r>
        <w:rPr>
          <w:spacing w:val="-8"/>
        </w:rPr>
        <w:t> </w:t>
      </w:r>
      <w:r>
        <w:rPr/>
        <w:t>3.93)</w:t>
      </w:r>
      <w:r>
        <w:rPr>
          <w:spacing w:val="-8"/>
        </w:rPr>
        <w:t> </w:t>
      </w:r>
      <w:r>
        <w:rPr/>
        <w:t>in</w:t>
      </w:r>
      <w:r>
        <w:rPr>
          <w:spacing w:val="-7"/>
        </w:rPr>
        <w:t> </w:t>
      </w:r>
      <w:r>
        <w:rPr/>
        <w:t>the</w:t>
      </w:r>
      <w:r>
        <w:rPr>
          <w:spacing w:val="-8"/>
        </w:rPr>
        <w:t> </w:t>
      </w:r>
      <w:r>
        <w:rPr/>
        <w:t>Group</w:t>
      </w:r>
      <w:r>
        <w:rPr>
          <w:spacing w:val="-8"/>
        </w:rPr>
        <w:t> </w:t>
      </w:r>
      <w:r>
        <w:rPr/>
        <w:t>DO,</w:t>
      </w:r>
      <w:r>
        <w:rPr>
          <w:spacing w:val="-8"/>
        </w:rPr>
        <w:t> </w:t>
      </w:r>
      <w:r>
        <w:rPr/>
        <w:t>and (3.53</w:t>
      </w:r>
      <w:r>
        <w:rPr>
          <w:spacing w:val="-22"/>
        </w:rPr>
        <w:t> </w:t>
      </w:r>
      <w:r>
        <w:rPr/>
        <w:t>±</w:t>
      </w:r>
      <w:r>
        <w:rPr>
          <w:spacing w:val="-22"/>
        </w:rPr>
        <w:t> </w:t>
      </w:r>
      <w:r>
        <w:rPr/>
        <w:t>3.62)</w:t>
      </w:r>
      <w:r>
        <w:rPr>
          <w:spacing w:val="-22"/>
        </w:rPr>
        <w:t> </w:t>
      </w:r>
      <w:r>
        <w:rPr/>
        <w:t>in</w:t>
      </w:r>
      <w:r>
        <w:rPr>
          <w:spacing w:val="-22"/>
        </w:rPr>
        <w:t> </w:t>
      </w:r>
      <w:r>
        <w:rPr/>
        <w:t>the</w:t>
      </w:r>
      <w:r>
        <w:rPr>
          <w:spacing w:val="-21"/>
        </w:rPr>
        <w:t> </w:t>
      </w:r>
      <w:r>
        <w:rPr/>
        <w:t>Group</w:t>
      </w:r>
      <w:r>
        <w:rPr>
          <w:spacing w:val="-22"/>
        </w:rPr>
        <w:t> </w:t>
      </w:r>
      <w:r>
        <w:rPr>
          <w:spacing w:val="-4"/>
        </w:rPr>
        <w:t>DA</w:t>
      </w:r>
      <w:r>
        <w:rPr>
          <w:spacing w:val="-22"/>
        </w:rPr>
        <w:t> </w:t>
      </w:r>
      <w:r>
        <w:rPr/>
        <w:t>There</w:t>
      </w:r>
      <w:r>
        <w:rPr>
          <w:spacing w:val="-22"/>
        </w:rPr>
        <w:t> </w:t>
      </w:r>
      <w:r>
        <w:rPr/>
        <w:t>was</w:t>
      </w:r>
      <w:r>
        <w:rPr>
          <w:spacing w:val="-22"/>
        </w:rPr>
        <w:t> </w:t>
      </w:r>
      <w:r>
        <w:rPr/>
        <w:t>no</w:t>
      </w:r>
      <w:r>
        <w:rPr>
          <w:spacing w:val="-21"/>
        </w:rPr>
        <w:t> </w:t>
      </w:r>
      <w:r>
        <w:rPr/>
        <w:t>statistical</w:t>
      </w:r>
      <w:r>
        <w:rPr>
          <w:spacing w:val="-22"/>
        </w:rPr>
        <w:t> </w:t>
      </w:r>
      <w:r>
        <w:rPr/>
        <w:t>difference</w:t>
      </w:r>
      <w:r>
        <w:rPr>
          <w:spacing w:val="-22"/>
        </w:rPr>
        <w:t> </w:t>
      </w:r>
      <w:r>
        <w:rPr/>
        <w:t>but (1.75 ± 3.00) in the Group DOA that statistical significance at 4 h (p=0.01).</w:t>
      </w:r>
      <w:r>
        <w:rPr>
          <w:spacing w:val="-7"/>
        </w:rPr>
        <w:t> </w:t>
      </w:r>
      <w:r>
        <w:rPr/>
        <w:t>Also</w:t>
      </w:r>
      <w:r>
        <w:rPr>
          <w:spacing w:val="-7"/>
        </w:rPr>
        <w:t> </w:t>
      </w:r>
      <w:r>
        <w:rPr/>
        <w:t>at</w:t>
      </w:r>
      <w:r>
        <w:rPr>
          <w:spacing w:val="-6"/>
        </w:rPr>
        <w:t> </w:t>
      </w:r>
      <w:r>
        <w:rPr/>
        <w:t>8</w:t>
      </w:r>
      <w:r>
        <w:rPr>
          <w:spacing w:val="-7"/>
        </w:rPr>
        <w:t> </w:t>
      </w:r>
      <w:r>
        <w:rPr/>
        <w:t>h</w:t>
      </w:r>
      <w:r>
        <w:rPr>
          <w:spacing w:val="-6"/>
        </w:rPr>
        <w:t> </w:t>
      </w:r>
      <w:r>
        <w:rPr/>
        <w:t>was</w:t>
      </w:r>
      <w:r>
        <w:rPr>
          <w:spacing w:val="-7"/>
        </w:rPr>
        <w:t> </w:t>
      </w:r>
      <w:r>
        <w:rPr/>
        <w:t>(2.47</w:t>
      </w:r>
      <w:r>
        <w:rPr>
          <w:spacing w:val="-7"/>
        </w:rPr>
        <w:t> </w:t>
      </w:r>
      <w:r>
        <w:rPr/>
        <w:t>±</w:t>
      </w:r>
      <w:r>
        <w:rPr>
          <w:spacing w:val="-6"/>
        </w:rPr>
        <w:t> </w:t>
      </w:r>
      <w:r>
        <w:rPr/>
        <w:t>3.38)</w:t>
      </w:r>
      <w:r>
        <w:rPr>
          <w:spacing w:val="-7"/>
        </w:rPr>
        <w:t> </w:t>
      </w:r>
      <w:r>
        <w:rPr/>
        <w:t>in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Group</w:t>
      </w:r>
      <w:r>
        <w:rPr>
          <w:spacing w:val="-7"/>
        </w:rPr>
        <w:t> </w:t>
      </w:r>
      <w:r>
        <w:rPr/>
        <w:t>DO</w:t>
      </w:r>
      <w:r>
        <w:rPr>
          <w:spacing w:val="-6"/>
        </w:rPr>
        <w:t> </w:t>
      </w:r>
      <w:r>
        <w:rPr/>
        <w:t>and</w:t>
      </w:r>
      <w:r>
        <w:rPr>
          <w:spacing w:val="-7"/>
        </w:rPr>
        <w:t> </w:t>
      </w:r>
      <w:r>
        <w:rPr/>
        <w:t>(2.39</w:t>
      </w:r>
      <w:r>
        <w:rPr>
          <w:spacing w:val="-6"/>
        </w:rPr>
        <w:t> </w:t>
      </w:r>
      <w:r>
        <w:rPr/>
        <w:t>±</w:t>
      </w:r>
    </w:p>
    <w:p>
      <w:pPr>
        <w:pStyle w:val="BodyText"/>
        <w:spacing w:line="213" w:lineRule="auto" w:before="59"/>
        <w:ind w:right="717"/>
      </w:pPr>
      <w:r>
        <w:rPr/>
        <w:br w:type="column"/>
      </w:r>
      <w:r>
        <w:rPr/>
        <w:t>3.22)</w:t>
      </w:r>
      <w:r>
        <w:rPr>
          <w:spacing w:val="-22"/>
        </w:rPr>
        <w:t> </w:t>
      </w:r>
      <w:r>
        <w:rPr/>
        <w:t>in</w:t>
      </w:r>
      <w:r>
        <w:rPr>
          <w:spacing w:val="-21"/>
        </w:rPr>
        <w:t> </w:t>
      </w:r>
      <w:r>
        <w:rPr/>
        <w:t>the</w:t>
      </w:r>
      <w:r>
        <w:rPr>
          <w:spacing w:val="-22"/>
        </w:rPr>
        <w:t> </w:t>
      </w:r>
      <w:r>
        <w:rPr/>
        <w:t>Group</w:t>
      </w:r>
      <w:r>
        <w:rPr>
          <w:spacing w:val="-21"/>
        </w:rPr>
        <w:t> </w:t>
      </w:r>
      <w:r>
        <w:rPr>
          <w:spacing w:val="-4"/>
        </w:rPr>
        <w:t>DA</w:t>
      </w:r>
      <w:r>
        <w:rPr>
          <w:spacing w:val="-22"/>
        </w:rPr>
        <w:t> </w:t>
      </w:r>
      <w:r>
        <w:rPr/>
        <w:t>There</w:t>
      </w:r>
      <w:r>
        <w:rPr>
          <w:spacing w:val="-21"/>
        </w:rPr>
        <w:t> </w:t>
      </w:r>
      <w:r>
        <w:rPr/>
        <w:t>was</w:t>
      </w:r>
      <w:r>
        <w:rPr>
          <w:spacing w:val="-22"/>
        </w:rPr>
        <w:t> </w:t>
      </w:r>
      <w:r>
        <w:rPr/>
        <w:t>no</w:t>
      </w:r>
      <w:r>
        <w:rPr>
          <w:spacing w:val="-21"/>
        </w:rPr>
        <w:t> </w:t>
      </w:r>
      <w:r>
        <w:rPr/>
        <w:t>statistical</w:t>
      </w:r>
      <w:r>
        <w:rPr>
          <w:spacing w:val="-22"/>
        </w:rPr>
        <w:t> </w:t>
      </w:r>
      <w:r>
        <w:rPr/>
        <w:t>difference</w:t>
      </w:r>
      <w:r>
        <w:rPr>
          <w:spacing w:val="-21"/>
        </w:rPr>
        <w:t> </w:t>
      </w:r>
      <w:r>
        <w:rPr/>
        <w:t>but</w:t>
      </w:r>
      <w:r>
        <w:rPr>
          <w:spacing w:val="-21"/>
        </w:rPr>
        <w:t> </w:t>
      </w:r>
      <w:r>
        <w:rPr/>
        <w:t>(1.30</w:t>
      </w:r>
      <w:r>
        <w:rPr>
          <w:spacing w:val="-22"/>
        </w:rPr>
        <w:t> </w:t>
      </w:r>
      <w:r>
        <w:rPr/>
        <w:t>± </w:t>
      </w:r>
      <w:r>
        <w:rPr>
          <w:w w:val="95"/>
        </w:rPr>
        <w:t>2.60)</w:t>
      </w:r>
      <w:r>
        <w:rPr>
          <w:spacing w:val="-4"/>
          <w:w w:val="95"/>
        </w:rPr>
        <w:t> </w:t>
      </w:r>
      <w:r>
        <w:rPr>
          <w:w w:val="95"/>
        </w:rPr>
        <w:t>in</w:t>
      </w:r>
      <w:r>
        <w:rPr>
          <w:spacing w:val="-4"/>
          <w:w w:val="95"/>
        </w:rPr>
        <w:t> </w:t>
      </w:r>
      <w:r>
        <w:rPr>
          <w:w w:val="95"/>
        </w:rPr>
        <w:t>the</w:t>
      </w:r>
      <w:r>
        <w:rPr>
          <w:spacing w:val="-4"/>
          <w:w w:val="95"/>
        </w:rPr>
        <w:t> </w:t>
      </w:r>
      <w:r>
        <w:rPr>
          <w:w w:val="95"/>
        </w:rPr>
        <w:t>Group</w:t>
      </w:r>
      <w:r>
        <w:rPr>
          <w:spacing w:val="-4"/>
          <w:w w:val="95"/>
        </w:rPr>
        <w:t> </w:t>
      </w:r>
      <w:r>
        <w:rPr>
          <w:w w:val="95"/>
        </w:rPr>
        <w:t>DOA</w:t>
      </w:r>
      <w:r>
        <w:rPr>
          <w:spacing w:val="-4"/>
          <w:w w:val="95"/>
        </w:rPr>
        <w:t> </w:t>
      </w:r>
      <w:r>
        <w:rPr>
          <w:w w:val="95"/>
        </w:rPr>
        <w:t>that</w:t>
      </w:r>
      <w:r>
        <w:rPr>
          <w:spacing w:val="-3"/>
          <w:w w:val="95"/>
        </w:rPr>
        <w:t> </w:t>
      </w:r>
      <w:r>
        <w:rPr>
          <w:w w:val="95"/>
        </w:rPr>
        <w:t>statistical</w:t>
      </w:r>
      <w:r>
        <w:rPr>
          <w:spacing w:val="-4"/>
          <w:w w:val="95"/>
        </w:rPr>
        <w:t> </w:t>
      </w:r>
      <w:r>
        <w:rPr>
          <w:w w:val="95"/>
        </w:rPr>
        <w:t>significance</w:t>
      </w:r>
      <w:r>
        <w:rPr>
          <w:spacing w:val="-4"/>
          <w:w w:val="95"/>
        </w:rPr>
        <w:t> </w:t>
      </w:r>
      <w:r>
        <w:rPr>
          <w:w w:val="95"/>
        </w:rPr>
        <w:t>(p=0.01).</w:t>
      </w:r>
      <w:r>
        <w:rPr>
          <w:spacing w:val="-4"/>
          <w:w w:val="95"/>
        </w:rPr>
        <w:t> </w:t>
      </w:r>
      <w:r>
        <w:rPr>
          <w:w w:val="95"/>
        </w:rPr>
        <w:t>Also,</w:t>
      </w:r>
      <w:r>
        <w:rPr>
          <w:spacing w:val="-4"/>
          <w:w w:val="95"/>
        </w:rPr>
        <w:t> </w:t>
      </w:r>
      <w:r>
        <w:rPr>
          <w:w w:val="95"/>
        </w:rPr>
        <w:t>at </w:t>
      </w:r>
      <w:r>
        <w:rPr/>
        <w:t>12 h was (1.85 ± 2.89) in the Group DO, and (1.62 ± 2.75) in the Group</w:t>
      </w:r>
      <w:r>
        <w:rPr>
          <w:spacing w:val="-22"/>
        </w:rPr>
        <w:t> </w:t>
      </w:r>
      <w:r>
        <w:rPr>
          <w:spacing w:val="-4"/>
        </w:rPr>
        <w:t>DA</w:t>
      </w:r>
      <w:r>
        <w:rPr>
          <w:spacing w:val="-21"/>
        </w:rPr>
        <w:t> </w:t>
      </w:r>
      <w:r>
        <w:rPr/>
        <w:t>There</w:t>
      </w:r>
      <w:r>
        <w:rPr>
          <w:spacing w:val="-22"/>
        </w:rPr>
        <w:t> </w:t>
      </w:r>
      <w:r>
        <w:rPr/>
        <w:t>was</w:t>
      </w:r>
      <w:r>
        <w:rPr>
          <w:spacing w:val="-21"/>
        </w:rPr>
        <w:t> </w:t>
      </w:r>
      <w:r>
        <w:rPr/>
        <w:t>no</w:t>
      </w:r>
      <w:r>
        <w:rPr>
          <w:spacing w:val="-22"/>
        </w:rPr>
        <w:t> </w:t>
      </w:r>
      <w:r>
        <w:rPr/>
        <w:t>statistical</w:t>
      </w:r>
      <w:r>
        <w:rPr>
          <w:spacing w:val="-21"/>
        </w:rPr>
        <w:t> </w:t>
      </w:r>
      <w:r>
        <w:rPr/>
        <w:t>difference</w:t>
      </w:r>
      <w:r>
        <w:rPr>
          <w:spacing w:val="-22"/>
        </w:rPr>
        <w:t> </w:t>
      </w:r>
      <w:r>
        <w:rPr/>
        <w:t>but</w:t>
      </w:r>
      <w:r>
        <w:rPr>
          <w:spacing w:val="-21"/>
        </w:rPr>
        <w:t> </w:t>
      </w:r>
      <w:r>
        <w:rPr/>
        <w:t>(0.66</w:t>
      </w:r>
      <w:r>
        <w:rPr>
          <w:spacing w:val="-22"/>
        </w:rPr>
        <w:t> </w:t>
      </w:r>
      <w:r>
        <w:rPr/>
        <w:t>±</w:t>
      </w:r>
      <w:r>
        <w:rPr>
          <w:spacing w:val="-21"/>
        </w:rPr>
        <w:t> </w:t>
      </w:r>
      <w:r>
        <w:rPr/>
        <w:t>1.63)</w:t>
      </w:r>
      <w:r>
        <w:rPr>
          <w:spacing w:val="-21"/>
        </w:rPr>
        <w:t> </w:t>
      </w:r>
      <w:r>
        <w:rPr/>
        <w:t>in</w:t>
      </w:r>
      <w:r>
        <w:rPr>
          <w:spacing w:val="-22"/>
        </w:rPr>
        <w:t> </w:t>
      </w:r>
      <w:r>
        <w:rPr/>
        <w:t>the </w:t>
      </w:r>
      <w:r>
        <w:rPr>
          <w:w w:val="95"/>
        </w:rPr>
        <w:t>Group</w:t>
      </w:r>
      <w:r>
        <w:rPr>
          <w:spacing w:val="-19"/>
          <w:w w:val="95"/>
        </w:rPr>
        <w:t> </w:t>
      </w:r>
      <w:r>
        <w:rPr>
          <w:w w:val="95"/>
        </w:rPr>
        <w:t>DOA</w:t>
      </w:r>
      <w:r>
        <w:rPr>
          <w:spacing w:val="-18"/>
          <w:w w:val="95"/>
        </w:rPr>
        <w:t> </w:t>
      </w:r>
      <w:r>
        <w:rPr>
          <w:w w:val="95"/>
        </w:rPr>
        <w:t>that</w:t>
      </w:r>
      <w:r>
        <w:rPr>
          <w:spacing w:val="-19"/>
          <w:w w:val="95"/>
        </w:rPr>
        <w:t> </w:t>
      </w:r>
      <w:r>
        <w:rPr>
          <w:w w:val="95"/>
        </w:rPr>
        <w:t>statistical</w:t>
      </w:r>
      <w:r>
        <w:rPr>
          <w:spacing w:val="-18"/>
          <w:w w:val="95"/>
        </w:rPr>
        <w:t> </w:t>
      </w:r>
      <w:r>
        <w:rPr>
          <w:w w:val="95"/>
        </w:rPr>
        <w:t>significance</w:t>
      </w:r>
      <w:r>
        <w:rPr>
          <w:spacing w:val="-19"/>
          <w:w w:val="95"/>
        </w:rPr>
        <w:t> </w:t>
      </w:r>
      <w:r>
        <w:rPr>
          <w:w w:val="95"/>
        </w:rPr>
        <w:t>(p=0.03)</w:t>
      </w:r>
      <w:r>
        <w:rPr>
          <w:spacing w:val="-18"/>
          <w:w w:val="95"/>
        </w:rPr>
        <w:t> </w:t>
      </w:r>
      <w:r>
        <w:rPr>
          <w:w w:val="95"/>
        </w:rPr>
        <w:t>Also,</w:t>
      </w:r>
      <w:r>
        <w:rPr>
          <w:spacing w:val="-19"/>
          <w:w w:val="95"/>
        </w:rPr>
        <w:t> </w:t>
      </w:r>
      <w:r>
        <w:rPr>
          <w:w w:val="95"/>
        </w:rPr>
        <w:t>at</w:t>
      </w:r>
      <w:r>
        <w:rPr>
          <w:spacing w:val="-18"/>
          <w:w w:val="95"/>
        </w:rPr>
        <w:t> </w:t>
      </w:r>
      <w:r>
        <w:rPr>
          <w:w w:val="95"/>
        </w:rPr>
        <w:t>16h</w:t>
      </w:r>
      <w:r>
        <w:rPr>
          <w:spacing w:val="-19"/>
          <w:w w:val="95"/>
        </w:rPr>
        <w:t> </w:t>
      </w:r>
      <w:r>
        <w:rPr>
          <w:w w:val="95"/>
        </w:rPr>
        <w:t>was</w:t>
      </w:r>
      <w:r>
        <w:rPr>
          <w:spacing w:val="-18"/>
          <w:w w:val="95"/>
        </w:rPr>
        <w:t> </w:t>
      </w:r>
      <w:r>
        <w:rPr>
          <w:w w:val="95"/>
        </w:rPr>
        <w:t>(1.06</w:t>
      </w:r>
    </w:p>
    <w:p>
      <w:pPr>
        <w:pStyle w:val="BodyText"/>
        <w:spacing w:line="221" w:lineRule="exact"/>
      </w:pPr>
      <w:r>
        <w:rPr/>
        <w:t>±</w:t>
      </w:r>
      <w:r>
        <w:rPr>
          <w:spacing w:val="-28"/>
        </w:rPr>
        <w:t> </w:t>
      </w:r>
      <w:r>
        <w:rPr/>
        <w:t>2.08)</w:t>
      </w:r>
      <w:r>
        <w:rPr>
          <w:spacing w:val="-28"/>
        </w:rPr>
        <w:t> </w:t>
      </w:r>
      <w:r>
        <w:rPr/>
        <w:t>in</w:t>
      </w:r>
      <w:r>
        <w:rPr>
          <w:spacing w:val="-28"/>
        </w:rPr>
        <w:t> </w:t>
      </w:r>
      <w:r>
        <w:rPr/>
        <w:t>the</w:t>
      </w:r>
      <w:r>
        <w:rPr>
          <w:spacing w:val="-28"/>
        </w:rPr>
        <w:t> </w:t>
      </w:r>
      <w:r>
        <w:rPr/>
        <w:t>Group</w:t>
      </w:r>
      <w:r>
        <w:rPr>
          <w:spacing w:val="-28"/>
        </w:rPr>
        <w:t> </w:t>
      </w:r>
      <w:r>
        <w:rPr/>
        <w:t>DO,</w:t>
      </w:r>
      <w:r>
        <w:rPr>
          <w:spacing w:val="-28"/>
        </w:rPr>
        <w:t> </w:t>
      </w:r>
      <w:r>
        <w:rPr/>
        <w:t>and</w:t>
      </w:r>
      <w:r>
        <w:rPr>
          <w:spacing w:val="-28"/>
        </w:rPr>
        <w:t> </w:t>
      </w:r>
      <w:r>
        <w:rPr/>
        <w:t>(1.01</w:t>
      </w:r>
      <w:r>
        <w:rPr>
          <w:spacing w:val="-28"/>
        </w:rPr>
        <w:t> </w:t>
      </w:r>
      <w:r>
        <w:rPr/>
        <w:t>±</w:t>
      </w:r>
      <w:r>
        <w:rPr>
          <w:spacing w:val="-28"/>
        </w:rPr>
        <w:t> </w:t>
      </w:r>
      <w:r>
        <w:rPr/>
        <w:t>1.98)</w:t>
      </w:r>
      <w:r>
        <w:rPr>
          <w:spacing w:val="-28"/>
        </w:rPr>
        <w:t> </w:t>
      </w:r>
      <w:r>
        <w:rPr/>
        <w:t>in</w:t>
      </w:r>
      <w:r>
        <w:rPr>
          <w:spacing w:val="-28"/>
        </w:rPr>
        <w:t> </w:t>
      </w:r>
      <w:r>
        <w:rPr/>
        <w:t>the</w:t>
      </w:r>
      <w:r>
        <w:rPr>
          <w:spacing w:val="-28"/>
        </w:rPr>
        <w:t> </w:t>
      </w:r>
      <w:r>
        <w:rPr/>
        <w:t>Group</w:t>
      </w:r>
      <w:r>
        <w:rPr>
          <w:spacing w:val="-27"/>
        </w:rPr>
        <w:t> </w:t>
      </w:r>
      <w:r>
        <w:rPr>
          <w:spacing w:val="-4"/>
        </w:rPr>
        <w:t>DA</w:t>
      </w:r>
      <w:r>
        <w:rPr>
          <w:spacing w:val="-28"/>
        </w:rPr>
        <w:t> </w:t>
      </w:r>
      <w:r>
        <w:rPr/>
        <w:t>There</w:t>
      </w:r>
      <w:r>
        <w:rPr>
          <w:spacing w:val="-29"/>
        </w:rPr>
        <w:t> </w:t>
      </w:r>
      <w:r>
        <w:rPr/>
        <w:t>was</w:t>
      </w:r>
    </w:p>
    <w:p>
      <w:pPr>
        <w:spacing w:after="0" w:line="221" w:lineRule="exact"/>
        <w:sectPr>
          <w:type w:val="continuous"/>
          <w:pgSz w:w="11910" w:h="16840"/>
          <w:pgMar w:top="0" w:bottom="1180" w:left="0" w:right="0"/>
          <w:cols w:num="2" w:equalWidth="0">
            <w:col w:w="5833" w:space="40"/>
            <w:col w:w="6037"/>
          </w:cols>
        </w:sectPr>
      </w:pPr>
    </w:p>
    <w:p>
      <w:pPr>
        <w:pStyle w:val="BodyText"/>
        <w:spacing w:line="213" w:lineRule="auto" w:before="158"/>
        <w:ind w:left="719"/>
      </w:pPr>
      <w:r>
        <w:rPr/>
        <w:t>no statistical difference but (0.53 ± 1.35) in the Group DOA that statistical</w:t>
      </w:r>
      <w:r>
        <w:rPr>
          <w:spacing w:val="-17"/>
        </w:rPr>
        <w:t> </w:t>
      </w:r>
      <w:r>
        <w:rPr/>
        <w:t>significance</w:t>
      </w:r>
      <w:r>
        <w:rPr>
          <w:spacing w:val="-16"/>
        </w:rPr>
        <w:t> </w:t>
      </w:r>
      <w:r>
        <w:rPr/>
        <w:t>(p=0.03).</w:t>
      </w:r>
      <w:r>
        <w:rPr>
          <w:spacing w:val="-16"/>
        </w:rPr>
        <w:t> </w:t>
      </w:r>
      <w:r>
        <w:rPr/>
        <w:t>Also,</w:t>
      </w:r>
      <w:r>
        <w:rPr>
          <w:spacing w:val="-17"/>
        </w:rPr>
        <w:t> </w:t>
      </w:r>
      <w:r>
        <w:rPr/>
        <w:t>at</w:t>
      </w:r>
      <w:r>
        <w:rPr>
          <w:spacing w:val="-16"/>
        </w:rPr>
        <w:t> </w:t>
      </w:r>
      <w:r>
        <w:rPr/>
        <w:t>20</w:t>
      </w:r>
      <w:r>
        <w:rPr>
          <w:spacing w:val="-16"/>
        </w:rPr>
        <w:t> </w:t>
      </w:r>
      <w:r>
        <w:rPr/>
        <w:t>h</w:t>
      </w:r>
      <w:r>
        <w:rPr>
          <w:spacing w:val="-17"/>
        </w:rPr>
        <w:t> </w:t>
      </w:r>
      <w:r>
        <w:rPr/>
        <w:t>was</w:t>
      </w:r>
      <w:r>
        <w:rPr>
          <w:spacing w:val="-16"/>
        </w:rPr>
        <w:t> </w:t>
      </w:r>
      <w:r>
        <w:rPr/>
        <w:t>(0.98</w:t>
      </w:r>
      <w:r>
        <w:rPr>
          <w:spacing w:val="-16"/>
        </w:rPr>
        <w:t> </w:t>
      </w:r>
      <w:r>
        <w:rPr/>
        <w:t>±</w:t>
      </w:r>
      <w:r>
        <w:rPr>
          <w:spacing w:val="-16"/>
        </w:rPr>
        <w:t> </w:t>
      </w:r>
      <w:r>
        <w:rPr/>
        <w:t>2.06)</w:t>
      </w:r>
      <w:r>
        <w:rPr>
          <w:spacing w:val="-17"/>
        </w:rPr>
        <w:t> </w:t>
      </w:r>
      <w:r>
        <w:rPr/>
        <w:t>in</w:t>
      </w:r>
      <w:r>
        <w:rPr>
          <w:spacing w:val="-16"/>
        </w:rPr>
        <w:t> </w:t>
      </w:r>
      <w:r>
        <w:rPr>
          <w:spacing w:val="-4"/>
        </w:rPr>
        <w:t>the </w:t>
      </w:r>
      <w:r>
        <w:rPr>
          <w:w w:val="95"/>
        </w:rPr>
        <w:t>Group</w:t>
      </w:r>
      <w:r>
        <w:rPr>
          <w:spacing w:val="-10"/>
          <w:w w:val="95"/>
        </w:rPr>
        <w:t> </w:t>
      </w:r>
      <w:r>
        <w:rPr>
          <w:w w:val="95"/>
        </w:rPr>
        <w:t>DO,</w:t>
      </w:r>
      <w:r>
        <w:rPr>
          <w:spacing w:val="-10"/>
          <w:w w:val="95"/>
        </w:rPr>
        <w:t> </w:t>
      </w:r>
      <w:r>
        <w:rPr>
          <w:w w:val="95"/>
        </w:rPr>
        <w:t>and</w:t>
      </w:r>
      <w:r>
        <w:rPr>
          <w:spacing w:val="-9"/>
          <w:w w:val="95"/>
        </w:rPr>
        <w:t> </w:t>
      </w:r>
      <w:r>
        <w:rPr>
          <w:w w:val="95"/>
        </w:rPr>
        <w:t>(0.85</w:t>
      </w:r>
      <w:r>
        <w:rPr>
          <w:spacing w:val="-10"/>
          <w:w w:val="95"/>
        </w:rPr>
        <w:t> </w:t>
      </w:r>
      <w:r>
        <w:rPr>
          <w:w w:val="95"/>
        </w:rPr>
        <w:t>±</w:t>
      </w:r>
      <w:r>
        <w:rPr>
          <w:spacing w:val="-9"/>
          <w:w w:val="95"/>
        </w:rPr>
        <w:t> </w:t>
      </w:r>
      <w:r>
        <w:rPr>
          <w:w w:val="95"/>
        </w:rPr>
        <w:t>1.95)</w:t>
      </w:r>
      <w:r>
        <w:rPr>
          <w:spacing w:val="-10"/>
          <w:w w:val="95"/>
        </w:rPr>
        <w:t> </w:t>
      </w:r>
      <w:r>
        <w:rPr>
          <w:w w:val="95"/>
        </w:rPr>
        <w:t>in</w:t>
      </w:r>
      <w:r>
        <w:rPr>
          <w:spacing w:val="-9"/>
          <w:w w:val="95"/>
        </w:rPr>
        <w:t> </w:t>
      </w:r>
      <w:r>
        <w:rPr>
          <w:w w:val="95"/>
        </w:rPr>
        <w:t>the</w:t>
      </w:r>
      <w:r>
        <w:rPr>
          <w:spacing w:val="-10"/>
          <w:w w:val="95"/>
        </w:rPr>
        <w:t> </w:t>
      </w:r>
      <w:r>
        <w:rPr>
          <w:w w:val="95"/>
        </w:rPr>
        <w:t>Group</w:t>
      </w:r>
      <w:r>
        <w:rPr>
          <w:spacing w:val="-9"/>
          <w:w w:val="95"/>
        </w:rPr>
        <w:t> </w:t>
      </w:r>
      <w:r>
        <w:rPr>
          <w:spacing w:val="-4"/>
          <w:w w:val="95"/>
        </w:rPr>
        <w:t>DA</w:t>
      </w:r>
      <w:r>
        <w:rPr>
          <w:spacing w:val="-10"/>
          <w:w w:val="95"/>
        </w:rPr>
        <w:t> </w:t>
      </w:r>
      <w:r>
        <w:rPr>
          <w:w w:val="95"/>
        </w:rPr>
        <w:t>There</w:t>
      </w:r>
      <w:r>
        <w:rPr>
          <w:spacing w:val="-9"/>
          <w:w w:val="95"/>
        </w:rPr>
        <w:t> </w:t>
      </w:r>
      <w:r>
        <w:rPr>
          <w:w w:val="95"/>
        </w:rPr>
        <w:t>was</w:t>
      </w:r>
      <w:r>
        <w:rPr>
          <w:spacing w:val="-10"/>
          <w:w w:val="95"/>
        </w:rPr>
        <w:t> </w:t>
      </w:r>
      <w:r>
        <w:rPr>
          <w:w w:val="95"/>
        </w:rPr>
        <w:t>no</w:t>
      </w:r>
      <w:r>
        <w:rPr>
          <w:spacing w:val="-9"/>
          <w:w w:val="95"/>
        </w:rPr>
        <w:t> </w:t>
      </w:r>
      <w:r>
        <w:rPr>
          <w:w w:val="95"/>
        </w:rPr>
        <w:t>statistical </w:t>
      </w:r>
      <w:r>
        <w:rPr/>
        <w:t>difference but (0.41 ± 1.11) in the Group DOA that statistical significance</w:t>
      </w:r>
      <w:r>
        <w:rPr>
          <w:spacing w:val="-21"/>
        </w:rPr>
        <w:t> </w:t>
      </w:r>
      <w:r>
        <w:rPr/>
        <w:t>(p=0.02).</w:t>
      </w:r>
      <w:r>
        <w:rPr>
          <w:spacing w:val="-20"/>
        </w:rPr>
        <w:t> </w:t>
      </w:r>
      <w:r>
        <w:rPr/>
        <w:t>Also</w:t>
      </w:r>
      <w:r>
        <w:rPr>
          <w:spacing w:val="-20"/>
        </w:rPr>
        <w:t> </w:t>
      </w:r>
      <w:r>
        <w:rPr/>
        <w:t>at</w:t>
      </w:r>
      <w:r>
        <w:rPr>
          <w:spacing w:val="-20"/>
        </w:rPr>
        <w:t> </w:t>
      </w:r>
      <w:r>
        <w:rPr/>
        <w:t>24</w:t>
      </w:r>
      <w:r>
        <w:rPr>
          <w:spacing w:val="-20"/>
        </w:rPr>
        <w:t> </w:t>
      </w:r>
      <w:r>
        <w:rPr/>
        <w:t>h</w:t>
      </w:r>
      <w:r>
        <w:rPr>
          <w:spacing w:val="-20"/>
        </w:rPr>
        <w:t> </w:t>
      </w:r>
      <w:r>
        <w:rPr/>
        <w:t>was</w:t>
      </w:r>
      <w:r>
        <w:rPr>
          <w:spacing w:val="-21"/>
        </w:rPr>
        <w:t> </w:t>
      </w:r>
      <w:r>
        <w:rPr/>
        <w:t>(0.96</w:t>
      </w:r>
      <w:r>
        <w:rPr>
          <w:spacing w:val="-20"/>
        </w:rPr>
        <w:t> </w:t>
      </w:r>
      <w:r>
        <w:rPr/>
        <w:t>±</w:t>
      </w:r>
      <w:r>
        <w:rPr>
          <w:spacing w:val="-20"/>
        </w:rPr>
        <w:t> </w:t>
      </w:r>
      <w:r>
        <w:rPr/>
        <w:t>1.99)</w:t>
      </w:r>
      <w:r>
        <w:rPr>
          <w:spacing w:val="-20"/>
        </w:rPr>
        <w:t> </w:t>
      </w:r>
      <w:r>
        <w:rPr/>
        <w:t>in</w:t>
      </w:r>
      <w:r>
        <w:rPr>
          <w:spacing w:val="-20"/>
        </w:rPr>
        <w:t> </w:t>
      </w:r>
      <w:r>
        <w:rPr/>
        <w:t>the</w:t>
      </w:r>
      <w:r>
        <w:rPr>
          <w:spacing w:val="-20"/>
        </w:rPr>
        <w:t> </w:t>
      </w:r>
      <w:r>
        <w:rPr/>
        <w:t>Group</w:t>
      </w:r>
      <w:r>
        <w:rPr>
          <w:spacing w:val="-20"/>
        </w:rPr>
        <w:t> </w:t>
      </w:r>
      <w:r>
        <w:rPr/>
        <w:t>DO </w:t>
      </w:r>
      <w:r>
        <w:rPr>
          <w:w w:val="95"/>
        </w:rPr>
        <w:t>and</w:t>
      </w:r>
      <w:r>
        <w:rPr>
          <w:spacing w:val="-7"/>
          <w:w w:val="95"/>
        </w:rPr>
        <w:t> </w:t>
      </w:r>
      <w:r>
        <w:rPr>
          <w:w w:val="95"/>
        </w:rPr>
        <w:t>(0.88</w:t>
      </w:r>
      <w:r>
        <w:rPr>
          <w:spacing w:val="-6"/>
          <w:w w:val="95"/>
        </w:rPr>
        <w:t> </w:t>
      </w:r>
      <w:r>
        <w:rPr>
          <w:w w:val="95"/>
        </w:rPr>
        <w:t>±</w:t>
      </w:r>
      <w:r>
        <w:rPr>
          <w:spacing w:val="-6"/>
          <w:w w:val="95"/>
        </w:rPr>
        <w:t> </w:t>
      </w:r>
      <w:r>
        <w:rPr>
          <w:w w:val="95"/>
        </w:rPr>
        <w:t>1.74)</w:t>
      </w:r>
      <w:r>
        <w:rPr>
          <w:spacing w:val="-6"/>
          <w:w w:val="95"/>
        </w:rPr>
        <w:t> </w:t>
      </w:r>
      <w:r>
        <w:rPr>
          <w:w w:val="95"/>
        </w:rPr>
        <w:t>in</w:t>
      </w:r>
      <w:r>
        <w:rPr>
          <w:spacing w:val="-6"/>
          <w:w w:val="95"/>
        </w:rPr>
        <w:t> </w:t>
      </w:r>
      <w:r>
        <w:rPr>
          <w:w w:val="95"/>
        </w:rPr>
        <w:t>the</w:t>
      </w:r>
      <w:r>
        <w:rPr>
          <w:spacing w:val="-6"/>
          <w:w w:val="95"/>
        </w:rPr>
        <w:t> </w:t>
      </w:r>
      <w:r>
        <w:rPr>
          <w:w w:val="95"/>
        </w:rPr>
        <w:t>Group</w:t>
      </w:r>
      <w:r>
        <w:rPr>
          <w:spacing w:val="-6"/>
          <w:w w:val="95"/>
        </w:rPr>
        <w:t> </w:t>
      </w:r>
      <w:r>
        <w:rPr>
          <w:spacing w:val="-3"/>
          <w:w w:val="95"/>
        </w:rPr>
        <w:t>DA.</w:t>
      </w:r>
      <w:r>
        <w:rPr>
          <w:spacing w:val="-6"/>
          <w:w w:val="95"/>
        </w:rPr>
        <w:t> </w:t>
      </w:r>
      <w:r>
        <w:rPr>
          <w:w w:val="95"/>
        </w:rPr>
        <w:t>There</w:t>
      </w:r>
      <w:r>
        <w:rPr>
          <w:spacing w:val="-6"/>
          <w:w w:val="95"/>
        </w:rPr>
        <w:t> </w:t>
      </w:r>
      <w:r>
        <w:rPr>
          <w:w w:val="95"/>
        </w:rPr>
        <w:t>was</w:t>
      </w:r>
      <w:r>
        <w:rPr>
          <w:spacing w:val="-6"/>
          <w:w w:val="95"/>
        </w:rPr>
        <w:t> </w:t>
      </w:r>
      <w:r>
        <w:rPr>
          <w:w w:val="95"/>
        </w:rPr>
        <w:t>no</w:t>
      </w:r>
      <w:r>
        <w:rPr>
          <w:spacing w:val="-6"/>
          <w:w w:val="95"/>
        </w:rPr>
        <w:t> </w:t>
      </w:r>
      <w:r>
        <w:rPr>
          <w:w w:val="95"/>
        </w:rPr>
        <w:t>statistical</w:t>
      </w:r>
      <w:r>
        <w:rPr>
          <w:spacing w:val="-6"/>
          <w:w w:val="95"/>
        </w:rPr>
        <w:t> </w:t>
      </w:r>
      <w:r>
        <w:rPr>
          <w:w w:val="95"/>
        </w:rPr>
        <w:t>difference </w:t>
      </w:r>
      <w:r>
        <w:rPr/>
        <w:t>but (0.35 ± 0.97) in the Group DOA that statistical significance (p=0.01),</w:t>
      </w:r>
      <w:r>
        <w:rPr>
          <w:spacing w:val="-16"/>
        </w:rPr>
        <w:t> </w:t>
      </w:r>
      <w:r>
        <w:rPr/>
        <w:t>Also</w:t>
      </w:r>
      <w:r>
        <w:rPr>
          <w:spacing w:val="-16"/>
        </w:rPr>
        <w:t> </w:t>
      </w:r>
      <w:r>
        <w:rPr/>
        <w:t>at</w:t>
      </w:r>
      <w:r>
        <w:rPr>
          <w:spacing w:val="-15"/>
        </w:rPr>
        <w:t> </w:t>
      </w:r>
      <w:r>
        <w:rPr/>
        <w:t>48</w:t>
      </w:r>
      <w:r>
        <w:rPr>
          <w:spacing w:val="-16"/>
        </w:rPr>
        <w:t> </w:t>
      </w:r>
      <w:r>
        <w:rPr/>
        <w:t>h</w:t>
      </w:r>
      <w:r>
        <w:rPr>
          <w:spacing w:val="-15"/>
        </w:rPr>
        <w:t> </w:t>
      </w:r>
      <w:r>
        <w:rPr/>
        <w:t>was</w:t>
      </w:r>
      <w:r>
        <w:rPr>
          <w:spacing w:val="-16"/>
        </w:rPr>
        <w:t> </w:t>
      </w:r>
      <w:r>
        <w:rPr/>
        <w:t>(0.73</w:t>
      </w:r>
      <w:r>
        <w:rPr>
          <w:spacing w:val="-15"/>
        </w:rPr>
        <w:t> </w:t>
      </w:r>
      <w:r>
        <w:rPr/>
        <w:t>±</w:t>
      </w:r>
      <w:r>
        <w:rPr>
          <w:spacing w:val="-16"/>
        </w:rPr>
        <w:t> </w:t>
      </w:r>
      <w:r>
        <w:rPr/>
        <w:t>1.74)</w:t>
      </w:r>
      <w:r>
        <w:rPr>
          <w:spacing w:val="-15"/>
        </w:rPr>
        <w:t> </w:t>
      </w:r>
      <w:r>
        <w:rPr/>
        <w:t>in</w:t>
      </w:r>
      <w:r>
        <w:rPr>
          <w:spacing w:val="-16"/>
        </w:rPr>
        <w:t> </w:t>
      </w:r>
      <w:r>
        <w:rPr/>
        <w:t>the</w:t>
      </w:r>
      <w:r>
        <w:rPr>
          <w:spacing w:val="-15"/>
        </w:rPr>
        <w:t> </w:t>
      </w:r>
      <w:r>
        <w:rPr/>
        <w:t>Group</w:t>
      </w:r>
      <w:r>
        <w:rPr>
          <w:spacing w:val="-16"/>
        </w:rPr>
        <w:t> </w:t>
      </w:r>
      <w:r>
        <w:rPr/>
        <w:t>DO,</w:t>
      </w:r>
      <w:r>
        <w:rPr>
          <w:spacing w:val="-15"/>
        </w:rPr>
        <w:t> </w:t>
      </w:r>
      <w:r>
        <w:rPr/>
        <w:t>and</w:t>
      </w:r>
      <w:r>
        <w:rPr>
          <w:spacing w:val="-16"/>
        </w:rPr>
        <w:t> </w:t>
      </w:r>
      <w:r>
        <w:rPr/>
        <w:t>(0.50</w:t>
      </w:r>
      <w:r>
        <w:rPr>
          <w:spacing w:val="-15"/>
        </w:rPr>
        <w:t> </w:t>
      </w:r>
      <w:r>
        <w:rPr/>
        <w:t>± 1.68)</w:t>
      </w:r>
      <w:r>
        <w:rPr>
          <w:spacing w:val="-22"/>
        </w:rPr>
        <w:t> </w:t>
      </w:r>
      <w:r>
        <w:rPr/>
        <w:t>in</w:t>
      </w:r>
      <w:r>
        <w:rPr>
          <w:spacing w:val="-22"/>
        </w:rPr>
        <w:t> </w:t>
      </w:r>
      <w:r>
        <w:rPr/>
        <w:t>the</w:t>
      </w:r>
      <w:r>
        <w:rPr>
          <w:spacing w:val="-22"/>
        </w:rPr>
        <w:t> </w:t>
      </w:r>
      <w:r>
        <w:rPr/>
        <w:t>Group</w:t>
      </w:r>
      <w:r>
        <w:rPr>
          <w:spacing w:val="-22"/>
        </w:rPr>
        <w:t> </w:t>
      </w:r>
      <w:r>
        <w:rPr>
          <w:spacing w:val="-4"/>
        </w:rPr>
        <w:t>DA</w:t>
      </w:r>
      <w:r>
        <w:rPr>
          <w:spacing w:val="-21"/>
        </w:rPr>
        <w:t> </w:t>
      </w:r>
      <w:r>
        <w:rPr/>
        <w:t>There</w:t>
      </w:r>
      <w:r>
        <w:rPr>
          <w:spacing w:val="-22"/>
        </w:rPr>
        <w:t> </w:t>
      </w:r>
      <w:r>
        <w:rPr/>
        <w:t>was</w:t>
      </w:r>
      <w:r>
        <w:rPr>
          <w:spacing w:val="-22"/>
        </w:rPr>
        <w:t> </w:t>
      </w:r>
      <w:r>
        <w:rPr/>
        <w:t>no</w:t>
      </w:r>
      <w:r>
        <w:rPr>
          <w:spacing w:val="-22"/>
        </w:rPr>
        <w:t> </w:t>
      </w:r>
      <w:r>
        <w:rPr/>
        <w:t>statistical</w:t>
      </w:r>
      <w:r>
        <w:rPr>
          <w:spacing w:val="-22"/>
        </w:rPr>
        <w:t> </w:t>
      </w:r>
      <w:r>
        <w:rPr/>
        <w:t>difference</w:t>
      </w:r>
      <w:r>
        <w:rPr>
          <w:spacing w:val="-21"/>
        </w:rPr>
        <w:t> </w:t>
      </w:r>
      <w:r>
        <w:rPr/>
        <w:t>but</w:t>
      </w:r>
      <w:r>
        <w:rPr>
          <w:spacing w:val="-22"/>
        </w:rPr>
        <w:t> </w:t>
      </w:r>
      <w:r>
        <w:rPr/>
        <w:t>(0.33</w:t>
      </w:r>
      <w:r>
        <w:rPr>
          <w:spacing w:val="-22"/>
        </w:rPr>
        <w:t> </w:t>
      </w:r>
      <w:r>
        <w:rPr/>
        <w:t>± </w:t>
      </w:r>
      <w:r>
        <w:rPr>
          <w:w w:val="95"/>
        </w:rPr>
        <w:t>1.05)</w:t>
      </w:r>
      <w:r>
        <w:rPr>
          <w:spacing w:val="-4"/>
          <w:w w:val="95"/>
        </w:rPr>
        <w:t> </w:t>
      </w:r>
      <w:r>
        <w:rPr>
          <w:w w:val="95"/>
        </w:rPr>
        <w:t>in</w:t>
      </w:r>
      <w:r>
        <w:rPr>
          <w:spacing w:val="-4"/>
          <w:w w:val="95"/>
        </w:rPr>
        <w:t> </w:t>
      </w:r>
      <w:r>
        <w:rPr>
          <w:w w:val="95"/>
        </w:rPr>
        <w:t>the</w:t>
      </w:r>
      <w:r>
        <w:rPr>
          <w:spacing w:val="-4"/>
          <w:w w:val="95"/>
        </w:rPr>
        <w:t> </w:t>
      </w:r>
      <w:r>
        <w:rPr>
          <w:w w:val="95"/>
        </w:rPr>
        <w:t>Group</w:t>
      </w:r>
      <w:r>
        <w:rPr>
          <w:spacing w:val="-4"/>
          <w:w w:val="95"/>
        </w:rPr>
        <w:t> </w:t>
      </w:r>
      <w:r>
        <w:rPr>
          <w:w w:val="95"/>
        </w:rPr>
        <w:t>DOA</w:t>
      </w:r>
      <w:r>
        <w:rPr>
          <w:spacing w:val="-4"/>
          <w:w w:val="95"/>
        </w:rPr>
        <w:t> </w:t>
      </w:r>
      <w:r>
        <w:rPr>
          <w:w w:val="95"/>
        </w:rPr>
        <w:t>that</w:t>
      </w:r>
      <w:r>
        <w:rPr>
          <w:spacing w:val="-3"/>
          <w:w w:val="95"/>
        </w:rPr>
        <w:t> </w:t>
      </w:r>
      <w:r>
        <w:rPr>
          <w:w w:val="95"/>
        </w:rPr>
        <w:t>statistical</w:t>
      </w:r>
      <w:r>
        <w:rPr>
          <w:spacing w:val="-4"/>
          <w:w w:val="95"/>
        </w:rPr>
        <w:t> </w:t>
      </w:r>
      <w:r>
        <w:rPr>
          <w:w w:val="95"/>
        </w:rPr>
        <w:t>significance</w:t>
      </w:r>
      <w:r>
        <w:rPr>
          <w:spacing w:val="-4"/>
          <w:w w:val="95"/>
        </w:rPr>
        <w:t> </w:t>
      </w:r>
      <w:r>
        <w:rPr>
          <w:w w:val="95"/>
        </w:rPr>
        <w:t>(p=0.04),</w:t>
      </w:r>
      <w:r>
        <w:rPr>
          <w:spacing w:val="-4"/>
          <w:w w:val="95"/>
        </w:rPr>
        <w:t> (Table </w:t>
      </w:r>
      <w:r>
        <w:rPr>
          <w:w w:val="95"/>
        </w:rPr>
        <w:t>2 </w:t>
      </w:r>
      <w:r>
        <w:rPr/>
        <w:t>and Figure</w:t>
      </w:r>
      <w:r>
        <w:rPr>
          <w:spacing w:val="-12"/>
        </w:rPr>
        <w:t> </w:t>
      </w:r>
      <w:r>
        <w:rPr/>
        <w:t>2).</w:t>
      </w:r>
    </w:p>
    <w:p>
      <w:pPr>
        <w:pStyle w:val="BodyText"/>
        <w:spacing w:before="12"/>
        <w:ind w:left="0"/>
        <w:jc w:val="left"/>
        <w:rPr>
          <w:sz w:val="8"/>
        </w:rPr>
      </w:pPr>
    </w:p>
    <w:tbl>
      <w:tblPr>
        <w:tblW w:w="0" w:type="auto"/>
        <w:jc w:val="left"/>
        <w:tblInd w:w="72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9"/>
        <w:gridCol w:w="1246"/>
        <w:gridCol w:w="1194"/>
        <w:gridCol w:w="1220"/>
        <w:gridCol w:w="504"/>
      </w:tblGrid>
      <w:tr>
        <w:trPr>
          <w:trHeight w:val="336" w:hRule="atLeast"/>
        </w:trPr>
        <w:tc>
          <w:tcPr>
            <w:tcW w:w="5113" w:type="dxa"/>
            <w:gridSpan w:val="5"/>
          </w:tcPr>
          <w:p>
            <w:pPr>
              <w:pStyle w:val="TableParagraph"/>
              <w:spacing w:before="78"/>
              <w:ind w:left="2143" w:right="209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Nausea VRS</w:t>
            </w:r>
          </w:p>
        </w:tc>
      </w:tr>
      <w:tr>
        <w:trPr>
          <w:trHeight w:val="504" w:hRule="atLeast"/>
        </w:trPr>
        <w:tc>
          <w:tcPr>
            <w:tcW w:w="949" w:type="dxa"/>
          </w:tcPr>
          <w:p>
            <w:pPr>
              <w:pStyle w:val="TableParagraph"/>
              <w:spacing w:before="2"/>
              <w:ind w:left="0"/>
              <w:rPr>
                <w:rFonts w:ascii="Palatino Linotype"/>
                <w:sz w:val="18"/>
              </w:rPr>
            </w:pPr>
          </w:p>
          <w:p>
            <w:pPr>
              <w:pStyle w:val="TableParagraph"/>
              <w:spacing w:before="0"/>
              <w:ind w:left="85"/>
              <w:rPr>
                <w:b/>
                <w:sz w:val="14"/>
              </w:rPr>
            </w:pPr>
            <w:r>
              <w:rPr>
                <w:b/>
                <w:sz w:val="14"/>
              </w:rPr>
              <w:t>Period (hr)</w:t>
            </w:r>
          </w:p>
        </w:tc>
        <w:tc>
          <w:tcPr>
            <w:tcW w:w="1246" w:type="dxa"/>
          </w:tcPr>
          <w:p>
            <w:pPr>
              <w:pStyle w:val="TableParagraph"/>
              <w:spacing w:before="2"/>
              <w:ind w:left="0"/>
              <w:rPr>
                <w:rFonts w:ascii="Palatino Linotype"/>
                <w:sz w:val="18"/>
              </w:rPr>
            </w:pPr>
          </w:p>
          <w:p>
            <w:pPr>
              <w:pStyle w:val="TableParagraph"/>
              <w:spacing w:before="0"/>
              <w:rPr>
                <w:b/>
                <w:sz w:val="14"/>
              </w:rPr>
            </w:pPr>
            <w:r>
              <w:rPr>
                <w:b/>
                <w:sz w:val="14"/>
              </w:rPr>
              <w:t>Group A (n=50)</w:t>
            </w:r>
          </w:p>
        </w:tc>
        <w:tc>
          <w:tcPr>
            <w:tcW w:w="1194" w:type="dxa"/>
          </w:tcPr>
          <w:p>
            <w:pPr>
              <w:pStyle w:val="TableParagraph"/>
              <w:spacing w:before="2"/>
              <w:ind w:left="0"/>
              <w:rPr>
                <w:rFonts w:ascii="Palatino Linotype"/>
                <w:sz w:val="18"/>
              </w:rPr>
            </w:pPr>
          </w:p>
          <w:p>
            <w:pPr>
              <w:pStyle w:val="TableParagraph"/>
              <w:spacing w:before="0"/>
              <w:rPr>
                <w:b/>
                <w:sz w:val="14"/>
              </w:rPr>
            </w:pPr>
            <w:r>
              <w:rPr>
                <w:b/>
                <w:sz w:val="14"/>
              </w:rPr>
              <w:t>Group B (n=50)</w:t>
            </w:r>
          </w:p>
        </w:tc>
        <w:tc>
          <w:tcPr>
            <w:tcW w:w="1220" w:type="dxa"/>
          </w:tcPr>
          <w:p>
            <w:pPr>
              <w:pStyle w:val="TableParagraph"/>
              <w:spacing w:before="2"/>
              <w:ind w:left="0"/>
              <w:rPr>
                <w:rFonts w:ascii="Palatino Linotype"/>
                <w:sz w:val="18"/>
              </w:rPr>
            </w:pPr>
          </w:p>
          <w:p>
            <w:pPr>
              <w:pStyle w:val="TableParagraph"/>
              <w:spacing w:before="0"/>
              <w:rPr>
                <w:b/>
                <w:sz w:val="14"/>
              </w:rPr>
            </w:pPr>
            <w:r>
              <w:rPr>
                <w:b/>
                <w:sz w:val="14"/>
              </w:rPr>
              <w:t>Group C (n=50)</w:t>
            </w:r>
          </w:p>
        </w:tc>
        <w:tc>
          <w:tcPr>
            <w:tcW w:w="504" w:type="dxa"/>
          </w:tcPr>
          <w:p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P-</w:t>
            </w:r>
          </w:p>
          <w:p>
            <w:pPr>
              <w:pStyle w:val="TableParagraph"/>
              <w:spacing w:before="7"/>
              <w:rPr>
                <w:b/>
                <w:sz w:val="14"/>
              </w:rPr>
            </w:pPr>
            <w:r>
              <w:rPr>
                <w:b/>
                <w:sz w:val="14"/>
              </w:rPr>
              <w:t>value</w:t>
            </w:r>
          </w:p>
        </w:tc>
      </w:tr>
      <w:tr>
        <w:trPr>
          <w:trHeight w:val="504" w:hRule="atLeast"/>
        </w:trPr>
        <w:tc>
          <w:tcPr>
            <w:tcW w:w="949" w:type="dxa"/>
          </w:tcPr>
          <w:p>
            <w:pPr>
              <w:pStyle w:val="TableParagraph"/>
              <w:ind w:left="85"/>
              <w:rPr>
                <w:sz w:val="14"/>
              </w:rPr>
            </w:pPr>
            <w:r>
              <w:rPr>
                <w:sz w:val="14"/>
              </w:rPr>
              <w:t>PACU</w:t>
            </w:r>
          </w:p>
          <w:p>
            <w:pPr>
              <w:pStyle w:val="TableParagraph"/>
              <w:spacing w:before="7"/>
              <w:ind w:left="85"/>
              <w:rPr>
                <w:sz w:val="14"/>
              </w:rPr>
            </w:pPr>
            <w:r>
              <w:rPr>
                <w:sz w:val="14"/>
              </w:rPr>
              <w:t>admission</w:t>
            </w:r>
          </w:p>
        </w:tc>
        <w:tc>
          <w:tcPr>
            <w:tcW w:w="1246" w:type="dxa"/>
          </w:tcPr>
          <w:p>
            <w:pPr>
              <w:pStyle w:val="TableParagraph"/>
              <w:spacing w:before="2"/>
              <w:ind w:left="0"/>
              <w:rPr>
                <w:rFonts w:ascii="Palatino Linotype"/>
                <w:sz w:val="18"/>
              </w:rPr>
            </w:pPr>
          </w:p>
          <w:p>
            <w:pPr>
              <w:pStyle w:val="TableParagraph"/>
              <w:spacing w:before="0"/>
              <w:rPr>
                <w:sz w:val="14"/>
              </w:rPr>
            </w:pPr>
            <w:r>
              <w:rPr>
                <w:sz w:val="14"/>
              </w:rPr>
              <w:t>0.62 ± 2.04</w:t>
            </w:r>
          </w:p>
        </w:tc>
        <w:tc>
          <w:tcPr>
            <w:tcW w:w="1194" w:type="dxa"/>
          </w:tcPr>
          <w:p>
            <w:pPr>
              <w:pStyle w:val="TableParagraph"/>
              <w:spacing w:before="2"/>
              <w:ind w:left="0"/>
              <w:rPr>
                <w:rFonts w:ascii="Palatino Linotype"/>
                <w:sz w:val="18"/>
              </w:rPr>
            </w:pPr>
          </w:p>
          <w:p>
            <w:pPr>
              <w:pStyle w:val="TableParagraph"/>
              <w:spacing w:before="0"/>
              <w:rPr>
                <w:sz w:val="14"/>
              </w:rPr>
            </w:pPr>
            <w:r>
              <w:rPr>
                <w:sz w:val="14"/>
              </w:rPr>
              <w:t>0.58 ± 1.92</w:t>
            </w:r>
          </w:p>
        </w:tc>
        <w:tc>
          <w:tcPr>
            <w:tcW w:w="1220" w:type="dxa"/>
          </w:tcPr>
          <w:p>
            <w:pPr>
              <w:pStyle w:val="TableParagraph"/>
              <w:spacing w:before="2"/>
              <w:ind w:left="0"/>
              <w:rPr>
                <w:rFonts w:ascii="Palatino Linotype"/>
                <w:sz w:val="18"/>
              </w:rPr>
            </w:pPr>
          </w:p>
          <w:p>
            <w:pPr>
              <w:pStyle w:val="TableParagraph"/>
              <w:spacing w:before="0"/>
              <w:rPr>
                <w:sz w:val="14"/>
              </w:rPr>
            </w:pPr>
            <w:r>
              <w:rPr>
                <w:sz w:val="14"/>
              </w:rPr>
              <w:t>0.49 ± 1.48</w:t>
            </w:r>
          </w:p>
        </w:tc>
        <w:tc>
          <w:tcPr>
            <w:tcW w:w="504" w:type="dxa"/>
          </w:tcPr>
          <w:p>
            <w:pPr>
              <w:pStyle w:val="TableParagraph"/>
              <w:spacing w:before="2"/>
              <w:ind w:left="0"/>
              <w:rPr>
                <w:rFonts w:ascii="Palatino Linotype"/>
                <w:sz w:val="18"/>
              </w:rPr>
            </w:pPr>
          </w:p>
          <w:p>
            <w:pPr>
              <w:pStyle w:val="TableParagraph"/>
              <w:spacing w:before="0"/>
              <w:rPr>
                <w:sz w:val="14"/>
              </w:rPr>
            </w:pPr>
            <w:r>
              <w:rPr>
                <w:sz w:val="14"/>
              </w:rPr>
              <w:t>0.31</w:t>
            </w:r>
          </w:p>
        </w:tc>
      </w:tr>
      <w:tr>
        <w:trPr>
          <w:trHeight w:val="335" w:hRule="atLeast"/>
        </w:trPr>
        <w:tc>
          <w:tcPr>
            <w:tcW w:w="949" w:type="dxa"/>
          </w:tcPr>
          <w:p>
            <w:pPr>
              <w:pStyle w:val="TableParagraph"/>
              <w:ind w:left="85"/>
              <w:rPr>
                <w:sz w:val="14"/>
              </w:rPr>
            </w:pPr>
            <w:r>
              <w:rPr>
                <w:sz w:val="14"/>
              </w:rPr>
              <w:t>1 h</w:t>
            </w:r>
          </w:p>
        </w:tc>
        <w:tc>
          <w:tcPr>
            <w:tcW w:w="1246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1.68 ± 3.00</w:t>
            </w:r>
          </w:p>
        </w:tc>
        <w:tc>
          <w:tcPr>
            <w:tcW w:w="119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1.59 ± 2.51</w:t>
            </w:r>
          </w:p>
        </w:tc>
        <w:tc>
          <w:tcPr>
            <w:tcW w:w="122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1.26 ± 2.47</w:t>
            </w:r>
          </w:p>
        </w:tc>
        <w:tc>
          <w:tcPr>
            <w:tcW w:w="50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0.18</w:t>
            </w:r>
          </w:p>
        </w:tc>
      </w:tr>
      <w:tr>
        <w:trPr>
          <w:trHeight w:val="336" w:hRule="atLeast"/>
        </w:trPr>
        <w:tc>
          <w:tcPr>
            <w:tcW w:w="949" w:type="dxa"/>
          </w:tcPr>
          <w:p>
            <w:pPr>
              <w:pStyle w:val="TableParagraph"/>
              <w:ind w:left="85"/>
              <w:rPr>
                <w:sz w:val="14"/>
              </w:rPr>
            </w:pPr>
            <w:r>
              <w:rPr>
                <w:sz w:val="14"/>
              </w:rPr>
              <w:t>4 h</w:t>
            </w:r>
          </w:p>
        </w:tc>
        <w:tc>
          <w:tcPr>
            <w:tcW w:w="1246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3.82 ± 3.93</w:t>
            </w:r>
          </w:p>
        </w:tc>
        <w:tc>
          <w:tcPr>
            <w:tcW w:w="119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3.53 ± 3.62</w:t>
            </w:r>
          </w:p>
        </w:tc>
        <w:tc>
          <w:tcPr>
            <w:tcW w:w="122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1.75 ± 3.00</w:t>
            </w:r>
          </w:p>
        </w:tc>
        <w:tc>
          <w:tcPr>
            <w:tcW w:w="504" w:type="dxa"/>
          </w:tcPr>
          <w:p>
            <w:pPr>
              <w:pStyle w:val="TableParagraph"/>
              <w:spacing w:before="64"/>
              <w:rPr>
                <w:sz w:val="10"/>
              </w:rPr>
            </w:pPr>
            <w:r>
              <w:rPr>
                <w:sz w:val="14"/>
              </w:rPr>
              <w:t>0.01</w:t>
            </w:r>
            <w:r>
              <w:rPr>
                <w:position w:val="5"/>
                <w:sz w:val="10"/>
              </w:rPr>
              <w:t>*</w:t>
            </w:r>
          </w:p>
        </w:tc>
      </w:tr>
      <w:tr>
        <w:trPr>
          <w:trHeight w:val="336" w:hRule="atLeast"/>
        </w:trPr>
        <w:tc>
          <w:tcPr>
            <w:tcW w:w="94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8 h</w:t>
            </w:r>
          </w:p>
        </w:tc>
        <w:tc>
          <w:tcPr>
            <w:tcW w:w="1246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2.47 ± 3.38</w:t>
            </w:r>
          </w:p>
        </w:tc>
        <w:tc>
          <w:tcPr>
            <w:tcW w:w="119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2.39 ± 3.22</w:t>
            </w:r>
          </w:p>
        </w:tc>
        <w:tc>
          <w:tcPr>
            <w:tcW w:w="122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1.30 ± 2.60</w:t>
            </w:r>
          </w:p>
        </w:tc>
        <w:tc>
          <w:tcPr>
            <w:tcW w:w="504" w:type="dxa"/>
          </w:tcPr>
          <w:p>
            <w:pPr>
              <w:pStyle w:val="TableParagraph"/>
              <w:spacing w:before="64"/>
              <w:rPr>
                <w:sz w:val="10"/>
              </w:rPr>
            </w:pPr>
            <w:r>
              <w:rPr>
                <w:sz w:val="14"/>
              </w:rPr>
              <w:t>0.01</w:t>
            </w:r>
            <w:r>
              <w:rPr>
                <w:position w:val="5"/>
                <w:sz w:val="10"/>
              </w:rPr>
              <w:t>*</w:t>
            </w:r>
          </w:p>
        </w:tc>
      </w:tr>
      <w:tr>
        <w:trPr>
          <w:trHeight w:val="336" w:hRule="atLeast"/>
        </w:trPr>
        <w:tc>
          <w:tcPr>
            <w:tcW w:w="94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12 h</w:t>
            </w:r>
          </w:p>
        </w:tc>
        <w:tc>
          <w:tcPr>
            <w:tcW w:w="1246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1.85 ± 2.89</w:t>
            </w:r>
          </w:p>
        </w:tc>
        <w:tc>
          <w:tcPr>
            <w:tcW w:w="119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1.62 ± 2.75</w:t>
            </w:r>
          </w:p>
        </w:tc>
        <w:tc>
          <w:tcPr>
            <w:tcW w:w="122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0.66 ± 1.63</w:t>
            </w:r>
          </w:p>
        </w:tc>
        <w:tc>
          <w:tcPr>
            <w:tcW w:w="504" w:type="dxa"/>
          </w:tcPr>
          <w:p>
            <w:pPr>
              <w:pStyle w:val="TableParagraph"/>
              <w:spacing w:before="64"/>
              <w:rPr>
                <w:sz w:val="10"/>
              </w:rPr>
            </w:pPr>
            <w:r>
              <w:rPr>
                <w:sz w:val="14"/>
              </w:rPr>
              <w:t>0.03</w:t>
            </w:r>
            <w:r>
              <w:rPr>
                <w:position w:val="5"/>
                <w:sz w:val="10"/>
              </w:rPr>
              <w:t>*</w:t>
            </w:r>
          </w:p>
        </w:tc>
      </w:tr>
      <w:tr>
        <w:trPr>
          <w:trHeight w:val="336" w:hRule="atLeast"/>
        </w:trPr>
        <w:tc>
          <w:tcPr>
            <w:tcW w:w="949" w:type="dxa"/>
          </w:tcPr>
          <w:p>
            <w:pPr>
              <w:pStyle w:val="TableParagraph"/>
              <w:ind w:left="85"/>
              <w:rPr>
                <w:sz w:val="14"/>
              </w:rPr>
            </w:pPr>
            <w:r>
              <w:rPr>
                <w:sz w:val="14"/>
              </w:rPr>
              <w:t>16 h</w:t>
            </w:r>
          </w:p>
        </w:tc>
        <w:tc>
          <w:tcPr>
            <w:tcW w:w="1246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1.06 ± 2.08</w:t>
            </w:r>
          </w:p>
        </w:tc>
        <w:tc>
          <w:tcPr>
            <w:tcW w:w="119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1.01 ± 1.98</w:t>
            </w:r>
          </w:p>
        </w:tc>
        <w:tc>
          <w:tcPr>
            <w:tcW w:w="122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0.53 ± 1.35</w:t>
            </w:r>
          </w:p>
        </w:tc>
        <w:tc>
          <w:tcPr>
            <w:tcW w:w="504" w:type="dxa"/>
          </w:tcPr>
          <w:p>
            <w:pPr>
              <w:pStyle w:val="TableParagraph"/>
              <w:spacing w:before="64"/>
              <w:rPr>
                <w:sz w:val="10"/>
              </w:rPr>
            </w:pPr>
            <w:r>
              <w:rPr>
                <w:sz w:val="14"/>
              </w:rPr>
              <w:t>0.03</w:t>
            </w:r>
            <w:r>
              <w:rPr>
                <w:position w:val="5"/>
                <w:sz w:val="10"/>
              </w:rPr>
              <w:t>*</w:t>
            </w:r>
          </w:p>
        </w:tc>
      </w:tr>
      <w:tr>
        <w:trPr>
          <w:trHeight w:val="336" w:hRule="atLeast"/>
        </w:trPr>
        <w:tc>
          <w:tcPr>
            <w:tcW w:w="94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20 h</w:t>
            </w:r>
          </w:p>
        </w:tc>
        <w:tc>
          <w:tcPr>
            <w:tcW w:w="1246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0.98 ± 2.06</w:t>
            </w:r>
          </w:p>
        </w:tc>
        <w:tc>
          <w:tcPr>
            <w:tcW w:w="119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0.85 ± 1.95</w:t>
            </w:r>
          </w:p>
        </w:tc>
        <w:tc>
          <w:tcPr>
            <w:tcW w:w="122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0.41 ± 1.11</w:t>
            </w:r>
          </w:p>
        </w:tc>
        <w:tc>
          <w:tcPr>
            <w:tcW w:w="504" w:type="dxa"/>
          </w:tcPr>
          <w:p>
            <w:pPr>
              <w:pStyle w:val="TableParagraph"/>
              <w:spacing w:before="64"/>
              <w:rPr>
                <w:sz w:val="10"/>
              </w:rPr>
            </w:pPr>
            <w:r>
              <w:rPr>
                <w:sz w:val="14"/>
              </w:rPr>
              <w:t>0.02</w:t>
            </w:r>
            <w:r>
              <w:rPr>
                <w:position w:val="5"/>
                <w:sz w:val="10"/>
              </w:rPr>
              <w:t>*</w:t>
            </w:r>
          </w:p>
        </w:tc>
      </w:tr>
      <w:tr>
        <w:trPr>
          <w:trHeight w:val="336" w:hRule="atLeast"/>
        </w:trPr>
        <w:tc>
          <w:tcPr>
            <w:tcW w:w="94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24 h</w:t>
            </w:r>
          </w:p>
        </w:tc>
        <w:tc>
          <w:tcPr>
            <w:tcW w:w="1246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0.96 ± 1.99</w:t>
            </w:r>
          </w:p>
        </w:tc>
        <w:tc>
          <w:tcPr>
            <w:tcW w:w="119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0.88 ± 1.74</w:t>
            </w:r>
          </w:p>
        </w:tc>
        <w:tc>
          <w:tcPr>
            <w:tcW w:w="122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0.35 ± 0.97</w:t>
            </w:r>
          </w:p>
        </w:tc>
        <w:tc>
          <w:tcPr>
            <w:tcW w:w="504" w:type="dxa"/>
          </w:tcPr>
          <w:p>
            <w:pPr>
              <w:pStyle w:val="TableParagraph"/>
              <w:spacing w:before="64"/>
              <w:rPr>
                <w:sz w:val="10"/>
              </w:rPr>
            </w:pPr>
            <w:r>
              <w:rPr>
                <w:sz w:val="14"/>
              </w:rPr>
              <w:t>0.01</w:t>
            </w:r>
            <w:r>
              <w:rPr>
                <w:position w:val="5"/>
                <w:sz w:val="10"/>
              </w:rPr>
              <w:t>*</w:t>
            </w:r>
          </w:p>
        </w:tc>
      </w:tr>
      <w:tr>
        <w:trPr>
          <w:trHeight w:val="336" w:hRule="atLeast"/>
        </w:trPr>
        <w:tc>
          <w:tcPr>
            <w:tcW w:w="949" w:type="dxa"/>
          </w:tcPr>
          <w:p>
            <w:pPr>
              <w:pStyle w:val="TableParagraph"/>
              <w:ind w:left="85"/>
              <w:rPr>
                <w:sz w:val="14"/>
              </w:rPr>
            </w:pPr>
            <w:r>
              <w:rPr>
                <w:sz w:val="14"/>
              </w:rPr>
              <w:t>32 h</w:t>
            </w:r>
          </w:p>
        </w:tc>
        <w:tc>
          <w:tcPr>
            <w:tcW w:w="1246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0.90 ± 1.97</w:t>
            </w:r>
          </w:p>
        </w:tc>
        <w:tc>
          <w:tcPr>
            <w:tcW w:w="119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0.80 1.89</w:t>
            </w:r>
          </w:p>
        </w:tc>
        <w:tc>
          <w:tcPr>
            <w:tcW w:w="122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0.69 ± 1.84</w:t>
            </w:r>
          </w:p>
        </w:tc>
        <w:tc>
          <w:tcPr>
            <w:tcW w:w="50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0.24</w:t>
            </w:r>
          </w:p>
        </w:tc>
      </w:tr>
      <w:tr>
        <w:trPr>
          <w:trHeight w:val="335" w:hRule="atLeast"/>
        </w:trPr>
        <w:tc>
          <w:tcPr>
            <w:tcW w:w="949" w:type="dxa"/>
          </w:tcPr>
          <w:p>
            <w:pPr>
              <w:pStyle w:val="TableParagraph"/>
              <w:ind w:left="85"/>
              <w:rPr>
                <w:sz w:val="14"/>
              </w:rPr>
            </w:pPr>
            <w:r>
              <w:rPr>
                <w:sz w:val="14"/>
              </w:rPr>
              <w:t>40 h</w:t>
            </w:r>
          </w:p>
        </w:tc>
        <w:tc>
          <w:tcPr>
            <w:tcW w:w="1246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0.87 ± 1.89</w:t>
            </w:r>
          </w:p>
        </w:tc>
        <w:tc>
          <w:tcPr>
            <w:tcW w:w="119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0.79 1.73</w:t>
            </w:r>
          </w:p>
        </w:tc>
        <w:tc>
          <w:tcPr>
            <w:tcW w:w="122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0.50 ± 1.53</w:t>
            </w:r>
          </w:p>
        </w:tc>
        <w:tc>
          <w:tcPr>
            <w:tcW w:w="50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0.09</w:t>
            </w:r>
          </w:p>
        </w:tc>
      </w:tr>
      <w:tr>
        <w:trPr>
          <w:trHeight w:val="336" w:hRule="atLeast"/>
        </w:trPr>
        <w:tc>
          <w:tcPr>
            <w:tcW w:w="949" w:type="dxa"/>
          </w:tcPr>
          <w:p>
            <w:pPr>
              <w:pStyle w:val="TableParagraph"/>
              <w:ind w:left="85"/>
              <w:rPr>
                <w:sz w:val="14"/>
              </w:rPr>
            </w:pPr>
            <w:r>
              <w:rPr>
                <w:sz w:val="14"/>
              </w:rPr>
              <w:t>48 h</w:t>
            </w:r>
          </w:p>
        </w:tc>
        <w:tc>
          <w:tcPr>
            <w:tcW w:w="1246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0.73 ± 1.74</w:t>
            </w:r>
          </w:p>
        </w:tc>
        <w:tc>
          <w:tcPr>
            <w:tcW w:w="119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0.50 1.68</w:t>
            </w:r>
          </w:p>
        </w:tc>
        <w:tc>
          <w:tcPr>
            <w:tcW w:w="122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0.33 ± 1.05</w:t>
            </w:r>
          </w:p>
        </w:tc>
        <w:tc>
          <w:tcPr>
            <w:tcW w:w="504" w:type="dxa"/>
          </w:tcPr>
          <w:p>
            <w:pPr>
              <w:pStyle w:val="TableParagraph"/>
              <w:spacing w:before="64"/>
              <w:rPr>
                <w:sz w:val="10"/>
              </w:rPr>
            </w:pPr>
            <w:r>
              <w:rPr>
                <w:sz w:val="14"/>
              </w:rPr>
              <w:t>0.04</w:t>
            </w:r>
            <w:r>
              <w:rPr>
                <w:position w:val="5"/>
                <w:sz w:val="10"/>
              </w:rPr>
              <w:t>*</w:t>
            </w:r>
          </w:p>
        </w:tc>
      </w:tr>
    </w:tbl>
    <w:p>
      <w:pPr>
        <w:pStyle w:val="BodyText"/>
        <w:spacing w:before="155"/>
        <w:ind w:left="720"/>
      </w:pPr>
      <w:bookmarkStart w:name="Discussion" w:id="11"/>
      <w:bookmarkEnd w:id="11"/>
      <w:r>
        <w:rPr/>
      </w:r>
      <w:r>
        <w:rPr/>
        <w:t>Table 2: Mean nausea verbal rating score at specific periods.</w:t>
      </w:r>
    </w:p>
    <w:p>
      <w:pPr>
        <w:pStyle w:val="BodyText"/>
        <w:spacing w:before="11"/>
        <w:ind w:left="0"/>
        <w:jc w:val="left"/>
        <w:rPr>
          <w:sz w:val="12"/>
        </w:rPr>
      </w:pPr>
      <w:r>
        <w:rPr/>
        <w:pict>
          <v:group style="position:absolute;margin-left:37.000004pt;margin-top:10.65791pt;width:253.65pt;height:167.8pt;mso-position-horizontal-relative:page;mso-position-vertical-relative:paragraph;z-index:-251614208;mso-wrap-distance-left:0;mso-wrap-distance-right:0" coordorigin="740,213" coordsize="5073,3356">
            <v:shape style="position:absolute;left:895;top:712;width:4727;height:2080" type="#_x0000_t75" stroked="false">
              <v:imagedata r:id="rId10" o:title=""/>
            </v:shape>
            <v:shape style="position:absolute;left:753;top:226;width:5047;height:3329" type="#_x0000_t202" filled="false" stroked="true" strokeweight="1.30546pt" strokecolor="#000000">
              <v:textbox inset="0,0,0,0">
                <w:txbxContent>
                  <w:p>
                    <w:pPr>
                      <w:spacing w:line="240" w:lineRule="auto" w:before="0"/>
                      <w:rPr>
                        <w:sz w:val="24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4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4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4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4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4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4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4"/>
                      </w:rPr>
                    </w:pPr>
                  </w:p>
                  <w:p>
                    <w:pPr>
                      <w:spacing w:before="192"/>
                      <w:ind w:left="6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Figure 2: Mean nausea verbal rating score at specific periods.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spacing w:line="213" w:lineRule="auto" w:before="58"/>
        <w:ind w:left="719" w:firstLine="200"/>
      </w:pPr>
      <w:r>
        <w:rPr>
          <w:w w:val="95"/>
        </w:rPr>
        <w:t>Eight</w:t>
      </w:r>
      <w:r>
        <w:rPr>
          <w:spacing w:val="-20"/>
          <w:w w:val="95"/>
        </w:rPr>
        <w:t> </w:t>
      </w:r>
      <w:r>
        <w:rPr>
          <w:w w:val="95"/>
        </w:rPr>
        <w:t>patients</w:t>
      </w:r>
      <w:r>
        <w:rPr>
          <w:spacing w:val="-20"/>
          <w:w w:val="95"/>
        </w:rPr>
        <w:t> </w:t>
      </w:r>
      <w:r>
        <w:rPr>
          <w:w w:val="95"/>
        </w:rPr>
        <w:t>(16%)</w:t>
      </w:r>
      <w:r>
        <w:rPr>
          <w:spacing w:val="-20"/>
          <w:w w:val="95"/>
        </w:rPr>
        <w:t> </w:t>
      </w:r>
      <w:r>
        <w:rPr>
          <w:w w:val="95"/>
        </w:rPr>
        <w:t>in</w:t>
      </w:r>
      <w:r>
        <w:rPr>
          <w:spacing w:val="-20"/>
          <w:w w:val="95"/>
        </w:rPr>
        <w:t> </w:t>
      </w:r>
      <w:r>
        <w:rPr>
          <w:w w:val="95"/>
        </w:rPr>
        <w:t>Group</w:t>
      </w:r>
      <w:r>
        <w:rPr>
          <w:spacing w:val="-20"/>
          <w:w w:val="95"/>
        </w:rPr>
        <w:t> </w:t>
      </w:r>
      <w:r>
        <w:rPr>
          <w:w w:val="95"/>
        </w:rPr>
        <w:t>DO,</w:t>
      </w:r>
      <w:r>
        <w:rPr>
          <w:spacing w:val="-20"/>
          <w:w w:val="95"/>
        </w:rPr>
        <w:t> </w:t>
      </w:r>
      <w:r>
        <w:rPr>
          <w:w w:val="95"/>
        </w:rPr>
        <w:t>and</w:t>
      </w:r>
      <w:r>
        <w:rPr>
          <w:spacing w:val="-17"/>
          <w:w w:val="95"/>
        </w:rPr>
        <w:t> </w:t>
      </w:r>
      <w:r>
        <w:rPr>
          <w:w w:val="95"/>
        </w:rPr>
        <w:t>five</w:t>
      </w:r>
      <w:r>
        <w:rPr>
          <w:spacing w:val="-20"/>
          <w:w w:val="95"/>
        </w:rPr>
        <w:t> </w:t>
      </w:r>
      <w:r>
        <w:rPr>
          <w:w w:val="95"/>
        </w:rPr>
        <w:t>patients</w:t>
      </w:r>
      <w:r>
        <w:rPr>
          <w:spacing w:val="-20"/>
          <w:w w:val="95"/>
        </w:rPr>
        <w:t> </w:t>
      </w:r>
      <w:r>
        <w:rPr>
          <w:w w:val="95"/>
        </w:rPr>
        <w:t>(10%)</w:t>
      </w:r>
      <w:r>
        <w:rPr>
          <w:spacing w:val="-20"/>
          <w:w w:val="95"/>
        </w:rPr>
        <w:t> </w:t>
      </w:r>
      <w:r>
        <w:rPr>
          <w:w w:val="95"/>
        </w:rPr>
        <w:t>in</w:t>
      </w:r>
      <w:r>
        <w:rPr>
          <w:spacing w:val="-20"/>
          <w:w w:val="95"/>
        </w:rPr>
        <w:t> </w:t>
      </w:r>
      <w:r>
        <w:rPr>
          <w:w w:val="95"/>
        </w:rPr>
        <w:t>Group </w:t>
      </w:r>
      <w:r>
        <w:rPr>
          <w:spacing w:val="-4"/>
          <w:w w:val="95"/>
        </w:rPr>
        <w:t>DA</w:t>
      </w:r>
      <w:r>
        <w:rPr>
          <w:spacing w:val="-13"/>
          <w:w w:val="95"/>
        </w:rPr>
        <w:t> </w:t>
      </w:r>
      <w:r>
        <w:rPr>
          <w:w w:val="95"/>
        </w:rPr>
        <w:t>received</w:t>
      </w:r>
      <w:r>
        <w:rPr>
          <w:spacing w:val="-12"/>
          <w:w w:val="95"/>
        </w:rPr>
        <w:t> </w:t>
      </w:r>
      <w:r>
        <w:rPr>
          <w:w w:val="95"/>
        </w:rPr>
        <w:t>rescue</w:t>
      </w:r>
      <w:r>
        <w:rPr>
          <w:spacing w:val="-12"/>
          <w:w w:val="95"/>
        </w:rPr>
        <w:t> </w:t>
      </w:r>
      <w:r>
        <w:rPr>
          <w:w w:val="95"/>
        </w:rPr>
        <w:t>antiemetic</w:t>
      </w:r>
      <w:r>
        <w:rPr>
          <w:spacing w:val="-13"/>
          <w:w w:val="95"/>
        </w:rPr>
        <w:t> </w:t>
      </w:r>
      <w:r>
        <w:rPr>
          <w:w w:val="95"/>
        </w:rPr>
        <w:t>within</w:t>
      </w:r>
      <w:r>
        <w:rPr>
          <w:spacing w:val="-12"/>
          <w:w w:val="95"/>
        </w:rPr>
        <w:t> </w:t>
      </w:r>
      <w:r>
        <w:rPr>
          <w:w w:val="95"/>
        </w:rPr>
        <w:t>24</w:t>
      </w:r>
      <w:r>
        <w:rPr>
          <w:spacing w:val="-12"/>
          <w:w w:val="95"/>
        </w:rPr>
        <w:t> </w:t>
      </w:r>
      <w:r>
        <w:rPr>
          <w:w w:val="95"/>
        </w:rPr>
        <w:t>hours</w:t>
      </w:r>
      <w:r>
        <w:rPr>
          <w:spacing w:val="-12"/>
          <w:w w:val="95"/>
        </w:rPr>
        <w:t> </w:t>
      </w:r>
      <w:r>
        <w:rPr>
          <w:w w:val="95"/>
        </w:rPr>
        <w:t>after</w:t>
      </w:r>
      <w:r>
        <w:rPr>
          <w:spacing w:val="-13"/>
          <w:w w:val="95"/>
        </w:rPr>
        <w:t> </w:t>
      </w:r>
      <w:r>
        <w:rPr>
          <w:w w:val="95"/>
        </w:rPr>
        <w:t>surgery</w:t>
      </w:r>
      <w:r>
        <w:rPr>
          <w:spacing w:val="-12"/>
          <w:w w:val="95"/>
        </w:rPr>
        <w:t> </w:t>
      </w:r>
      <w:r>
        <w:rPr>
          <w:w w:val="95"/>
        </w:rPr>
        <w:t>that</w:t>
      </w:r>
      <w:r>
        <w:rPr>
          <w:spacing w:val="-12"/>
          <w:w w:val="95"/>
        </w:rPr>
        <w:t> </w:t>
      </w:r>
      <w:r>
        <w:rPr>
          <w:w w:val="95"/>
        </w:rPr>
        <w:t>was no</w:t>
      </w:r>
      <w:r>
        <w:rPr>
          <w:spacing w:val="-5"/>
          <w:w w:val="95"/>
        </w:rPr>
        <w:t> </w:t>
      </w:r>
      <w:r>
        <w:rPr>
          <w:w w:val="95"/>
        </w:rPr>
        <w:t>statistical</w:t>
      </w:r>
      <w:r>
        <w:rPr>
          <w:spacing w:val="-5"/>
          <w:w w:val="95"/>
        </w:rPr>
        <w:t> </w:t>
      </w:r>
      <w:r>
        <w:rPr>
          <w:w w:val="95"/>
        </w:rPr>
        <w:t>difference</w:t>
      </w:r>
      <w:r>
        <w:rPr>
          <w:spacing w:val="-5"/>
          <w:w w:val="95"/>
        </w:rPr>
        <w:t> </w:t>
      </w:r>
      <w:r>
        <w:rPr>
          <w:w w:val="95"/>
        </w:rPr>
        <w:t>but</w:t>
      </w:r>
      <w:r>
        <w:rPr>
          <w:spacing w:val="-5"/>
          <w:w w:val="95"/>
        </w:rPr>
        <w:t> </w:t>
      </w:r>
      <w:r>
        <w:rPr>
          <w:w w:val="95"/>
        </w:rPr>
        <w:t>1</w:t>
      </w:r>
      <w:r>
        <w:rPr>
          <w:spacing w:val="-5"/>
          <w:w w:val="95"/>
        </w:rPr>
        <w:t> </w:t>
      </w:r>
      <w:r>
        <w:rPr>
          <w:w w:val="95"/>
        </w:rPr>
        <w:t>patient</w:t>
      </w:r>
      <w:r>
        <w:rPr>
          <w:spacing w:val="-5"/>
          <w:w w:val="95"/>
        </w:rPr>
        <w:t> </w:t>
      </w:r>
      <w:r>
        <w:rPr>
          <w:w w:val="95"/>
        </w:rPr>
        <w:t>(2%)</w:t>
      </w:r>
      <w:r>
        <w:rPr>
          <w:spacing w:val="-5"/>
          <w:w w:val="95"/>
        </w:rPr>
        <w:t> </w:t>
      </w:r>
      <w:r>
        <w:rPr>
          <w:w w:val="95"/>
        </w:rPr>
        <w:t>in</w:t>
      </w:r>
      <w:r>
        <w:rPr>
          <w:spacing w:val="-5"/>
          <w:w w:val="95"/>
        </w:rPr>
        <w:t> </w:t>
      </w:r>
      <w:r>
        <w:rPr>
          <w:w w:val="95"/>
        </w:rPr>
        <w:t>Group</w:t>
      </w:r>
      <w:r>
        <w:rPr>
          <w:spacing w:val="-5"/>
          <w:w w:val="95"/>
        </w:rPr>
        <w:t> </w:t>
      </w:r>
      <w:r>
        <w:rPr>
          <w:w w:val="95"/>
        </w:rPr>
        <w:t>DOA</w:t>
      </w:r>
      <w:r>
        <w:rPr>
          <w:spacing w:val="-5"/>
          <w:w w:val="95"/>
        </w:rPr>
        <w:t> </w:t>
      </w:r>
      <w:r>
        <w:rPr>
          <w:w w:val="95"/>
        </w:rPr>
        <w:t>which</w:t>
      </w:r>
      <w:r>
        <w:rPr>
          <w:spacing w:val="-5"/>
          <w:w w:val="95"/>
        </w:rPr>
        <w:t> </w:t>
      </w:r>
      <w:r>
        <w:rPr>
          <w:w w:val="95"/>
        </w:rPr>
        <w:t>was </w:t>
      </w:r>
      <w:r>
        <w:rPr/>
        <w:t>significant(p=0.05).</w:t>
      </w:r>
      <w:r>
        <w:rPr>
          <w:spacing w:val="-15"/>
        </w:rPr>
        <w:t> </w:t>
      </w:r>
      <w:r>
        <w:rPr/>
        <w:t>Also</w:t>
      </w:r>
      <w:r>
        <w:rPr>
          <w:spacing w:val="-14"/>
        </w:rPr>
        <w:t> </w:t>
      </w:r>
      <w:r>
        <w:rPr/>
        <w:t>after</w:t>
      </w:r>
      <w:r>
        <w:rPr>
          <w:spacing w:val="-14"/>
        </w:rPr>
        <w:t> </w:t>
      </w:r>
      <w:r>
        <w:rPr/>
        <w:t>24</w:t>
      </w:r>
      <w:r>
        <w:rPr>
          <w:spacing w:val="-15"/>
        </w:rPr>
        <w:t> </w:t>
      </w:r>
      <w:r>
        <w:rPr/>
        <w:t>h</w:t>
      </w:r>
      <w:r>
        <w:rPr>
          <w:spacing w:val="-14"/>
        </w:rPr>
        <w:t> </w:t>
      </w:r>
      <w:r>
        <w:rPr/>
        <w:t>12</w:t>
      </w:r>
      <w:r>
        <w:rPr>
          <w:spacing w:val="-14"/>
        </w:rPr>
        <w:t> </w:t>
      </w:r>
      <w:r>
        <w:rPr/>
        <w:t>patients</w:t>
      </w:r>
      <w:r>
        <w:rPr>
          <w:spacing w:val="-14"/>
        </w:rPr>
        <w:t> </w:t>
      </w:r>
      <w:r>
        <w:rPr/>
        <w:t>(24%)</w:t>
      </w:r>
      <w:r>
        <w:rPr>
          <w:spacing w:val="-15"/>
        </w:rPr>
        <w:t> </w:t>
      </w:r>
      <w:r>
        <w:rPr/>
        <w:t>in</w:t>
      </w:r>
      <w:r>
        <w:rPr>
          <w:spacing w:val="-14"/>
        </w:rPr>
        <w:t> </w:t>
      </w:r>
      <w:r>
        <w:rPr/>
        <w:t>Group</w:t>
      </w:r>
      <w:r>
        <w:rPr>
          <w:spacing w:val="-14"/>
        </w:rPr>
        <w:t> </w:t>
      </w:r>
      <w:r>
        <w:rPr/>
        <w:t>DO, </w:t>
      </w:r>
      <w:r>
        <w:rPr>
          <w:w w:val="95"/>
        </w:rPr>
        <w:t>and</w:t>
      </w:r>
      <w:r>
        <w:rPr>
          <w:spacing w:val="-17"/>
          <w:w w:val="95"/>
        </w:rPr>
        <w:t> </w:t>
      </w:r>
      <w:r>
        <w:rPr>
          <w:w w:val="95"/>
        </w:rPr>
        <w:t>9</w:t>
      </w:r>
      <w:r>
        <w:rPr>
          <w:spacing w:val="-17"/>
          <w:w w:val="95"/>
        </w:rPr>
        <w:t> </w:t>
      </w:r>
      <w:r>
        <w:rPr>
          <w:w w:val="95"/>
        </w:rPr>
        <w:t>patients</w:t>
      </w:r>
      <w:r>
        <w:rPr>
          <w:spacing w:val="-16"/>
          <w:w w:val="95"/>
        </w:rPr>
        <w:t> </w:t>
      </w:r>
      <w:r>
        <w:rPr>
          <w:w w:val="95"/>
        </w:rPr>
        <w:t>(18%)</w:t>
      </w:r>
      <w:r>
        <w:rPr>
          <w:spacing w:val="-17"/>
          <w:w w:val="95"/>
        </w:rPr>
        <w:t> </w:t>
      </w:r>
      <w:r>
        <w:rPr>
          <w:w w:val="95"/>
        </w:rPr>
        <w:t>in</w:t>
      </w:r>
      <w:r>
        <w:rPr>
          <w:spacing w:val="-17"/>
          <w:w w:val="95"/>
        </w:rPr>
        <w:t> </w:t>
      </w:r>
      <w:r>
        <w:rPr>
          <w:w w:val="95"/>
        </w:rPr>
        <w:t>Group</w:t>
      </w:r>
      <w:r>
        <w:rPr>
          <w:spacing w:val="-16"/>
          <w:w w:val="95"/>
        </w:rPr>
        <w:t> </w:t>
      </w:r>
      <w:r>
        <w:rPr>
          <w:spacing w:val="-4"/>
          <w:w w:val="95"/>
        </w:rPr>
        <w:t>DA</w:t>
      </w:r>
      <w:r>
        <w:rPr>
          <w:spacing w:val="-17"/>
          <w:w w:val="95"/>
        </w:rPr>
        <w:t> </w:t>
      </w:r>
      <w:r>
        <w:rPr>
          <w:w w:val="95"/>
        </w:rPr>
        <w:t>received</w:t>
      </w:r>
      <w:r>
        <w:rPr>
          <w:spacing w:val="-17"/>
          <w:w w:val="95"/>
        </w:rPr>
        <w:t> </w:t>
      </w:r>
      <w:r>
        <w:rPr>
          <w:w w:val="95"/>
        </w:rPr>
        <w:t>rescue</w:t>
      </w:r>
      <w:r>
        <w:rPr>
          <w:spacing w:val="-16"/>
          <w:w w:val="95"/>
        </w:rPr>
        <w:t> </w:t>
      </w:r>
      <w:r>
        <w:rPr>
          <w:w w:val="95"/>
        </w:rPr>
        <w:t>antiemetic</w:t>
      </w:r>
      <w:r>
        <w:rPr>
          <w:spacing w:val="-17"/>
          <w:w w:val="95"/>
        </w:rPr>
        <w:t> </w:t>
      </w:r>
      <w:r>
        <w:rPr>
          <w:w w:val="95"/>
        </w:rPr>
        <w:t>that</w:t>
      </w:r>
      <w:r>
        <w:rPr>
          <w:spacing w:val="-17"/>
          <w:w w:val="95"/>
        </w:rPr>
        <w:t> </w:t>
      </w:r>
      <w:r>
        <w:rPr>
          <w:w w:val="95"/>
        </w:rPr>
        <w:t>was no</w:t>
      </w:r>
      <w:r>
        <w:rPr>
          <w:spacing w:val="-12"/>
          <w:w w:val="95"/>
        </w:rPr>
        <w:t> </w:t>
      </w:r>
      <w:r>
        <w:rPr>
          <w:w w:val="95"/>
        </w:rPr>
        <w:t>statistical</w:t>
      </w:r>
      <w:r>
        <w:rPr>
          <w:spacing w:val="-11"/>
          <w:w w:val="95"/>
        </w:rPr>
        <w:t> </w:t>
      </w:r>
      <w:r>
        <w:rPr>
          <w:w w:val="95"/>
        </w:rPr>
        <w:t>difference</w:t>
      </w:r>
      <w:r>
        <w:rPr>
          <w:spacing w:val="-12"/>
          <w:w w:val="95"/>
        </w:rPr>
        <w:t> </w:t>
      </w:r>
      <w:r>
        <w:rPr>
          <w:w w:val="95"/>
        </w:rPr>
        <w:t>but</w:t>
      </w:r>
      <w:r>
        <w:rPr>
          <w:spacing w:val="-11"/>
          <w:w w:val="95"/>
        </w:rPr>
        <w:t> </w:t>
      </w:r>
      <w:r>
        <w:rPr>
          <w:w w:val="95"/>
        </w:rPr>
        <w:t>2</w:t>
      </w:r>
      <w:r>
        <w:rPr>
          <w:spacing w:val="-12"/>
          <w:w w:val="95"/>
        </w:rPr>
        <w:t> </w:t>
      </w:r>
      <w:r>
        <w:rPr>
          <w:w w:val="95"/>
        </w:rPr>
        <w:t>patients</w:t>
      </w:r>
      <w:r>
        <w:rPr>
          <w:spacing w:val="-11"/>
          <w:w w:val="95"/>
        </w:rPr>
        <w:t> </w:t>
      </w:r>
      <w:r>
        <w:rPr>
          <w:w w:val="95"/>
        </w:rPr>
        <w:t>(4%)</w:t>
      </w:r>
      <w:r>
        <w:rPr>
          <w:spacing w:val="-12"/>
          <w:w w:val="95"/>
        </w:rPr>
        <w:t> </w:t>
      </w:r>
      <w:r>
        <w:rPr>
          <w:w w:val="95"/>
        </w:rPr>
        <w:t>in</w:t>
      </w:r>
      <w:r>
        <w:rPr>
          <w:spacing w:val="-11"/>
          <w:w w:val="95"/>
        </w:rPr>
        <w:t> </w:t>
      </w:r>
      <w:r>
        <w:rPr>
          <w:w w:val="95"/>
        </w:rPr>
        <w:t>Group</w:t>
      </w:r>
      <w:r>
        <w:rPr>
          <w:spacing w:val="-12"/>
          <w:w w:val="95"/>
        </w:rPr>
        <w:t> </w:t>
      </w:r>
      <w:r>
        <w:rPr>
          <w:w w:val="95"/>
        </w:rPr>
        <w:t>DOA</w:t>
      </w:r>
      <w:r>
        <w:rPr>
          <w:spacing w:val="-11"/>
          <w:w w:val="95"/>
        </w:rPr>
        <w:t> </w:t>
      </w:r>
      <w:r>
        <w:rPr>
          <w:w w:val="95"/>
        </w:rPr>
        <w:t>which</w:t>
      </w:r>
      <w:r>
        <w:rPr>
          <w:spacing w:val="-11"/>
          <w:w w:val="95"/>
        </w:rPr>
        <w:t> </w:t>
      </w:r>
      <w:r>
        <w:rPr>
          <w:w w:val="95"/>
        </w:rPr>
        <w:t>was significant</w:t>
      </w:r>
      <w:r>
        <w:rPr>
          <w:spacing w:val="-21"/>
          <w:w w:val="95"/>
        </w:rPr>
        <w:t> </w:t>
      </w:r>
      <w:r>
        <w:rPr>
          <w:w w:val="95"/>
        </w:rPr>
        <w:t>(p=0.05).</w:t>
      </w:r>
      <w:r>
        <w:rPr>
          <w:spacing w:val="-20"/>
          <w:w w:val="95"/>
        </w:rPr>
        <w:t> </w:t>
      </w:r>
      <w:r>
        <w:rPr>
          <w:w w:val="95"/>
        </w:rPr>
        <w:t>Complete</w:t>
      </w:r>
      <w:r>
        <w:rPr>
          <w:spacing w:val="-20"/>
          <w:w w:val="95"/>
        </w:rPr>
        <w:t> </w:t>
      </w:r>
      <w:r>
        <w:rPr>
          <w:w w:val="95"/>
        </w:rPr>
        <w:t>response</w:t>
      </w:r>
      <w:r>
        <w:rPr>
          <w:spacing w:val="-21"/>
          <w:w w:val="95"/>
        </w:rPr>
        <w:t> </w:t>
      </w:r>
      <w:r>
        <w:rPr>
          <w:w w:val="95"/>
        </w:rPr>
        <w:t>was</w:t>
      </w:r>
      <w:r>
        <w:rPr>
          <w:spacing w:val="-20"/>
          <w:w w:val="95"/>
        </w:rPr>
        <w:t> </w:t>
      </w:r>
      <w:r>
        <w:rPr>
          <w:w w:val="95"/>
        </w:rPr>
        <w:t>also</w:t>
      </w:r>
      <w:r>
        <w:rPr>
          <w:spacing w:val="-20"/>
          <w:w w:val="95"/>
        </w:rPr>
        <w:t> </w:t>
      </w:r>
      <w:r>
        <w:rPr>
          <w:w w:val="95"/>
        </w:rPr>
        <w:t>among</w:t>
      </w:r>
      <w:r>
        <w:rPr>
          <w:spacing w:val="-21"/>
          <w:w w:val="95"/>
        </w:rPr>
        <w:t> </w:t>
      </w:r>
      <w:r>
        <w:rPr>
          <w:w w:val="95"/>
        </w:rPr>
        <w:t>the</w:t>
      </w:r>
      <w:r>
        <w:rPr>
          <w:spacing w:val="-20"/>
          <w:w w:val="95"/>
        </w:rPr>
        <w:t> </w:t>
      </w:r>
      <w:r>
        <w:rPr>
          <w:w w:val="95"/>
        </w:rPr>
        <w:t>DO</w:t>
      </w:r>
      <w:r>
        <w:rPr>
          <w:spacing w:val="-20"/>
          <w:w w:val="95"/>
        </w:rPr>
        <w:t> </w:t>
      </w:r>
      <w:r>
        <w:rPr>
          <w:w w:val="95"/>
        </w:rPr>
        <w:t>(60%)</w:t>
      </w:r>
    </w:p>
    <w:p>
      <w:pPr>
        <w:pStyle w:val="BodyText"/>
        <w:spacing w:line="213" w:lineRule="auto" w:before="158"/>
        <w:ind w:right="705" w:hanging="1"/>
        <w:jc w:val="left"/>
      </w:pPr>
      <w:r>
        <w:rPr/>
        <w:br w:type="column"/>
      </w:r>
      <w:r>
        <w:rPr/>
        <w:t>and</w:t>
      </w:r>
      <w:r>
        <w:rPr>
          <w:spacing w:val="-26"/>
        </w:rPr>
        <w:t> </w:t>
      </w:r>
      <w:r>
        <w:rPr>
          <w:spacing w:val="-4"/>
        </w:rPr>
        <w:t>DA</w:t>
      </w:r>
      <w:r>
        <w:rPr>
          <w:spacing w:val="-26"/>
        </w:rPr>
        <w:t> </w:t>
      </w:r>
      <w:r>
        <w:rPr/>
        <w:t>(72%)</w:t>
      </w:r>
      <w:r>
        <w:rPr>
          <w:spacing w:val="-26"/>
        </w:rPr>
        <w:t> </w:t>
      </w:r>
      <w:r>
        <w:rPr/>
        <w:t>Groups</w:t>
      </w:r>
      <w:r>
        <w:rPr>
          <w:spacing w:val="-25"/>
        </w:rPr>
        <w:t> </w:t>
      </w:r>
      <w:r>
        <w:rPr/>
        <w:t>and</w:t>
      </w:r>
      <w:r>
        <w:rPr>
          <w:spacing w:val="-26"/>
        </w:rPr>
        <w:t> </w:t>
      </w:r>
      <w:r>
        <w:rPr/>
        <w:t>the</w:t>
      </w:r>
      <w:r>
        <w:rPr>
          <w:spacing w:val="-26"/>
        </w:rPr>
        <w:t> </w:t>
      </w:r>
      <w:r>
        <w:rPr/>
        <w:t>DOA</w:t>
      </w:r>
      <w:r>
        <w:rPr>
          <w:spacing w:val="-25"/>
        </w:rPr>
        <w:t> </w:t>
      </w:r>
      <w:r>
        <w:rPr/>
        <w:t>(94%)</w:t>
      </w:r>
      <w:r>
        <w:rPr>
          <w:spacing w:val="-26"/>
        </w:rPr>
        <w:t> </w:t>
      </w:r>
      <w:r>
        <w:rPr/>
        <w:t>over</w:t>
      </w:r>
      <w:r>
        <w:rPr>
          <w:spacing w:val="-26"/>
        </w:rPr>
        <w:t> </w:t>
      </w:r>
      <w:r>
        <w:rPr/>
        <w:t>the</w:t>
      </w:r>
      <w:r>
        <w:rPr>
          <w:spacing w:val="-25"/>
        </w:rPr>
        <w:t> </w:t>
      </w:r>
      <w:r>
        <w:rPr/>
        <w:t>48</w:t>
      </w:r>
      <w:r>
        <w:rPr>
          <w:spacing w:val="-26"/>
        </w:rPr>
        <w:t> </w:t>
      </w:r>
      <w:r>
        <w:rPr/>
        <w:t>hours</w:t>
      </w:r>
      <w:r>
        <w:rPr>
          <w:spacing w:val="-26"/>
        </w:rPr>
        <w:t> </w:t>
      </w:r>
      <w:r>
        <w:rPr>
          <w:spacing w:val="-4"/>
        </w:rPr>
        <w:t>(Table</w:t>
      </w:r>
      <w:r>
        <w:rPr>
          <w:spacing w:val="-26"/>
        </w:rPr>
        <w:t> </w:t>
      </w:r>
      <w:r>
        <w:rPr/>
        <w:t>3 and Figure</w:t>
      </w:r>
      <w:r>
        <w:rPr>
          <w:spacing w:val="-12"/>
        </w:rPr>
        <w:t> </w:t>
      </w:r>
      <w:r>
        <w:rPr/>
        <w:t>3).</w:t>
      </w:r>
    </w:p>
    <w:p>
      <w:pPr>
        <w:pStyle w:val="BodyText"/>
        <w:spacing w:before="1"/>
        <w:ind w:left="0"/>
        <w:jc w:val="left"/>
        <w:rPr>
          <w:sz w:val="9"/>
        </w:rPr>
      </w:pPr>
    </w:p>
    <w:tbl>
      <w:tblPr>
        <w:tblW w:w="0" w:type="auto"/>
        <w:jc w:val="left"/>
        <w:tblInd w:w="204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4"/>
        <w:gridCol w:w="1339"/>
        <w:gridCol w:w="1339"/>
        <w:gridCol w:w="1339"/>
        <w:gridCol w:w="502"/>
      </w:tblGrid>
      <w:tr>
        <w:trPr>
          <w:trHeight w:val="504" w:hRule="atLeast"/>
        </w:trPr>
        <w:tc>
          <w:tcPr>
            <w:tcW w:w="594" w:type="dxa"/>
          </w:tcPr>
          <w:p>
            <w:pPr>
              <w:pStyle w:val="TableParagraph"/>
              <w:spacing w:before="2"/>
              <w:ind w:left="0"/>
              <w:rPr>
                <w:rFonts w:ascii="Palatino Linotype"/>
                <w:sz w:val="18"/>
              </w:rPr>
            </w:pPr>
          </w:p>
          <w:p>
            <w:pPr>
              <w:pStyle w:val="TableParagraph"/>
              <w:spacing w:before="0"/>
              <w:rPr>
                <w:b/>
                <w:sz w:val="14"/>
              </w:rPr>
            </w:pPr>
            <w:r>
              <w:rPr>
                <w:b/>
                <w:sz w:val="14"/>
              </w:rPr>
              <w:t>Time</w:t>
            </w:r>
          </w:p>
        </w:tc>
        <w:tc>
          <w:tcPr>
            <w:tcW w:w="1339" w:type="dxa"/>
          </w:tcPr>
          <w:p>
            <w:pPr>
              <w:pStyle w:val="TableParagraph"/>
              <w:spacing w:line="249" w:lineRule="auto"/>
              <w:ind w:hanging="1"/>
              <w:rPr>
                <w:b/>
                <w:sz w:val="14"/>
              </w:rPr>
            </w:pPr>
            <w:r>
              <w:rPr>
                <w:b/>
                <w:sz w:val="14"/>
              </w:rPr>
              <w:t>Group A (n = 50) DO Group</w:t>
            </w:r>
          </w:p>
        </w:tc>
        <w:tc>
          <w:tcPr>
            <w:tcW w:w="1339" w:type="dxa"/>
          </w:tcPr>
          <w:p>
            <w:pPr>
              <w:pStyle w:val="TableParagraph"/>
              <w:spacing w:line="249" w:lineRule="auto"/>
              <w:rPr>
                <w:b/>
                <w:sz w:val="14"/>
              </w:rPr>
            </w:pPr>
            <w:r>
              <w:rPr>
                <w:b/>
                <w:sz w:val="14"/>
              </w:rPr>
              <w:t>Group B (n = 50) DO Group</w:t>
            </w:r>
          </w:p>
        </w:tc>
        <w:tc>
          <w:tcPr>
            <w:tcW w:w="1339" w:type="dxa"/>
          </w:tcPr>
          <w:p>
            <w:pPr>
              <w:pStyle w:val="TableParagraph"/>
              <w:spacing w:line="249" w:lineRule="auto"/>
              <w:ind w:hanging="1"/>
              <w:rPr>
                <w:b/>
                <w:sz w:val="14"/>
              </w:rPr>
            </w:pPr>
            <w:r>
              <w:rPr>
                <w:b/>
                <w:sz w:val="14"/>
              </w:rPr>
              <w:t>Group C (n = 50) DO Group</w:t>
            </w:r>
          </w:p>
        </w:tc>
        <w:tc>
          <w:tcPr>
            <w:tcW w:w="502" w:type="dxa"/>
          </w:tcPr>
          <w:p>
            <w:pPr>
              <w:pStyle w:val="TableParagraph"/>
              <w:spacing w:before="2"/>
              <w:ind w:left="0"/>
              <w:rPr>
                <w:rFonts w:ascii="Palatino Linotype"/>
                <w:sz w:val="18"/>
              </w:rPr>
            </w:pPr>
          </w:p>
          <w:p>
            <w:pPr>
              <w:pStyle w:val="TableParagraph"/>
              <w:spacing w:before="0"/>
              <w:rPr>
                <w:b/>
                <w:sz w:val="14"/>
              </w:rPr>
            </w:pPr>
            <w:r>
              <w:rPr>
                <w:b/>
                <w:sz w:val="14"/>
              </w:rPr>
              <w:t>P</w:t>
            </w:r>
          </w:p>
        </w:tc>
      </w:tr>
      <w:tr>
        <w:trPr>
          <w:trHeight w:val="335" w:hRule="atLeast"/>
        </w:trPr>
        <w:tc>
          <w:tcPr>
            <w:tcW w:w="594" w:type="dxa"/>
          </w:tcPr>
          <w:p>
            <w:pPr>
              <w:pStyle w:val="TableParagraph"/>
              <w:ind w:left="85"/>
              <w:rPr>
                <w:sz w:val="14"/>
              </w:rPr>
            </w:pPr>
            <w:r>
              <w:rPr>
                <w:sz w:val="14"/>
              </w:rPr>
              <w:t>30 min</w:t>
            </w:r>
          </w:p>
        </w:tc>
        <w:tc>
          <w:tcPr>
            <w:tcW w:w="133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 (0-0)</w:t>
            </w:r>
          </w:p>
        </w:tc>
        <w:tc>
          <w:tcPr>
            <w:tcW w:w="133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 (0-0)</w:t>
            </w:r>
          </w:p>
        </w:tc>
        <w:tc>
          <w:tcPr>
            <w:tcW w:w="133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 (0-0)</w:t>
            </w:r>
          </w:p>
        </w:tc>
        <w:tc>
          <w:tcPr>
            <w:tcW w:w="50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</w:tr>
      <w:tr>
        <w:trPr>
          <w:trHeight w:val="335" w:hRule="atLeast"/>
        </w:trPr>
        <w:tc>
          <w:tcPr>
            <w:tcW w:w="594" w:type="dxa"/>
          </w:tcPr>
          <w:p>
            <w:pPr>
              <w:pStyle w:val="TableParagraph"/>
              <w:ind w:left="85"/>
              <w:rPr>
                <w:sz w:val="14"/>
              </w:rPr>
            </w:pPr>
            <w:r>
              <w:rPr>
                <w:sz w:val="14"/>
              </w:rPr>
              <w:t>2 h</w:t>
            </w:r>
          </w:p>
        </w:tc>
        <w:tc>
          <w:tcPr>
            <w:tcW w:w="133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 (0-0)</w:t>
            </w:r>
          </w:p>
        </w:tc>
        <w:tc>
          <w:tcPr>
            <w:tcW w:w="133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 (0-0)</w:t>
            </w:r>
          </w:p>
        </w:tc>
        <w:tc>
          <w:tcPr>
            <w:tcW w:w="133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 (0-0)</w:t>
            </w:r>
          </w:p>
        </w:tc>
        <w:tc>
          <w:tcPr>
            <w:tcW w:w="50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</w:tr>
      <w:tr>
        <w:trPr>
          <w:trHeight w:val="335" w:hRule="atLeast"/>
        </w:trPr>
        <w:tc>
          <w:tcPr>
            <w:tcW w:w="594" w:type="dxa"/>
          </w:tcPr>
          <w:p>
            <w:pPr>
              <w:pStyle w:val="TableParagraph"/>
              <w:ind w:left="85"/>
              <w:rPr>
                <w:sz w:val="14"/>
              </w:rPr>
            </w:pPr>
            <w:r>
              <w:rPr>
                <w:sz w:val="14"/>
              </w:rPr>
              <w:t>6 h</w:t>
            </w:r>
          </w:p>
        </w:tc>
        <w:tc>
          <w:tcPr>
            <w:tcW w:w="133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 (0-2)</w:t>
            </w:r>
          </w:p>
        </w:tc>
        <w:tc>
          <w:tcPr>
            <w:tcW w:w="133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 (0-1)</w:t>
            </w:r>
          </w:p>
        </w:tc>
        <w:tc>
          <w:tcPr>
            <w:tcW w:w="133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 (0-0)</w:t>
            </w:r>
          </w:p>
        </w:tc>
        <w:tc>
          <w:tcPr>
            <w:tcW w:w="502" w:type="dxa"/>
          </w:tcPr>
          <w:p>
            <w:pPr>
              <w:pStyle w:val="TableParagraph"/>
              <w:spacing w:before="64"/>
              <w:rPr>
                <w:sz w:val="10"/>
              </w:rPr>
            </w:pPr>
            <w:r>
              <w:rPr>
                <w:sz w:val="14"/>
              </w:rPr>
              <w:t>0.05</w:t>
            </w:r>
            <w:r>
              <w:rPr>
                <w:position w:val="5"/>
                <w:sz w:val="10"/>
              </w:rPr>
              <w:t>*</w:t>
            </w:r>
          </w:p>
        </w:tc>
      </w:tr>
      <w:tr>
        <w:trPr>
          <w:trHeight w:val="336" w:hRule="atLeast"/>
        </w:trPr>
        <w:tc>
          <w:tcPr>
            <w:tcW w:w="594" w:type="dxa"/>
          </w:tcPr>
          <w:p>
            <w:pPr>
              <w:pStyle w:val="TableParagraph"/>
              <w:ind w:left="85"/>
              <w:rPr>
                <w:sz w:val="14"/>
              </w:rPr>
            </w:pPr>
            <w:r>
              <w:rPr>
                <w:sz w:val="14"/>
              </w:rPr>
              <w:t>24 h</w:t>
            </w:r>
          </w:p>
        </w:tc>
        <w:tc>
          <w:tcPr>
            <w:tcW w:w="133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6 (4-7)</w:t>
            </w:r>
          </w:p>
        </w:tc>
        <w:tc>
          <w:tcPr>
            <w:tcW w:w="133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4 (1-3)</w:t>
            </w:r>
          </w:p>
        </w:tc>
        <w:tc>
          <w:tcPr>
            <w:tcW w:w="133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 (0-1)</w:t>
            </w:r>
          </w:p>
        </w:tc>
        <w:tc>
          <w:tcPr>
            <w:tcW w:w="502" w:type="dxa"/>
          </w:tcPr>
          <w:p>
            <w:pPr>
              <w:pStyle w:val="TableParagraph"/>
              <w:spacing w:before="64"/>
              <w:rPr>
                <w:sz w:val="10"/>
              </w:rPr>
            </w:pPr>
            <w:r>
              <w:rPr>
                <w:sz w:val="14"/>
              </w:rPr>
              <w:t>0.05</w:t>
            </w:r>
            <w:r>
              <w:rPr>
                <w:position w:val="5"/>
                <w:sz w:val="10"/>
              </w:rPr>
              <w:t>*</w:t>
            </w:r>
          </w:p>
        </w:tc>
      </w:tr>
      <w:tr>
        <w:trPr>
          <w:trHeight w:val="504" w:hRule="atLeast"/>
        </w:trPr>
        <w:tc>
          <w:tcPr>
            <w:tcW w:w="594" w:type="dxa"/>
          </w:tcPr>
          <w:p>
            <w:pPr>
              <w:pStyle w:val="TableParagraph"/>
              <w:spacing w:before="2"/>
              <w:ind w:left="0"/>
              <w:rPr>
                <w:rFonts w:ascii="Palatino Linotype"/>
                <w:sz w:val="18"/>
              </w:rPr>
            </w:pPr>
          </w:p>
          <w:p>
            <w:pPr>
              <w:pStyle w:val="TableParagraph"/>
              <w:spacing w:before="0"/>
              <w:rPr>
                <w:sz w:val="14"/>
              </w:rPr>
            </w:pPr>
            <w:r>
              <w:rPr>
                <w:sz w:val="14"/>
              </w:rPr>
              <w:t>48 h</w:t>
            </w:r>
          </w:p>
        </w:tc>
        <w:tc>
          <w:tcPr>
            <w:tcW w:w="1339" w:type="dxa"/>
          </w:tcPr>
          <w:p>
            <w:pPr>
              <w:pStyle w:val="TableParagraph"/>
              <w:spacing w:before="2"/>
              <w:ind w:left="0"/>
              <w:rPr>
                <w:rFonts w:ascii="Palatino Linotype"/>
                <w:sz w:val="18"/>
              </w:rPr>
            </w:pPr>
          </w:p>
          <w:p>
            <w:pPr>
              <w:pStyle w:val="TableParagraph"/>
              <w:spacing w:before="0"/>
              <w:rPr>
                <w:sz w:val="14"/>
              </w:rPr>
            </w:pPr>
            <w:r>
              <w:rPr>
                <w:sz w:val="14"/>
              </w:rPr>
              <w:t>12 (5-8)</w:t>
            </w:r>
          </w:p>
        </w:tc>
        <w:tc>
          <w:tcPr>
            <w:tcW w:w="1339" w:type="dxa"/>
          </w:tcPr>
          <w:p>
            <w:pPr>
              <w:pStyle w:val="TableParagraph"/>
              <w:spacing w:before="2"/>
              <w:ind w:left="0"/>
              <w:rPr>
                <w:rFonts w:ascii="Palatino Linotype"/>
                <w:sz w:val="18"/>
              </w:rPr>
            </w:pPr>
          </w:p>
          <w:p>
            <w:pPr>
              <w:pStyle w:val="TableParagraph"/>
              <w:spacing w:before="0"/>
              <w:rPr>
                <w:sz w:val="14"/>
              </w:rPr>
            </w:pPr>
            <w:r>
              <w:rPr>
                <w:sz w:val="14"/>
              </w:rPr>
              <w:t>9 (3-5)</w:t>
            </w:r>
          </w:p>
        </w:tc>
        <w:tc>
          <w:tcPr>
            <w:tcW w:w="1339" w:type="dxa"/>
          </w:tcPr>
          <w:p>
            <w:pPr>
              <w:pStyle w:val="TableParagraph"/>
              <w:spacing w:before="2"/>
              <w:ind w:left="0"/>
              <w:rPr>
                <w:rFonts w:ascii="Palatino Linotype"/>
                <w:sz w:val="18"/>
              </w:rPr>
            </w:pPr>
          </w:p>
          <w:p>
            <w:pPr>
              <w:pStyle w:val="TableParagraph"/>
              <w:spacing w:before="0"/>
              <w:rPr>
                <w:sz w:val="14"/>
              </w:rPr>
            </w:pPr>
            <w:r>
              <w:rPr>
                <w:sz w:val="14"/>
              </w:rPr>
              <w:t>2 (0-1)</w:t>
            </w:r>
          </w:p>
        </w:tc>
        <w:tc>
          <w:tcPr>
            <w:tcW w:w="502" w:type="dxa"/>
          </w:tcPr>
          <w:p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0.001</w:t>
            </w:r>
          </w:p>
          <w:p>
            <w:pPr>
              <w:pStyle w:val="TableParagraph"/>
              <w:spacing w:line="114" w:lineRule="exact" w:before="0"/>
              <w:rPr>
                <w:sz w:val="10"/>
              </w:rPr>
            </w:pPr>
            <w:r>
              <w:rPr>
                <w:w w:val="105"/>
                <w:sz w:val="10"/>
              </w:rPr>
              <w:t>*</w:t>
            </w:r>
          </w:p>
        </w:tc>
      </w:tr>
    </w:tbl>
    <w:p>
      <w:pPr>
        <w:pStyle w:val="BodyText"/>
        <w:spacing w:before="155"/>
        <w:jc w:val="left"/>
      </w:pPr>
      <w:r>
        <w:rPr/>
        <w:t>Table 3: Need for rescue antiemetics in the three Groups.</w:t>
      </w:r>
    </w:p>
    <w:p>
      <w:pPr>
        <w:pStyle w:val="BodyText"/>
        <w:spacing w:before="11"/>
        <w:ind w:left="0"/>
        <w:jc w:val="left"/>
        <w:rPr>
          <w:sz w:val="20"/>
        </w:rPr>
      </w:pPr>
      <w:r>
        <w:rPr/>
        <w:pict>
          <v:group style="position:absolute;margin-left:304.637817pt;margin-top:16.05789pt;width:253.65pt;height:188.3pt;mso-position-horizontal-relative:page;mso-position-vertical-relative:paragraph;z-index:-251612160;mso-wrap-distance-left:0;mso-wrap-distance-right:0" coordorigin="6093,321" coordsize="5073,3766">
            <v:shape style="position:absolute;left:6248;top:537;width:4763;height:2869" type="#_x0000_t75" stroked="false">
              <v:imagedata r:id="rId11" o:title=""/>
            </v:shape>
            <v:shape style="position:absolute;left:6105;top:334;width:5047;height:3740" type="#_x0000_t202" filled="false" stroked="true" strokeweight="1.305459pt" strokecolor="#000000">
              <v:textbox inset="0,0,0,0">
                <w:txbxContent>
                  <w:p>
                    <w:pPr>
                      <w:spacing w:line="240" w:lineRule="auto" w:before="0"/>
                      <w:rPr>
                        <w:sz w:val="24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4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4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4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4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4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4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4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4"/>
                      </w:rPr>
                    </w:pPr>
                  </w:p>
                  <w:p>
                    <w:pPr>
                      <w:spacing w:line="240" w:lineRule="auto" w:before="9"/>
                      <w:rPr>
                        <w:sz w:val="20"/>
                      </w:rPr>
                    </w:pPr>
                  </w:p>
                  <w:p>
                    <w:pPr>
                      <w:spacing w:before="0"/>
                      <w:ind w:left="6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Figure 3: Need for rescue antiemetics in the three Groups.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pStyle w:val="Heading1"/>
        <w:spacing w:before="161"/>
      </w:pPr>
      <w:r>
        <w:rPr/>
        <w:t>Discussion</w:t>
      </w:r>
    </w:p>
    <w:p>
      <w:pPr>
        <w:pStyle w:val="BodyText"/>
        <w:spacing w:line="213" w:lineRule="auto" w:before="105"/>
        <w:ind w:right="717" w:firstLine="200"/>
      </w:pPr>
      <w:r>
        <w:rPr>
          <w:w w:val="95"/>
        </w:rPr>
        <w:t>Post-operative</w:t>
      </w:r>
      <w:r>
        <w:rPr>
          <w:spacing w:val="-8"/>
          <w:w w:val="95"/>
        </w:rPr>
        <w:t> </w:t>
      </w:r>
      <w:r>
        <w:rPr>
          <w:w w:val="95"/>
        </w:rPr>
        <w:t>nausea</w:t>
      </w:r>
      <w:r>
        <w:rPr>
          <w:spacing w:val="-8"/>
          <w:w w:val="95"/>
        </w:rPr>
        <w:t> </w:t>
      </w:r>
      <w:r>
        <w:rPr>
          <w:w w:val="95"/>
        </w:rPr>
        <w:t>and</w:t>
      </w:r>
      <w:r>
        <w:rPr>
          <w:spacing w:val="-8"/>
          <w:w w:val="95"/>
        </w:rPr>
        <w:t> </w:t>
      </w:r>
      <w:r>
        <w:rPr>
          <w:w w:val="95"/>
        </w:rPr>
        <w:t>vomiting</w:t>
      </w:r>
      <w:r>
        <w:rPr>
          <w:spacing w:val="-7"/>
          <w:w w:val="95"/>
        </w:rPr>
        <w:t> </w:t>
      </w:r>
      <w:r>
        <w:rPr>
          <w:w w:val="95"/>
        </w:rPr>
        <w:t>are</w:t>
      </w:r>
      <w:r>
        <w:rPr>
          <w:spacing w:val="-8"/>
          <w:w w:val="95"/>
        </w:rPr>
        <w:t> </w:t>
      </w:r>
      <w:r>
        <w:rPr>
          <w:w w:val="95"/>
        </w:rPr>
        <w:t>considered</w:t>
      </w:r>
      <w:r>
        <w:rPr>
          <w:spacing w:val="-8"/>
          <w:w w:val="95"/>
        </w:rPr>
        <w:t> </w:t>
      </w:r>
      <w:r>
        <w:rPr>
          <w:w w:val="95"/>
        </w:rPr>
        <w:t>the</w:t>
      </w:r>
      <w:r>
        <w:rPr>
          <w:spacing w:val="-7"/>
          <w:w w:val="95"/>
        </w:rPr>
        <w:t> </w:t>
      </w:r>
      <w:r>
        <w:rPr>
          <w:w w:val="95"/>
        </w:rPr>
        <w:t>side</w:t>
      </w:r>
      <w:r>
        <w:rPr>
          <w:spacing w:val="-8"/>
          <w:w w:val="95"/>
        </w:rPr>
        <w:t> </w:t>
      </w:r>
      <w:r>
        <w:rPr>
          <w:w w:val="95"/>
        </w:rPr>
        <w:t>effect related</w:t>
      </w:r>
      <w:r>
        <w:rPr>
          <w:spacing w:val="-7"/>
          <w:w w:val="95"/>
        </w:rPr>
        <w:t> </w:t>
      </w:r>
      <w:r>
        <w:rPr>
          <w:w w:val="95"/>
        </w:rPr>
        <w:t>to</w:t>
      </w:r>
      <w:r>
        <w:rPr>
          <w:spacing w:val="-7"/>
          <w:w w:val="95"/>
        </w:rPr>
        <w:t> </w:t>
      </w:r>
      <w:r>
        <w:rPr>
          <w:w w:val="95"/>
        </w:rPr>
        <w:t>the</w:t>
      </w:r>
      <w:r>
        <w:rPr>
          <w:spacing w:val="-6"/>
          <w:w w:val="95"/>
        </w:rPr>
        <w:t> </w:t>
      </w:r>
      <w:r>
        <w:rPr>
          <w:w w:val="95"/>
        </w:rPr>
        <w:t>patient</w:t>
      </w:r>
      <w:r>
        <w:rPr>
          <w:spacing w:val="-7"/>
          <w:w w:val="95"/>
        </w:rPr>
        <w:t> </w:t>
      </w:r>
      <w:r>
        <w:rPr>
          <w:w w:val="95"/>
        </w:rPr>
        <w:t>anesthetic</w:t>
      </w:r>
      <w:r>
        <w:rPr>
          <w:spacing w:val="-6"/>
          <w:w w:val="95"/>
        </w:rPr>
        <w:t> </w:t>
      </w:r>
      <w:r>
        <w:rPr>
          <w:w w:val="95"/>
        </w:rPr>
        <w:t>and</w:t>
      </w:r>
      <w:r>
        <w:rPr>
          <w:spacing w:val="-7"/>
          <w:w w:val="95"/>
        </w:rPr>
        <w:t> </w:t>
      </w:r>
      <w:r>
        <w:rPr>
          <w:w w:val="95"/>
        </w:rPr>
        <w:t>surgical</w:t>
      </w:r>
      <w:r>
        <w:rPr>
          <w:spacing w:val="-6"/>
          <w:w w:val="95"/>
        </w:rPr>
        <w:t> </w:t>
      </w:r>
      <w:r>
        <w:rPr>
          <w:w w:val="95"/>
        </w:rPr>
        <w:t>factors.</w:t>
      </w:r>
      <w:r>
        <w:rPr>
          <w:spacing w:val="-7"/>
          <w:w w:val="95"/>
        </w:rPr>
        <w:t> </w:t>
      </w:r>
      <w:r>
        <w:rPr>
          <w:w w:val="95"/>
        </w:rPr>
        <w:t>There</w:t>
      </w:r>
      <w:r>
        <w:rPr>
          <w:spacing w:val="-6"/>
          <w:w w:val="95"/>
        </w:rPr>
        <w:t> </w:t>
      </w:r>
      <w:r>
        <w:rPr>
          <w:w w:val="95"/>
        </w:rPr>
        <w:t>are</w:t>
      </w:r>
      <w:r>
        <w:rPr>
          <w:spacing w:val="-7"/>
          <w:w w:val="95"/>
        </w:rPr>
        <w:t> </w:t>
      </w:r>
      <w:r>
        <w:rPr>
          <w:w w:val="95"/>
        </w:rPr>
        <w:t>many </w:t>
      </w:r>
      <w:r>
        <w:rPr/>
        <w:t>medications to prevent </w:t>
      </w:r>
      <w:r>
        <w:rPr>
          <w:spacing w:val="-6"/>
        </w:rPr>
        <w:t>PONV, </w:t>
      </w:r>
      <w:r>
        <w:rPr/>
        <w:t>such as metoclopramide, </w:t>
      </w:r>
      <w:r>
        <w:rPr>
          <w:w w:val="90"/>
        </w:rPr>
        <w:t>dimenhydrinate, serotonin antagonists and dexamethasone. Although </w:t>
      </w:r>
      <w:r>
        <w:rPr>
          <w:w w:val="95"/>
        </w:rPr>
        <w:t>antiemetic prophylaxis might not eliminate the risk of </w:t>
      </w:r>
      <w:r>
        <w:rPr>
          <w:spacing w:val="-6"/>
          <w:w w:val="95"/>
        </w:rPr>
        <w:t>PONV, </w:t>
      </w:r>
      <w:r>
        <w:rPr>
          <w:w w:val="95"/>
        </w:rPr>
        <w:t>it can </w:t>
      </w:r>
      <w:r>
        <w:rPr/>
        <w:t>significantly reduce the incidence of nausea and vomiting [19]. </w:t>
      </w:r>
      <w:r>
        <w:rPr>
          <w:spacing w:val="-3"/>
          <w:w w:val="95"/>
        </w:rPr>
        <w:t>However,</w:t>
      </w:r>
      <w:r>
        <w:rPr>
          <w:spacing w:val="-24"/>
          <w:w w:val="95"/>
        </w:rPr>
        <w:t> </w:t>
      </w:r>
      <w:r>
        <w:rPr>
          <w:w w:val="95"/>
        </w:rPr>
        <w:t>no</w:t>
      </w:r>
      <w:r>
        <w:rPr>
          <w:spacing w:val="-23"/>
          <w:w w:val="95"/>
        </w:rPr>
        <w:t> </w:t>
      </w:r>
      <w:r>
        <w:rPr>
          <w:w w:val="95"/>
        </w:rPr>
        <w:t>single</w:t>
      </w:r>
      <w:r>
        <w:rPr>
          <w:spacing w:val="-23"/>
          <w:w w:val="95"/>
        </w:rPr>
        <w:t> </w:t>
      </w:r>
      <w:r>
        <w:rPr>
          <w:w w:val="95"/>
        </w:rPr>
        <w:t>excellent</w:t>
      </w:r>
      <w:r>
        <w:rPr>
          <w:spacing w:val="-24"/>
          <w:w w:val="95"/>
        </w:rPr>
        <w:t> </w:t>
      </w:r>
      <w:r>
        <w:rPr>
          <w:w w:val="95"/>
        </w:rPr>
        <w:t>medication</w:t>
      </w:r>
      <w:r>
        <w:rPr>
          <w:spacing w:val="-23"/>
          <w:w w:val="95"/>
        </w:rPr>
        <w:t> </w:t>
      </w:r>
      <w:r>
        <w:rPr>
          <w:w w:val="95"/>
        </w:rPr>
        <w:t>or</w:t>
      </w:r>
      <w:r>
        <w:rPr>
          <w:spacing w:val="-23"/>
          <w:w w:val="95"/>
        </w:rPr>
        <w:t> </w:t>
      </w:r>
      <w:r>
        <w:rPr>
          <w:w w:val="95"/>
        </w:rPr>
        <w:t>method</w:t>
      </w:r>
      <w:r>
        <w:rPr>
          <w:spacing w:val="-24"/>
          <w:w w:val="95"/>
        </w:rPr>
        <w:t> </w:t>
      </w:r>
      <w:r>
        <w:rPr>
          <w:w w:val="95"/>
        </w:rPr>
        <w:t>will</w:t>
      </w:r>
      <w:r>
        <w:rPr>
          <w:spacing w:val="-23"/>
          <w:w w:val="95"/>
        </w:rPr>
        <w:t> </w:t>
      </w:r>
      <w:r>
        <w:rPr>
          <w:w w:val="95"/>
        </w:rPr>
        <w:t>be</w:t>
      </w:r>
      <w:r>
        <w:rPr>
          <w:spacing w:val="-23"/>
          <w:w w:val="95"/>
        </w:rPr>
        <w:t> </w:t>
      </w:r>
      <w:r>
        <w:rPr>
          <w:w w:val="95"/>
        </w:rPr>
        <w:t>described.</w:t>
      </w:r>
    </w:p>
    <w:p>
      <w:pPr>
        <w:pStyle w:val="BodyText"/>
        <w:spacing w:line="213" w:lineRule="auto" w:before="107"/>
        <w:ind w:right="717" w:firstLine="200"/>
      </w:pPr>
      <w:r>
        <w:rPr/>
        <w:t>Dexamethasone</w:t>
      </w:r>
      <w:r>
        <w:rPr>
          <w:spacing w:val="-9"/>
        </w:rPr>
        <w:t> </w:t>
      </w:r>
      <w:r>
        <w:rPr/>
        <w:t>well</w:t>
      </w:r>
      <w:r>
        <w:rPr>
          <w:spacing w:val="-9"/>
        </w:rPr>
        <w:t> </w:t>
      </w:r>
      <w:r>
        <w:rPr/>
        <w:t>documented</w:t>
      </w:r>
      <w:r>
        <w:rPr>
          <w:spacing w:val="-9"/>
        </w:rPr>
        <w:t> </w:t>
      </w:r>
      <w:r>
        <w:rPr/>
        <w:t>as</w:t>
      </w:r>
      <w:r>
        <w:rPr>
          <w:spacing w:val="-9"/>
        </w:rPr>
        <w:t> </w:t>
      </w:r>
      <w:r>
        <w:rPr/>
        <w:t>an</w:t>
      </w:r>
      <w:r>
        <w:rPr>
          <w:spacing w:val="-9"/>
        </w:rPr>
        <w:t> </w:t>
      </w:r>
      <w:r>
        <w:rPr/>
        <w:t>effective</w:t>
      </w:r>
      <w:r>
        <w:rPr>
          <w:spacing w:val="-9"/>
        </w:rPr>
        <w:t> </w:t>
      </w:r>
      <w:r>
        <w:rPr/>
        <w:t>antiemetic.</w:t>
      </w:r>
      <w:r>
        <w:rPr>
          <w:spacing w:val="-9"/>
        </w:rPr>
        <w:t> </w:t>
      </w:r>
      <w:r>
        <w:rPr/>
        <w:t>A </w:t>
      </w:r>
      <w:r>
        <w:rPr>
          <w:w w:val="95"/>
        </w:rPr>
        <w:t>single dose of dexamethasone administered perioperative is rarely associated</w:t>
      </w:r>
      <w:r>
        <w:rPr>
          <w:spacing w:val="-18"/>
          <w:w w:val="95"/>
        </w:rPr>
        <w:t> </w:t>
      </w:r>
      <w:r>
        <w:rPr>
          <w:w w:val="95"/>
        </w:rPr>
        <w:t>with</w:t>
      </w:r>
      <w:r>
        <w:rPr>
          <w:spacing w:val="-18"/>
          <w:w w:val="95"/>
        </w:rPr>
        <w:t> </w:t>
      </w:r>
      <w:r>
        <w:rPr>
          <w:w w:val="95"/>
        </w:rPr>
        <w:t>significant</w:t>
      </w:r>
      <w:r>
        <w:rPr>
          <w:spacing w:val="-17"/>
          <w:w w:val="95"/>
        </w:rPr>
        <w:t> </w:t>
      </w:r>
      <w:r>
        <w:rPr>
          <w:w w:val="95"/>
        </w:rPr>
        <w:t>side</w:t>
      </w:r>
      <w:r>
        <w:rPr>
          <w:spacing w:val="-18"/>
          <w:w w:val="95"/>
        </w:rPr>
        <w:t> </w:t>
      </w:r>
      <w:r>
        <w:rPr>
          <w:w w:val="95"/>
        </w:rPr>
        <w:t>effects</w:t>
      </w:r>
      <w:r>
        <w:rPr>
          <w:spacing w:val="-18"/>
          <w:w w:val="95"/>
        </w:rPr>
        <w:t> </w:t>
      </w:r>
      <w:r>
        <w:rPr>
          <w:w w:val="95"/>
        </w:rPr>
        <w:t>[20].</w:t>
      </w:r>
      <w:r>
        <w:rPr>
          <w:spacing w:val="-17"/>
          <w:w w:val="95"/>
        </w:rPr>
        <w:t> </w:t>
      </w:r>
      <w:r>
        <w:rPr>
          <w:spacing w:val="-3"/>
          <w:w w:val="95"/>
        </w:rPr>
        <w:t>Using</w:t>
      </w:r>
      <w:r>
        <w:rPr>
          <w:spacing w:val="-18"/>
          <w:w w:val="95"/>
        </w:rPr>
        <w:t> </w:t>
      </w:r>
      <w:r>
        <w:rPr>
          <w:w w:val="95"/>
        </w:rPr>
        <w:t>of</w:t>
      </w:r>
      <w:r>
        <w:rPr>
          <w:spacing w:val="-17"/>
          <w:w w:val="95"/>
        </w:rPr>
        <w:t> </w:t>
      </w:r>
      <w:r>
        <w:rPr>
          <w:w w:val="95"/>
        </w:rPr>
        <w:t>dexamethasone</w:t>
      </w:r>
      <w:r>
        <w:rPr>
          <w:spacing w:val="-18"/>
          <w:w w:val="95"/>
        </w:rPr>
        <w:t> </w:t>
      </w:r>
      <w:r>
        <w:rPr>
          <w:w w:val="95"/>
        </w:rPr>
        <w:t>8 </w:t>
      </w:r>
      <w:r>
        <w:rPr/>
        <w:t>mg significantly reduces PONV and the use of rescue antiemetic </w:t>
      </w:r>
      <w:r>
        <w:rPr>
          <w:w w:val="95"/>
        </w:rPr>
        <w:t>[21,22].</w:t>
      </w:r>
      <w:r>
        <w:rPr>
          <w:spacing w:val="-24"/>
          <w:w w:val="95"/>
        </w:rPr>
        <w:t> </w:t>
      </w:r>
      <w:r>
        <w:rPr>
          <w:w w:val="95"/>
        </w:rPr>
        <w:t>Karanicolas</w:t>
      </w:r>
      <w:r>
        <w:rPr>
          <w:spacing w:val="-23"/>
          <w:w w:val="95"/>
        </w:rPr>
        <w:t> </w:t>
      </w:r>
      <w:r>
        <w:rPr>
          <w:w w:val="95"/>
        </w:rPr>
        <w:t>et</w:t>
      </w:r>
      <w:r>
        <w:rPr>
          <w:spacing w:val="-23"/>
          <w:w w:val="95"/>
        </w:rPr>
        <w:t> </w:t>
      </w:r>
      <w:r>
        <w:rPr>
          <w:w w:val="95"/>
        </w:rPr>
        <w:t>al.</w:t>
      </w:r>
      <w:r>
        <w:rPr>
          <w:spacing w:val="-23"/>
          <w:w w:val="95"/>
        </w:rPr>
        <w:t> </w:t>
      </w:r>
      <w:r>
        <w:rPr>
          <w:w w:val="95"/>
        </w:rPr>
        <w:t>[23]</w:t>
      </w:r>
      <w:r>
        <w:rPr>
          <w:spacing w:val="-23"/>
          <w:w w:val="95"/>
        </w:rPr>
        <w:t> </w:t>
      </w:r>
      <w:r>
        <w:rPr>
          <w:w w:val="95"/>
        </w:rPr>
        <w:t>published</w:t>
      </w:r>
      <w:r>
        <w:rPr>
          <w:spacing w:val="-23"/>
          <w:w w:val="95"/>
        </w:rPr>
        <w:t> </w:t>
      </w:r>
      <w:r>
        <w:rPr>
          <w:w w:val="95"/>
        </w:rPr>
        <w:t>a</w:t>
      </w:r>
      <w:r>
        <w:rPr>
          <w:spacing w:val="-23"/>
          <w:w w:val="95"/>
        </w:rPr>
        <w:t> </w:t>
      </w:r>
      <w:r>
        <w:rPr>
          <w:w w:val="95"/>
        </w:rPr>
        <w:t>systematic</w:t>
      </w:r>
      <w:r>
        <w:rPr>
          <w:spacing w:val="-23"/>
          <w:w w:val="95"/>
        </w:rPr>
        <w:t> </w:t>
      </w:r>
      <w:r>
        <w:rPr>
          <w:w w:val="95"/>
        </w:rPr>
        <w:t>review</w:t>
      </w:r>
      <w:r>
        <w:rPr>
          <w:spacing w:val="-23"/>
          <w:w w:val="95"/>
        </w:rPr>
        <w:t> </w:t>
      </w:r>
      <w:r>
        <w:rPr>
          <w:w w:val="95"/>
        </w:rPr>
        <w:t>and</w:t>
      </w:r>
      <w:r>
        <w:rPr>
          <w:spacing w:val="-23"/>
          <w:w w:val="95"/>
        </w:rPr>
        <w:t> </w:t>
      </w:r>
      <w:r>
        <w:rPr>
          <w:w w:val="95"/>
        </w:rPr>
        <w:t>meta- analysis</w:t>
      </w:r>
      <w:r>
        <w:rPr>
          <w:spacing w:val="-28"/>
          <w:w w:val="95"/>
        </w:rPr>
        <w:t> </w:t>
      </w:r>
      <w:r>
        <w:rPr>
          <w:w w:val="95"/>
        </w:rPr>
        <w:t>of</w:t>
      </w:r>
      <w:r>
        <w:rPr>
          <w:spacing w:val="-27"/>
          <w:w w:val="95"/>
        </w:rPr>
        <w:t> </w:t>
      </w:r>
      <w:r>
        <w:rPr>
          <w:w w:val="95"/>
        </w:rPr>
        <w:t>17</w:t>
      </w:r>
      <w:r>
        <w:rPr>
          <w:spacing w:val="-28"/>
          <w:w w:val="95"/>
        </w:rPr>
        <w:t> </w:t>
      </w:r>
      <w:r>
        <w:rPr>
          <w:w w:val="95"/>
        </w:rPr>
        <w:t>randomized</w:t>
      </w:r>
      <w:r>
        <w:rPr>
          <w:spacing w:val="-27"/>
          <w:w w:val="95"/>
        </w:rPr>
        <w:t> </w:t>
      </w:r>
      <w:r>
        <w:rPr>
          <w:w w:val="95"/>
        </w:rPr>
        <w:t>controlled</w:t>
      </w:r>
      <w:r>
        <w:rPr>
          <w:spacing w:val="-27"/>
          <w:w w:val="95"/>
        </w:rPr>
        <w:t> </w:t>
      </w:r>
      <w:r>
        <w:rPr>
          <w:w w:val="95"/>
        </w:rPr>
        <w:t>trials</w:t>
      </w:r>
      <w:r>
        <w:rPr>
          <w:spacing w:val="-28"/>
          <w:w w:val="95"/>
        </w:rPr>
        <w:t> </w:t>
      </w:r>
      <w:r>
        <w:rPr>
          <w:w w:val="95"/>
        </w:rPr>
        <w:t>that</w:t>
      </w:r>
      <w:r>
        <w:rPr>
          <w:spacing w:val="-27"/>
          <w:w w:val="95"/>
        </w:rPr>
        <w:t> </w:t>
      </w:r>
      <w:r>
        <w:rPr>
          <w:w w:val="95"/>
        </w:rPr>
        <w:t>evaluated</w:t>
      </w:r>
      <w:r>
        <w:rPr>
          <w:spacing w:val="-27"/>
          <w:w w:val="95"/>
        </w:rPr>
        <w:t> </w:t>
      </w:r>
      <w:r>
        <w:rPr>
          <w:w w:val="95"/>
        </w:rPr>
        <w:t>the</w:t>
      </w:r>
      <w:r>
        <w:rPr>
          <w:spacing w:val="-28"/>
          <w:w w:val="95"/>
        </w:rPr>
        <w:t> </w:t>
      </w:r>
      <w:r>
        <w:rPr>
          <w:w w:val="95"/>
        </w:rPr>
        <w:t>impact</w:t>
      </w:r>
      <w:r>
        <w:rPr>
          <w:spacing w:val="-27"/>
          <w:w w:val="95"/>
        </w:rPr>
        <w:t> </w:t>
      </w:r>
      <w:r>
        <w:rPr>
          <w:w w:val="95"/>
        </w:rPr>
        <w:t>of prophylactic corticosteroid administration on </w:t>
      </w:r>
      <w:r>
        <w:rPr>
          <w:spacing w:val="-6"/>
          <w:w w:val="95"/>
        </w:rPr>
        <w:t>PONV. </w:t>
      </w:r>
      <w:r>
        <w:rPr>
          <w:w w:val="95"/>
        </w:rPr>
        <w:t>The authors </w:t>
      </w:r>
      <w:r>
        <w:rPr>
          <w:w w:val="90"/>
        </w:rPr>
        <w:t>concluded that prophylactic dexamethasone decreases the incidence of </w:t>
      </w:r>
      <w:r>
        <w:rPr>
          <w:w w:val="95"/>
        </w:rPr>
        <w:t>nausea</w:t>
      </w:r>
      <w:r>
        <w:rPr>
          <w:spacing w:val="-5"/>
          <w:w w:val="95"/>
        </w:rPr>
        <w:t> </w:t>
      </w:r>
      <w:r>
        <w:rPr>
          <w:w w:val="95"/>
        </w:rPr>
        <w:t>and</w:t>
      </w:r>
      <w:r>
        <w:rPr>
          <w:spacing w:val="-4"/>
          <w:w w:val="95"/>
        </w:rPr>
        <w:t> </w:t>
      </w:r>
      <w:r>
        <w:rPr>
          <w:w w:val="95"/>
        </w:rPr>
        <w:t>vomiting.</w:t>
      </w:r>
      <w:r>
        <w:rPr>
          <w:spacing w:val="-5"/>
          <w:w w:val="95"/>
        </w:rPr>
        <w:t> </w:t>
      </w:r>
      <w:r>
        <w:rPr>
          <w:w w:val="95"/>
        </w:rPr>
        <w:t>Some</w:t>
      </w:r>
      <w:r>
        <w:rPr>
          <w:spacing w:val="-4"/>
          <w:w w:val="95"/>
        </w:rPr>
        <w:t> </w:t>
      </w:r>
      <w:r>
        <w:rPr>
          <w:w w:val="95"/>
        </w:rPr>
        <w:t>study</w:t>
      </w:r>
      <w:r>
        <w:rPr>
          <w:spacing w:val="-5"/>
          <w:w w:val="95"/>
        </w:rPr>
        <w:t> </w:t>
      </w:r>
      <w:r>
        <w:rPr>
          <w:spacing w:val="-4"/>
          <w:w w:val="95"/>
        </w:rPr>
        <w:t>show, </w:t>
      </w:r>
      <w:r>
        <w:rPr>
          <w:w w:val="95"/>
        </w:rPr>
        <w:t>using</w:t>
      </w:r>
      <w:r>
        <w:rPr>
          <w:spacing w:val="-5"/>
          <w:w w:val="95"/>
        </w:rPr>
        <w:t> </w:t>
      </w:r>
      <w:r>
        <w:rPr>
          <w:w w:val="95"/>
        </w:rPr>
        <w:t>dexamethasone</w:t>
      </w:r>
      <w:r>
        <w:rPr>
          <w:spacing w:val="-4"/>
          <w:w w:val="95"/>
        </w:rPr>
        <w:t> </w:t>
      </w:r>
      <w:r>
        <w:rPr>
          <w:w w:val="95"/>
        </w:rPr>
        <w:t>(8-16 </w:t>
      </w:r>
      <w:r>
        <w:rPr/>
        <w:t>mg)</w:t>
      </w:r>
      <w:r>
        <w:rPr>
          <w:spacing w:val="-20"/>
        </w:rPr>
        <w:t> </w:t>
      </w:r>
      <w:r>
        <w:rPr/>
        <w:t>are</w:t>
      </w:r>
      <w:r>
        <w:rPr>
          <w:spacing w:val="-20"/>
        </w:rPr>
        <w:t> </w:t>
      </w:r>
      <w:r>
        <w:rPr/>
        <w:t>more</w:t>
      </w:r>
      <w:r>
        <w:rPr>
          <w:spacing w:val="-19"/>
        </w:rPr>
        <w:t> </w:t>
      </w:r>
      <w:r>
        <w:rPr/>
        <w:t>effective</w:t>
      </w:r>
      <w:r>
        <w:rPr>
          <w:spacing w:val="-20"/>
        </w:rPr>
        <w:t> </w:t>
      </w:r>
      <w:r>
        <w:rPr/>
        <w:t>than</w:t>
      </w:r>
      <w:r>
        <w:rPr>
          <w:spacing w:val="-19"/>
        </w:rPr>
        <w:t> </w:t>
      </w:r>
      <w:r>
        <w:rPr/>
        <w:t>smaller</w:t>
      </w:r>
      <w:r>
        <w:rPr>
          <w:spacing w:val="-20"/>
        </w:rPr>
        <w:t> </w:t>
      </w:r>
      <w:r>
        <w:rPr/>
        <w:t>treatments</w:t>
      </w:r>
      <w:r>
        <w:rPr>
          <w:spacing w:val="-19"/>
        </w:rPr>
        <w:t> </w:t>
      </w:r>
      <w:r>
        <w:rPr/>
        <w:t>(2-5</w:t>
      </w:r>
      <w:r>
        <w:rPr>
          <w:spacing w:val="-20"/>
        </w:rPr>
        <w:t> </w:t>
      </w:r>
      <w:r>
        <w:rPr/>
        <w:t>mg)</w:t>
      </w:r>
      <w:r>
        <w:rPr>
          <w:spacing w:val="-20"/>
        </w:rPr>
        <w:t> </w:t>
      </w:r>
      <w:r>
        <w:rPr/>
        <w:t>in</w:t>
      </w:r>
      <w:r>
        <w:rPr>
          <w:spacing w:val="-19"/>
        </w:rPr>
        <w:t> </w:t>
      </w:r>
      <w:r>
        <w:rPr/>
        <w:t>patients </w:t>
      </w:r>
      <w:r>
        <w:rPr>
          <w:w w:val="95"/>
        </w:rPr>
        <w:t>undergoing laparoscopic cholecystectomy [23]. So, we</w:t>
      </w:r>
      <w:r>
        <w:rPr>
          <w:spacing w:val="-28"/>
          <w:w w:val="95"/>
        </w:rPr>
        <w:t> </w:t>
      </w:r>
      <w:r>
        <w:rPr>
          <w:w w:val="95"/>
        </w:rPr>
        <w:t>administered dexamethasone 8 mg IV to all patients in our </w:t>
      </w:r>
      <w:r>
        <w:rPr>
          <w:spacing w:val="-4"/>
          <w:w w:val="95"/>
        </w:rPr>
        <w:t>study.</w:t>
      </w:r>
      <w:r>
        <w:rPr>
          <w:spacing w:val="-26"/>
          <w:w w:val="95"/>
        </w:rPr>
        <w:t> </w:t>
      </w:r>
      <w:r>
        <w:rPr>
          <w:w w:val="95"/>
        </w:rPr>
        <w:t>Dexamethasone </w:t>
      </w:r>
      <w:r>
        <w:rPr/>
        <w:t>usually</w:t>
      </w:r>
      <w:r>
        <w:rPr>
          <w:spacing w:val="-16"/>
        </w:rPr>
        <w:t> </w:t>
      </w:r>
      <w:r>
        <w:rPr/>
        <w:t>takes</w:t>
      </w:r>
      <w:r>
        <w:rPr>
          <w:spacing w:val="-15"/>
        </w:rPr>
        <w:t> </w:t>
      </w:r>
      <w:r>
        <w:rPr/>
        <w:t>a</w:t>
      </w:r>
      <w:r>
        <w:rPr>
          <w:spacing w:val="-15"/>
        </w:rPr>
        <w:t> </w:t>
      </w:r>
      <w:r>
        <w:rPr/>
        <w:t>long</w:t>
      </w:r>
      <w:r>
        <w:rPr>
          <w:spacing w:val="-15"/>
        </w:rPr>
        <w:t> </w:t>
      </w:r>
      <w:r>
        <w:rPr/>
        <w:t>time</w:t>
      </w:r>
      <w:r>
        <w:rPr>
          <w:spacing w:val="-15"/>
        </w:rPr>
        <w:t> </w:t>
      </w:r>
      <w:r>
        <w:rPr/>
        <w:t>for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onset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effect</w:t>
      </w:r>
      <w:r>
        <w:rPr>
          <w:spacing w:val="-15"/>
        </w:rPr>
        <w:t> </w:t>
      </w:r>
      <w:r>
        <w:rPr/>
        <w:t>[24].</w:t>
      </w:r>
      <w:r>
        <w:rPr>
          <w:spacing w:val="-15"/>
        </w:rPr>
        <w:t> </w:t>
      </w:r>
      <w:r>
        <w:rPr>
          <w:spacing w:val="-5"/>
        </w:rPr>
        <w:t>Wang</w:t>
      </w:r>
      <w:r>
        <w:rPr>
          <w:spacing w:val="-15"/>
        </w:rPr>
        <w:t> </w:t>
      </w:r>
      <w:r>
        <w:rPr/>
        <w:t>et</w:t>
      </w:r>
      <w:r>
        <w:rPr>
          <w:spacing w:val="-15"/>
        </w:rPr>
        <w:t> </w:t>
      </w:r>
      <w:r>
        <w:rPr/>
        <w:t>al.</w:t>
      </w:r>
    </w:p>
    <w:p>
      <w:pPr>
        <w:pStyle w:val="BodyText"/>
        <w:spacing w:line="213" w:lineRule="auto"/>
        <w:ind w:right="717"/>
      </w:pPr>
      <w:r>
        <w:rPr>
          <w:w w:val="95"/>
        </w:rPr>
        <w:t>[25]</w:t>
      </w:r>
      <w:r>
        <w:rPr>
          <w:spacing w:val="-16"/>
          <w:w w:val="95"/>
        </w:rPr>
        <w:t> </w:t>
      </w:r>
      <w:r>
        <w:rPr>
          <w:w w:val="95"/>
        </w:rPr>
        <w:t>evaluated</w:t>
      </w:r>
      <w:r>
        <w:rPr>
          <w:spacing w:val="-15"/>
          <w:w w:val="95"/>
        </w:rPr>
        <w:t> </w:t>
      </w:r>
      <w:r>
        <w:rPr>
          <w:w w:val="95"/>
        </w:rPr>
        <w:t>the</w:t>
      </w:r>
      <w:r>
        <w:rPr>
          <w:spacing w:val="-16"/>
          <w:w w:val="95"/>
        </w:rPr>
        <w:t> </w:t>
      </w:r>
      <w:r>
        <w:rPr>
          <w:w w:val="95"/>
        </w:rPr>
        <w:t>impact</w:t>
      </w:r>
      <w:r>
        <w:rPr>
          <w:spacing w:val="-15"/>
          <w:w w:val="95"/>
        </w:rPr>
        <w:t> </w:t>
      </w:r>
      <w:r>
        <w:rPr>
          <w:w w:val="95"/>
        </w:rPr>
        <w:t>of</w:t>
      </w:r>
      <w:r>
        <w:rPr>
          <w:spacing w:val="-15"/>
          <w:w w:val="95"/>
        </w:rPr>
        <w:t> </w:t>
      </w:r>
      <w:r>
        <w:rPr>
          <w:w w:val="95"/>
        </w:rPr>
        <w:t>timing</w:t>
      </w:r>
      <w:r>
        <w:rPr>
          <w:spacing w:val="-16"/>
          <w:w w:val="95"/>
        </w:rPr>
        <w:t> </w:t>
      </w:r>
      <w:r>
        <w:rPr>
          <w:w w:val="95"/>
        </w:rPr>
        <w:t>of</w:t>
      </w:r>
      <w:r>
        <w:rPr>
          <w:spacing w:val="-15"/>
          <w:w w:val="95"/>
        </w:rPr>
        <w:t> </w:t>
      </w:r>
      <w:r>
        <w:rPr>
          <w:w w:val="95"/>
        </w:rPr>
        <w:t>dexamethasone</w:t>
      </w:r>
      <w:r>
        <w:rPr>
          <w:spacing w:val="-15"/>
          <w:w w:val="95"/>
        </w:rPr>
        <w:t> </w:t>
      </w:r>
      <w:r>
        <w:rPr>
          <w:w w:val="95"/>
        </w:rPr>
        <w:t>administration on</w:t>
      </w:r>
      <w:r>
        <w:rPr>
          <w:spacing w:val="-23"/>
          <w:w w:val="95"/>
        </w:rPr>
        <w:t> </w:t>
      </w:r>
      <w:r>
        <w:rPr>
          <w:w w:val="95"/>
        </w:rPr>
        <w:t>its</w:t>
      </w:r>
      <w:r>
        <w:rPr>
          <w:spacing w:val="-23"/>
          <w:w w:val="95"/>
        </w:rPr>
        <w:t> </w:t>
      </w:r>
      <w:r>
        <w:rPr>
          <w:w w:val="95"/>
        </w:rPr>
        <w:t>efficacy</w:t>
      </w:r>
      <w:r>
        <w:rPr>
          <w:spacing w:val="-23"/>
          <w:w w:val="95"/>
        </w:rPr>
        <w:t> </w:t>
      </w:r>
      <w:r>
        <w:rPr>
          <w:w w:val="95"/>
        </w:rPr>
        <w:t>as</w:t>
      </w:r>
      <w:r>
        <w:rPr>
          <w:spacing w:val="-23"/>
          <w:w w:val="95"/>
        </w:rPr>
        <w:t> </w:t>
      </w:r>
      <w:r>
        <w:rPr>
          <w:w w:val="95"/>
        </w:rPr>
        <w:t>a</w:t>
      </w:r>
      <w:r>
        <w:rPr>
          <w:spacing w:val="-22"/>
          <w:w w:val="95"/>
        </w:rPr>
        <w:t> </w:t>
      </w:r>
      <w:r>
        <w:rPr>
          <w:w w:val="95"/>
        </w:rPr>
        <w:t>prophylactic</w:t>
      </w:r>
      <w:r>
        <w:rPr>
          <w:spacing w:val="-23"/>
          <w:w w:val="95"/>
        </w:rPr>
        <w:t> </w:t>
      </w:r>
      <w:r>
        <w:rPr>
          <w:w w:val="95"/>
        </w:rPr>
        <w:t>antiemetic</w:t>
      </w:r>
      <w:r>
        <w:rPr>
          <w:spacing w:val="-23"/>
          <w:w w:val="95"/>
        </w:rPr>
        <w:t> </w:t>
      </w:r>
      <w:r>
        <w:rPr>
          <w:w w:val="95"/>
        </w:rPr>
        <w:t>for</w:t>
      </w:r>
      <w:r>
        <w:rPr>
          <w:spacing w:val="-23"/>
          <w:w w:val="95"/>
        </w:rPr>
        <w:t> </w:t>
      </w:r>
      <w:r>
        <w:rPr>
          <w:spacing w:val="-6"/>
          <w:w w:val="95"/>
        </w:rPr>
        <w:t>PONV.</w:t>
      </w:r>
      <w:r>
        <w:rPr>
          <w:spacing w:val="-22"/>
          <w:w w:val="95"/>
        </w:rPr>
        <w:t> </w:t>
      </w:r>
      <w:r>
        <w:rPr>
          <w:w w:val="95"/>
        </w:rPr>
        <w:t>The</w:t>
      </w:r>
      <w:r>
        <w:rPr>
          <w:spacing w:val="-25"/>
          <w:w w:val="95"/>
        </w:rPr>
        <w:t> </w:t>
      </w:r>
      <w:r>
        <w:rPr>
          <w:w w:val="95"/>
        </w:rPr>
        <w:t>prophylactic dexamethasone </w:t>
      </w:r>
      <w:r>
        <w:rPr>
          <w:spacing w:val="-6"/>
          <w:w w:val="95"/>
        </w:rPr>
        <w:t>iv, </w:t>
      </w:r>
      <w:r>
        <w:rPr>
          <w:w w:val="95"/>
        </w:rPr>
        <w:t>when given immediately before the induction</w:t>
      </w:r>
      <w:r>
        <w:rPr>
          <w:spacing w:val="9"/>
          <w:w w:val="95"/>
        </w:rPr>
        <w:t> </w:t>
      </w:r>
      <w:r>
        <w:rPr>
          <w:w w:val="95"/>
        </w:rPr>
        <w:t>of</w:t>
      </w:r>
    </w:p>
    <w:p>
      <w:pPr>
        <w:spacing w:after="0" w:line="213" w:lineRule="auto"/>
        <w:sectPr>
          <w:pgSz w:w="11910" w:h="16840"/>
          <w:pgMar w:header="724" w:footer="990" w:top="1980" w:bottom="1180" w:left="0" w:right="0"/>
          <w:cols w:num="2" w:equalWidth="0">
            <w:col w:w="5833" w:space="40"/>
            <w:col w:w="6037"/>
          </w:cols>
        </w:sectPr>
      </w:pPr>
    </w:p>
    <w:p>
      <w:pPr>
        <w:pStyle w:val="BodyText"/>
        <w:spacing w:line="213" w:lineRule="auto" w:before="158"/>
        <w:ind w:left="719"/>
      </w:pPr>
      <w:r>
        <w:rPr>
          <w:w w:val="95"/>
        </w:rPr>
        <w:t>anesthesia,</w:t>
      </w:r>
      <w:r>
        <w:rPr>
          <w:spacing w:val="-24"/>
          <w:w w:val="95"/>
        </w:rPr>
        <w:t> </w:t>
      </w:r>
      <w:r>
        <w:rPr>
          <w:w w:val="95"/>
        </w:rPr>
        <w:t>is</w:t>
      </w:r>
      <w:r>
        <w:rPr>
          <w:spacing w:val="-24"/>
          <w:w w:val="95"/>
        </w:rPr>
        <w:t> </w:t>
      </w:r>
      <w:r>
        <w:rPr>
          <w:w w:val="95"/>
        </w:rPr>
        <w:t>more</w:t>
      </w:r>
      <w:r>
        <w:rPr>
          <w:spacing w:val="-23"/>
          <w:w w:val="95"/>
        </w:rPr>
        <w:t> </w:t>
      </w:r>
      <w:r>
        <w:rPr>
          <w:w w:val="95"/>
        </w:rPr>
        <w:t>effective</w:t>
      </w:r>
      <w:r>
        <w:rPr>
          <w:spacing w:val="-24"/>
          <w:w w:val="95"/>
        </w:rPr>
        <w:t> </w:t>
      </w:r>
      <w:r>
        <w:rPr>
          <w:w w:val="95"/>
        </w:rPr>
        <w:t>compared</w:t>
      </w:r>
      <w:r>
        <w:rPr>
          <w:spacing w:val="-24"/>
          <w:w w:val="95"/>
        </w:rPr>
        <w:t> </w:t>
      </w:r>
      <w:r>
        <w:rPr>
          <w:w w:val="95"/>
        </w:rPr>
        <w:t>to</w:t>
      </w:r>
      <w:r>
        <w:rPr>
          <w:spacing w:val="-23"/>
          <w:w w:val="95"/>
        </w:rPr>
        <w:t> </w:t>
      </w:r>
      <w:r>
        <w:rPr>
          <w:w w:val="95"/>
        </w:rPr>
        <w:t>the</w:t>
      </w:r>
      <w:r>
        <w:rPr>
          <w:spacing w:val="-24"/>
          <w:w w:val="95"/>
        </w:rPr>
        <w:t> </w:t>
      </w:r>
      <w:r>
        <w:rPr>
          <w:w w:val="95"/>
        </w:rPr>
        <w:t>administration</w:t>
      </w:r>
      <w:r>
        <w:rPr>
          <w:spacing w:val="-23"/>
          <w:w w:val="95"/>
        </w:rPr>
        <w:t> </w:t>
      </w:r>
      <w:r>
        <w:rPr>
          <w:w w:val="95"/>
        </w:rPr>
        <w:t>at</w:t>
      </w:r>
      <w:r>
        <w:rPr>
          <w:spacing w:val="-24"/>
          <w:w w:val="95"/>
        </w:rPr>
        <w:t> </w:t>
      </w:r>
      <w:r>
        <w:rPr>
          <w:w w:val="95"/>
        </w:rPr>
        <w:t>the</w:t>
      </w:r>
      <w:r>
        <w:rPr>
          <w:spacing w:val="-24"/>
          <w:w w:val="95"/>
        </w:rPr>
        <w:t> </w:t>
      </w:r>
      <w:r>
        <w:rPr>
          <w:w w:val="95"/>
        </w:rPr>
        <w:t>end of the operation in preventing nausea and vomiting after</w:t>
      </w:r>
      <w:r>
        <w:rPr>
          <w:spacing w:val="-26"/>
          <w:w w:val="95"/>
        </w:rPr>
        <w:t> </w:t>
      </w:r>
      <w:r>
        <w:rPr>
          <w:w w:val="95"/>
        </w:rPr>
        <w:t>significant </w:t>
      </w:r>
      <w:r>
        <w:rPr>
          <w:w w:val="90"/>
        </w:rPr>
        <w:t>abdominal surgery [25]. Therefore, dexamethasone is recommended to </w:t>
      </w:r>
      <w:r>
        <w:rPr/>
        <w:t>administer before or after the induction of anesthesia [24]. </w:t>
      </w:r>
      <w:r>
        <w:rPr>
          <w:w w:val="90"/>
        </w:rPr>
        <w:t>Consequently, in our </w:t>
      </w:r>
      <w:r>
        <w:rPr>
          <w:spacing w:val="-4"/>
          <w:w w:val="90"/>
        </w:rPr>
        <w:t>study, </w:t>
      </w:r>
      <w:r>
        <w:rPr>
          <w:w w:val="90"/>
        </w:rPr>
        <w:t>we preferred to apply dexamethasone after </w:t>
      </w:r>
      <w:r>
        <w:rPr/>
        <w:t>tracheal</w:t>
      </w:r>
      <w:r>
        <w:rPr>
          <w:spacing w:val="-7"/>
        </w:rPr>
        <w:t> </w:t>
      </w:r>
      <w:r>
        <w:rPr/>
        <w:t>intubation.</w:t>
      </w:r>
    </w:p>
    <w:p>
      <w:pPr>
        <w:pStyle w:val="BodyText"/>
        <w:spacing w:line="213" w:lineRule="auto" w:before="108"/>
        <w:ind w:left="719" w:firstLine="200"/>
      </w:pPr>
      <w:r>
        <w:rPr/>
        <w:t>Prophylactic antiemetic therapy is useful, but combinations</w:t>
      </w:r>
      <w:r>
        <w:rPr>
          <w:spacing w:val="-25"/>
        </w:rPr>
        <w:t> </w:t>
      </w:r>
      <w:r>
        <w:rPr/>
        <w:t>of </w:t>
      </w:r>
      <w:r>
        <w:rPr>
          <w:w w:val="95"/>
        </w:rPr>
        <w:t>antiemetics</w:t>
      </w:r>
      <w:r>
        <w:rPr>
          <w:spacing w:val="-10"/>
          <w:w w:val="95"/>
        </w:rPr>
        <w:t> </w:t>
      </w:r>
      <w:r>
        <w:rPr>
          <w:w w:val="95"/>
        </w:rPr>
        <w:t>recommended</w:t>
      </w:r>
      <w:r>
        <w:rPr>
          <w:spacing w:val="-9"/>
          <w:w w:val="95"/>
        </w:rPr>
        <w:t> </w:t>
      </w:r>
      <w:r>
        <w:rPr>
          <w:w w:val="95"/>
        </w:rPr>
        <w:t>for</w:t>
      </w:r>
      <w:r>
        <w:rPr>
          <w:spacing w:val="-10"/>
          <w:w w:val="95"/>
        </w:rPr>
        <w:t> </w:t>
      </w:r>
      <w:r>
        <w:rPr>
          <w:w w:val="95"/>
        </w:rPr>
        <w:t>patients</w:t>
      </w:r>
      <w:r>
        <w:rPr>
          <w:spacing w:val="-9"/>
          <w:w w:val="95"/>
        </w:rPr>
        <w:t> </w:t>
      </w:r>
      <w:r>
        <w:rPr>
          <w:w w:val="95"/>
        </w:rPr>
        <w:t>who</w:t>
      </w:r>
      <w:r>
        <w:rPr>
          <w:spacing w:val="-10"/>
          <w:w w:val="95"/>
        </w:rPr>
        <w:t> </w:t>
      </w:r>
      <w:r>
        <w:rPr>
          <w:w w:val="95"/>
        </w:rPr>
        <w:t>are</w:t>
      </w:r>
      <w:r>
        <w:rPr>
          <w:spacing w:val="-9"/>
          <w:w w:val="95"/>
        </w:rPr>
        <w:t> </w:t>
      </w:r>
      <w:r>
        <w:rPr>
          <w:w w:val="95"/>
        </w:rPr>
        <w:t>at</w:t>
      </w:r>
      <w:r>
        <w:rPr>
          <w:spacing w:val="-9"/>
          <w:w w:val="95"/>
        </w:rPr>
        <w:t> </w:t>
      </w:r>
      <w:r>
        <w:rPr>
          <w:w w:val="95"/>
        </w:rPr>
        <w:t>high</w:t>
      </w:r>
      <w:r>
        <w:rPr>
          <w:spacing w:val="-10"/>
          <w:w w:val="95"/>
        </w:rPr>
        <w:t> </w:t>
      </w:r>
      <w:r>
        <w:rPr>
          <w:w w:val="95"/>
        </w:rPr>
        <w:t>risk</w:t>
      </w:r>
      <w:r>
        <w:rPr>
          <w:spacing w:val="-9"/>
          <w:w w:val="95"/>
        </w:rPr>
        <w:t> </w:t>
      </w:r>
      <w:r>
        <w:rPr>
          <w:w w:val="95"/>
        </w:rPr>
        <w:t>of</w:t>
      </w:r>
      <w:r>
        <w:rPr>
          <w:spacing w:val="-10"/>
          <w:w w:val="95"/>
        </w:rPr>
        <w:t> </w:t>
      </w:r>
      <w:r>
        <w:rPr>
          <w:w w:val="95"/>
        </w:rPr>
        <w:t>PONV [26,27].</w:t>
      </w:r>
      <w:r>
        <w:rPr>
          <w:spacing w:val="-6"/>
          <w:w w:val="95"/>
        </w:rPr>
        <w:t> </w:t>
      </w:r>
      <w:r>
        <w:rPr>
          <w:w w:val="95"/>
        </w:rPr>
        <w:t>Furthermore,</w:t>
      </w:r>
      <w:r>
        <w:rPr>
          <w:spacing w:val="-6"/>
          <w:w w:val="95"/>
        </w:rPr>
        <w:t> </w:t>
      </w:r>
      <w:r>
        <w:rPr>
          <w:w w:val="95"/>
        </w:rPr>
        <w:t>patients</w:t>
      </w:r>
      <w:r>
        <w:rPr>
          <w:spacing w:val="-6"/>
          <w:w w:val="95"/>
        </w:rPr>
        <w:t> </w:t>
      </w:r>
      <w:r>
        <w:rPr>
          <w:w w:val="95"/>
        </w:rPr>
        <w:t>with</w:t>
      </w:r>
      <w:r>
        <w:rPr>
          <w:spacing w:val="-5"/>
          <w:w w:val="95"/>
        </w:rPr>
        <w:t> </w:t>
      </w:r>
      <w:r>
        <w:rPr>
          <w:w w:val="95"/>
        </w:rPr>
        <w:t>a</w:t>
      </w:r>
      <w:r>
        <w:rPr>
          <w:spacing w:val="-6"/>
          <w:w w:val="95"/>
        </w:rPr>
        <w:t> </w:t>
      </w:r>
      <w:r>
        <w:rPr>
          <w:w w:val="95"/>
        </w:rPr>
        <w:t>moderate</w:t>
      </w:r>
      <w:r>
        <w:rPr>
          <w:spacing w:val="-6"/>
          <w:w w:val="95"/>
        </w:rPr>
        <w:t> </w:t>
      </w:r>
      <w:r>
        <w:rPr>
          <w:w w:val="95"/>
        </w:rPr>
        <w:t>risk</w:t>
      </w:r>
      <w:r>
        <w:rPr>
          <w:spacing w:val="-6"/>
          <w:w w:val="95"/>
        </w:rPr>
        <w:t> </w:t>
      </w:r>
      <w:r>
        <w:rPr>
          <w:w w:val="95"/>
        </w:rPr>
        <w:t>of</w:t>
      </w:r>
      <w:r>
        <w:rPr>
          <w:spacing w:val="-5"/>
          <w:w w:val="95"/>
        </w:rPr>
        <w:t> </w:t>
      </w:r>
      <w:r>
        <w:rPr>
          <w:w w:val="95"/>
        </w:rPr>
        <w:t>PONV</w:t>
      </w:r>
      <w:r>
        <w:rPr>
          <w:spacing w:val="-6"/>
          <w:w w:val="95"/>
        </w:rPr>
        <w:t> </w:t>
      </w:r>
      <w:r>
        <w:rPr>
          <w:w w:val="95"/>
        </w:rPr>
        <w:t>should </w:t>
      </w:r>
      <w:r>
        <w:rPr>
          <w:w w:val="90"/>
        </w:rPr>
        <w:t>be given antiemetic combinations with one or more prophylactic drugs </w:t>
      </w:r>
      <w:r>
        <w:rPr/>
        <w:t>from</w:t>
      </w:r>
      <w:r>
        <w:rPr>
          <w:spacing w:val="-15"/>
        </w:rPr>
        <w:t> </w:t>
      </w:r>
      <w:r>
        <w:rPr/>
        <w:t>different</w:t>
      </w:r>
      <w:r>
        <w:rPr>
          <w:spacing w:val="-15"/>
        </w:rPr>
        <w:t> </w:t>
      </w:r>
      <w:r>
        <w:rPr/>
        <w:t>classes</w:t>
      </w:r>
      <w:r>
        <w:rPr>
          <w:spacing w:val="-14"/>
        </w:rPr>
        <w:t> </w:t>
      </w:r>
      <w:r>
        <w:rPr/>
        <w:t>[19].</w:t>
      </w:r>
      <w:r>
        <w:rPr>
          <w:spacing w:val="-15"/>
        </w:rPr>
        <w:t> </w:t>
      </w:r>
      <w:r>
        <w:rPr/>
        <w:t>A</w:t>
      </w:r>
      <w:r>
        <w:rPr>
          <w:spacing w:val="-14"/>
        </w:rPr>
        <w:t> </w:t>
      </w:r>
      <w:r>
        <w:rPr/>
        <w:t>combination</w:t>
      </w:r>
      <w:r>
        <w:rPr>
          <w:spacing w:val="-15"/>
        </w:rPr>
        <w:t> </w:t>
      </w:r>
      <w:r>
        <w:rPr/>
        <w:t>of</w:t>
      </w:r>
      <w:r>
        <w:rPr>
          <w:spacing w:val="-14"/>
        </w:rPr>
        <w:t> </w:t>
      </w:r>
      <w:r>
        <w:rPr/>
        <w:t>dexamethasone</w:t>
      </w:r>
      <w:r>
        <w:rPr>
          <w:spacing w:val="-15"/>
        </w:rPr>
        <w:t> </w:t>
      </w:r>
      <w:r>
        <w:rPr/>
        <w:t>with other</w:t>
      </w:r>
      <w:r>
        <w:rPr>
          <w:spacing w:val="-18"/>
        </w:rPr>
        <w:t> </w:t>
      </w:r>
      <w:r>
        <w:rPr/>
        <w:t>antiemetics</w:t>
      </w:r>
      <w:r>
        <w:rPr>
          <w:spacing w:val="-17"/>
        </w:rPr>
        <w:t> </w:t>
      </w:r>
      <w:r>
        <w:rPr/>
        <w:t>is</w:t>
      </w:r>
      <w:r>
        <w:rPr>
          <w:spacing w:val="-17"/>
        </w:rPr>
        <w:t> </w:t>
      </w:r>
      <w:r>
        <w:rPr/>
        <w:t>more</w:t>
      </w:r>
      <w:r>
        <w:rPr>
          <w:spacing w:val="-17"/>
        </w:rPr>
        <w:t> </w:t>
      </w:r>
      <w:r>
        <w:rPr/>
        <w:t>effective</w:t>
      </w:r>
      <w:r>
        <w:rPr>
          <w:spacing w:val="-17"/>
        </w:rPr>
        <w:t> </w:t>
      </w:r>
      <w:r>
        <w:rPr/>
        <w:t>than</w:t>
      </w:r>
      <w:r>
        <w:rPr>
          <w:spacing w:val="-18"/>
        </w:rPr>
        <w:t> </w:t>
      </w:r>
      <w:r>
        <w:rPr/>
        <w:t>any</w:t>
      </w:r>
      <w:r>
        <w:rPr>
          <w:spacing w:val="-17"/>
        </w:rPr>
        <w:t> </w:t>
      </w:r>
      <w:r>
        <w:rPr/>
        <w:t>single</w:t>
      </w:r>
      <w:r>
        <w:rPr>
          <w:spacing w:val="-17"/>
        </w:rPr>
        <w:t> </w:t>
      </w:r>
      <w:r>
        <w:rPr/>
        <w:t>drug</w:t>
      </w:r>
      <w:r>
        <w:rPr>
          <w:spacing w:val="-17"/>
        </w:rPr>
        <w:t> </w:t>
      </w:r>
      <w:r>
        <w:rPr/>
        <w:t>alone</w:t>
      </w:r>
      <w:r>
        <w:rPr>
          <w:spacing w:val="-17"/>
        </w:rPr>
        <w:t> </w:t>
      </w:r>
      <w:r>
        <w:rPr/>
        <w:t>[24]. Kawano</w:t>
      </w:r>
      <w:r>
        <w:rPr>
          <w:spacing w:val="-9"/>
        </w:rPr>
        <w:t> </w:t>
      </w:r>
      <w:r>
        <w:rPr/>
        <w:t>et</w:t>
      </w:r>
      <w:r>
        <w:rPr>
          <w:spacing w:val="-8"/>
        </w:rPr>
        <w:t> </w:t>
      </w:r>
      <w:r>
        <w:rPr/>
        <w:t>al.</w:t>
      </w:r>
      <w:r>
        <w:rPr>
          <w:spacing w:val="-9"/>
        </w:rPr>
        <w:t> </w:t>
      </w:r>
      <w:r>
        <w:rPr/>
        <w:t>[28]</w:t>
      </w:r>
      <w:r>
        <w:rPr>
          <w:spacing w:val="-8"/>
        </w:rPr>
        <w:t> </w:t>
      </w:r>
      <w:r>
        <w:rPr/>
        <w:t>concluded</w:t>
      </w:r>
      <w:r>
        <w:rPr>
          <w:spacing w:val="-8"/>
        </w:rPr>
        <w:t> </w:t>
      </w:r>
      <w:r>
        <w:rPr/>
        <w:t>that</w:t>
      </w:r>
      <w:r>
        <w:rPr>
          <w:spacing w:val="-9"/>
        </w:rPr>
        <w:t> </w:t>
      </w:r>
      <w:r>
        <w:rPr/>
        <w:t>aprepitant</w:t>
      </w:r>
      <w:r>
        <w:rPr>
          <w:spacing w:val="-8"/>
        </w:rPr>
        <w:t> </w:t>
      </w:r>
      <w:r>
        <w:rPr/>
        <w:t>and</w:t>
      </w:r>
      <w:r>
        <w:rPr>
          <w:spacing w:val="-9"/>
        </w:rPr>
        <w:t> </w:t>
      </w:r>
      <w:r>
        <w:rPr/>
        <w:t>dexamethasone </w:t>
      </w:r>
      <w:r>
        <w:rPr>
          <w:w w:val="95"/>
        </w:rPr>
        <w:t>combined</w:t>
      </w:r>
      <w:r>
        <w:rPr>
          <w:spacing w:val="-8"/>
          <w:w w:val="95"/>
        </w:rPr>
        <w:t> </w:t>
      </w:r>
      <w:r>
        <w:rPr>
          <w:w w:val="95"/>
        </w:rPr>
        <w:t>were</w:t>
      </w:r>
      <w:r>
        <w:rPr>
          <w:spacing w:val="-8"/>
          <w:w w:val="95"/>
        </w:rPr>
        <w:t> </w:t>
      </w:r>
      <w:r>
        <w:rPr>
          <w:w w:val="95"/>
        </w:rPr>
        <w:t>more</w:t>
      </w:r>
      <w:r>
        <w:rPr>
          <w:spacing w:val="-7"/>
          <w:w w:val="95"/>
        </w:rPr>
        <w:t> </w:t>
      </w:r>
      <w:r>
        <w:rPr>
          <w:w w:val="95"/>
        </w:rPr>
        <w:t>effective</w:t>
      </w:r>
      <w:r>
        <w:rPr>
          <w:spacing w:val="-8"/>
          <w:w w:val="95"/>
        </w:rPr>
        <w:t> </w:t>
      </w:r>
      <w:r>
        <w:rPr>
          <w:w w:val="95"/>
        </w:rPr>
        <w:t>than</w:t>
      </w:r>
      <w:r>
        <w:rPr>
          <w:spacing w:val="-8"/>
          <w:w w:val="95"/>
        </w:rPr>
        <w:t> </w:t>
      </w:r>
      <w:r>
        <w:rPr>
          <w:w w:val="95"/>
        </w:rPr>
        <w:t>dexamethasone</w:t>
      </w:r>
      <w:r>
        <w:rPr>
          <w:spacing w:val="-7"/>
          <w:w w:val="95"/>
        </w:rPr>
        <w:t> </w:t>
      </w:r>
      <w:r>
        <w:rPr>
          <w:w w:val="95"/>
        </w:rPr>
        <w:t>alone</w:t>
      </w:r>
      <w:r>
        <w:rPr>
          <w:spacing w:val="-8"/>
          <w:w w:val="95"/>
        </w:rPr>
        <w:t> </w:t>
      </w:r>
      <w:r>
        <w:rPr>
          <w:w w:val="95"/>
        </w:rPr>
        <w:t>to</w:t>
      </w:r>
      <w:r>
        <w:rPr>
          <w:spacing w:val="-7"/>
          <w:w w:val="95"/>
        </w:rPr>
        <w:t> </w:t>
      </w:r>
      <w:r>
        <w:rPr>
          <w:w w:val="95"/>
        </w:rPr>
        <w:t>prevent postoperative</w:t>
      </w:r>
      <w:r>
        <w:rPr>
          <w:spacing w:val="-21"/>
          <w:w w:val="95"/>
        </w:rPr>
        <w:t> </w:t>
      </w:r>
      <w:r>
        <w:rPr>
          <w:w w:val="95"/>
        </w:rPr>
        <w:t>vomiting</w:t>
      </w:r>
      <w:r>
        <w:rPr>
          <w:spacing w:val="-20"/>
          <w:w w:val="95"/>
        </w:rPr>
        <w:t> </w:t>
      </w:r>
      <w:r>
        <w:rPr>
          <w:w w:val="95"/>
        </w:rPr>
        <w:t>for</w:t>
      </w:r>
      <w:r>
        <w:rPr>
          <w:spacing w:val="-20"/>
          <w:w w:val="95"/>
        </w:rPr>
        <w:t> </w:t>
      </w:r>
      <w:r>
        <w:rPr>
          <w:w w:val="95"/>
        </w:rPr>
        <w:t>the</w:t>
      </w:r>
      <w:r>
        <w:rPr>
          <w:spacing w:val="-21"/>
          <w:w w:val="95"/>
        </w:rPr>
        <w:t> </w:t>
      </w:r>
      <w:r>
        <w:rPr>
          <w:w w:val="95"/>
        </w:rPr>
        <w:t>patients</w:t>
      </w:r>
      <w:r>
        <w:rPr>
          <w:spacing w:val="-20"/>
          <w:w w:val="95"/>
        </w:rPr>
        <w:t> </w:t>
      </w:r>
      <w:r>
        <w:rPr>
          <w:w w:val="95"/>
        </w:rPr>
        <w:t>at</w:t>
      </w:r>
      <w:r>
        <w:rPr>
          <w:spacing w:val="-20"/>
          <w:w w:val="95"/>
        </w:rPr>
        <w:t> </w:t>
      </w:r>
      <w:r>
        <w:rPr>
          <w:w w:val="95"/>
        </w:rPr>
        <w:t>high-risk</w:t>
      </w:r>
      <w:r>
        <w:rPr>
          <w:spacing w:val="-21"/>
          <w:w w:val="95"/>
        </w:rPr>
        <w:t> </w:t>
      </w:r>
      <w:r>
        <w:rPr>
          <w:spacing w:val="-6"/>
          <w:w w:val="95"/>
        </w:rPr>
        <w:t>PONV.</w:t>
      </w:r>
      <w:r>
        <w:rPr>
          <w:spacing w:val="-20"/>
          <w:w w:val="95"/>
        </w:rPr>
        <w:t> </w:t>
      </w:r>
      <w:r>
        <w:rPr>
          <w:w w:val="95"/>
        </w:rPr>
        <w:t>According </w:t>
      </w:r>
      <w:r>
        <w:rPr/>
        <w:t>to these data, we preferred to combine dexamethasone with an antiemetic</w:t>
      </w:r>
      <w:r>
        <w:rPr>
          <w:spacing w:val="-13"/>
        </w:rPr>
        <w:t> </w:t>
      </w:r>
      <w:r>
        <w:rPr/>
        <w:t>therapy</w:t>
      </w:r>
      <w:r>
        <w:rPr>
          <w:spacing w:val="-13"/>
        </w:rPr>
        <w:t> </w:t>
      </w:r>
      <w:r>
        <w:rPr/>
        <w:t>for</w:t>
      </w:r>
      <w:r>
        <w:rPr>
          <w:spacing w:val="-13"/>
        </w:rPr>
        <w:t> </w:t>
      </w:r>
      <w:r>
        <w:rPr/>
        <w:t>the</w:t>
      </w:r>
      <w:r>
        <w:rPr>
          <w:spacing w:val="-12"/>
        </w:rPr>
        <w:t> </w:t>
      </w:r>
      <w:r>
        <w:rPr/>
        <w:t>management</w:t>
      </w:r>
      <w:r>
        <w:rPr>
          <w:spacing w:val="-13"/>
        </w:rPr>
        <w:t> </w:t>
      </w:r>
      <w:r>
        <w:rPr/>
        <w:t>of</w:t>
      </w:r>
      <w:r>
        <w:rPr>
          <w:spacing w:val="-13"/>
        </w:rPr>
        <w:t> </w:t>
      </w:r>
      <w:r>
        <w:rPr>
          <w:spacing w:val="-6"/>
        </w:rPr>
        <w:t>PONV.</w:t>
      </w:r>
    </w:p>
    <w:p>
      <w:pPr>
        <w:pStyle w:val="BodyText"/>
        <w:spacing w:line="213" w:lineRule="auto" w:before="106"/>
        <w:ind w:left="719" w:firstLine="200"/>
      </w:pPr>
      <w:r>
        <w:rPr/>
        <w:t>Ondansetron is considered as serotonin (5-HT3) receptor </w:t>
      </w:r>
      <w:r>
        <w:rPr>
          <w:w w:val="95"/>
        </w:rPr>
        <w:t>antagonist,</w:t>
      </w:r>
      <w:r>
        <w:rPr>
          <w:spacing w:val="-12"/>
          <w:w w:val="95"/>
        </w:rPr>
        <w:t> </w:t>
      </w:r>
      <w:r>
        <w:rPr>
          <w:w w:val="95"/>
        </w:rPr>
        <w:t>and</w:t>
      </w:r>
      <w:r>
        <w:rPr>
          <w:spacing w:val="-11"/>
          <w:w w:val="95"/>
        </w:rPr>
        <w:t> </w:t>
      </w:r>
      <w:r>
        <w:rPr>
          <w:w w:val="95"/>
        </w:rPr>
        <w:t>it</w:t>
      </w:r>
      <w:r>
        <w:rPr>
          <w:spacing w:val="-11"/>
          <w:w w:val="95"/>
        </w:rPr>
        <w:t> </w:t>
      </w:r>
      <w:r>
        <w:rPr>
          <w:w w:val="95"/>
        </w:rPr>
        <w:t>can</w:t>
      </w:r>
      <w:r>
        <w:rPr>
          <w:spacing w:val="-12"/>
          <w:w w:val="95"/>
        </w:rPr>
        <w:t> </w:t>
      </w:r>
      <w:r>
        <w:rPr>
          <w:w w:val="95"/>
        </w:rPr>
        <w:t>be</w:t>
      </w:r>
      <w:r>
        <w:rPr>
          <w:spacing w:val="-11"/>
          <w:w w:val="95"/>
        </w:rPr>
        <w:t> </w:t>
      </w:r>
      <w:r>
        <w:rPr>
          <w:w w:val="95"/>
        </w:rPr>
        <w:t>used</w:t>
      </w:r>
      <w:r>
        <w:rPr>
          <w:spacing w:val="-11"/>
          <w:w w:val="95"/>
        </w:rPr>
        <w:t> </w:t>
      </w:r>
      <w:r>
        <w:rPr>
          <w:w w:val="95"/>
        </w:rPr>
        <w:t>effectively</w:t>
      </w:r>
      <w:r>
        <w:rPr>
          <w:spacing w:val="-12"/>
          <w:w w:val="95"/>
        </w:rPr>
        <w:t> </w:t>
      </w:r>
      <w:r>
        <w:rPr>
          <w:w w:val="95"/>
        </w:rPr>
        <w:t>in</w:t>
      </w:r>
      <w:r>
        <w:rPr>
          <w:spacing w:val="-11"/>
          <w:w w:val="95"/>
        </w:rPr>
        <w:t> </w:t>
      </w:r>
      <w:r>
        <w:rPr>
          <w:spacing w:val="-6"/>
          <w:w w:val="95"/>
        </w:rPr>
        <w:t>PONV.</w:t>
      </w:r>
      <w:r>
        <w:rPr>
          <w:spacing w:val="-11"/>
          <w:w w:val="95"/>
        </w:rPr>
        <w:t> </w:t>
      </w:r>
      <w:r>
        <w:rPr>
          <w:spacing w:val="-3"/>
          <w:w w:val="95"/>
        </w:rPr>
        <w:t>However,</w:t>
      </w:r>
      <w:r>
        <w:rPr>
          <w:spacing w:val="-12"/>
          <w:w w:val="95"/>
        </w:rPr>
        <w:t> </w:t>
      </w:r>
      <w:r>
        <w:rPr>
          <w:w w:val="95"/>
        </w:rPr>
        <w:t>it</w:t>
      </w:r>
      <w:r>
        <w:rPr>
          <w:spacing w:val="-11"/>
          <w:w w:val="95"/>
        </w:rPr>
        <w:t> </w:t>
      </w:r>
      <w:r>
        <w:rPr>
          <w:w w:val="95"/>
        </w:rPr>
        <w:t>might not</w:t>
      </w:r>
      <w:r>
        <w:rPr>
          <w:spacing w:val="-15"/>
          <w:w w:val="95"/>
        </w:rPr>
        <w:t> </w:t>
      </w:r>
      <w:r>
        <w:rPr>
          <w:w w:val="95"/>
        </w:rPr>
        <w:t>eliminate</w:t>
      </w:r>
      <w:r>
        <w:rPr>
          <w:spacing w:val="-14"/>
          <w:w w:val="95"/>
        </w:rPr>
        <w:t> </w:t>
      </w:r>
      <w:r>
        <w:rPr>
          <w:spacing w:val="-6"/>
          <w:w w:val="95"/>
        </w:rPr>
        <w:t>PONV,</w:t>
      </w:r>
      <w:r>
        <w:rPr>
          <w:spacing w:val="-14"/>
          <w:w w:val="95"/>
        </w:rPr>
        <w:t> </w:t>
      </w:r>
      <w:r>
        <w:rPr>
          <w:w w:val="95"/>
        </w:rPr>
        <w:t>probably</w:t>
      </w:r>
      <w:r>
        <w:rPr>
          <w:spacing w:val="-14"/>
          <w:w w:val="95"/>
        </w:rPr>
        <w:t> </w:t>
      </w:r>
      <w:r>
        <w:rPr>
          <w:w w:val="95"/>
        </w:rPr>
        <w:t>because</w:t>
      </w:r>
      <w:r>
        <w:rPr>
          <w:spacing w:val="-14"/>
          <w:w w:val="95"/>
        </w:rPr>
        <w:t> </w:t>
      </w:r>
      <w:r>
        <w:rPr>
          <w:w w:val="95"/>
        </w:rPr>
        <w:t>it</w:t>
      </w:r>
      <w:r>
        <w:rPr>
          <w:spacing w:val="-14"/>
          <w:w w:val="95"/>
        </w:rPr>
        <w:t> </w:t>
      </w:r>
      <w:r>
        <w:rPr>
          <w:w w:val="95"/>
        </w:rPr>
        <w:t>acts</w:t>
      </w:r>
      <w:r>
        <w:rPr>
          <w:spacing w:val="-14"/>
          <w:w w:val="95"/>
        </w:rPr>
        <w:t> </w:t>
      </w:r>
      <w:r>
        <w:rPr>
          <w:w w:val="95"/>
        </w:rPr>
        <w:t>through</w:t>
      </w:r>
      <w:r>
        <w:rPr>
          <w:spacing w:val="-14"/>
          <w:w w:val="95"/>
        </w:rPr>
        <w:t> </w:t>
      </w:r>
      <w:r>
        <w:rPr>
          <w:w w:val="95"/>
        </w:rPr>
        <w:t>the</w:t>
      </w:r>
      <w:r>
        <w:rPr>
          <w:spacing w:val="-14"/>
          <w:w w:val="95"/>
        </w:rPr>
        <w:t> </w:t>
      </w:r>
      <w:r>
        <w:rPr>
          <w:w w:val="95"/>
        </w:rPr>
        <w:t>blockage</w:t>
      </w:r>
      <w:r>
        <w:rPr>
          <w:spacing w:val="-14"/>
          <w:w w:val="95"/>
        </w:rPr>
        <w:t> </w:t>
      </w:r>
      <w:r>
        <w:rPr>
          <w:w w:val="95"/>
        </w:rPr>
        <w:t>of </w:t>
      </w:r>
      <w:r>
        <w:rPr/>
        <w:t>one</w:t>
      </w:r>
      <w:r>
        <w:rPr>
          <w:spacing w:val="-10"/>
        </w:rPr>
        <w:t> </w:t>
      </w:r>
      <w:r>
        <w:rPr/>
        <w:t>receptor</w:t>
      </w:r>
      <w:r>
        <w:rPr>
          <w:spacing w:val="-10"/>
        </w:rPr>
        <w:t> </w:t>
      </w:r>
      <w:r>
        <w:rPr/>
        <w:t>[25].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efficacy</w:t>
      </w:r>
      <w:r>
        <w:rPr>
          <w:spacing w:val="-10"/>
        </w:rPr>
        <w:t> </w:t>
      </w:r>
      <w:r>
        <w:rPr/>
        <w:t>of</w:t>
      </w:r>
      <w:r>
        <w:rPr>
          <w:spacing w:val="-10"/>
        </w:rPr>
        <w:t> </w:t>
      </w:r>
      <w:r>
        <w:rPr/>
        <w:t>an</w:t>
      </w:r>
      <w:r>
        <w:rPr>
          <w:spacing w:val="-10"/>
        </w:rPr>
        <w:t> </w:t>
      </w:r>
      <w:r>
        <w:rPr/>
        <w:t>ondansetron-dexamethasone combination is superior to mono-therapy in PONV [25]. </w:t>
      </w:r>
      <w:r>
        <w:rPr>
          <w:spacing w:val="-3"/>
        </w:rPr>
        <w:t>For </w:t>
      </w:r>
      <w:r>
        <w:rPr/>
        <w:t>this reason, in our </w:t>
      </w:r>
      <w:r>
        <w:rPr>
          <w:spacing w:val="-4"/>
        </w:rPr>
        <w:t>study, </w:t>
      </w:r>
      <w:r>
        <w:rPr/>
        <w:t>we preferred to apply the ondansetron- </w:t>
      </w:r>
      <w:r>
        <w:rPr>
          <w:w w:val="95"/>
        </w:rPr>
        <w:t>dexamethasone combination instead of a mono-therapy as a</w:t>
      </w:r>
      <w:r>
        <w:rPr>
          <w:spacing w:val="-16"/>
          <w:w w:val="95"/>
        </w:rPr>
        <w:t> </w:t>
      </w:r>
      <w:r>
        <w:rPr>
          <w:w w:val="95"/>
        </w:rPr>
        <w:t>control </w:t>
      </w:r>
      <w:r>
        <w:rPr>
          <w:spacing w:val="-3"/>
          <w:w w:val="95"/>
        </w:rPr>
        <w:t>Group.</w:t>
      </w:r>
      <w:r>
        <w:rPr>
          <w:spacing w:val="-10"/>
          <w:w w:val="95"/>
        </w:rPr>
        <w:t> </w:t>
      </w:r>
      <w:r>
        <w:rPr>
          <w:w w:val="95"/>
        </w:rPr>
        <w:t>White</w:t>
      </w:r>
      <w:r>
        <w:rPr>
          <w:spacing w:val="-9"/>
          <w:w w:val="95"/>
        </w:rPr>
        <w:t> </w:t>
      </w:r>
      <w:r>
        <w:rPr>
          <w:w w:val="95"/>
        </w:rPr>
        <w:t>et</w:t>
      </w:r>
      <w:r>
        <w:rPr>
          <w:spacing w:val="-9"/>
          <w:w w:val="95"/>
        </w:rPr>
        <w:t> </w:t>
      </w:r>
      <w:r>
        <w:rPr>
          <w:w w:val="95"/>
        </w:rPr>
        <w:t>al.</w:t>
      </w:r>
      <w:r>
        <w:rPr>
          <w:spacing w:val="-9"/>
          <w:w w:val="95"/>
        </w:rPr>
        <w:t> </w:t>
      </w:r>
      <w:r>
        <w:rPr>
          <w:w w:val="95"/>
        </w:rPr>
        <w:t>[29]</w:t>
      </w:r>
      <w:r>
        <w:rPr>
          <w:spacing w:val="-9"/>
          <w:w w:val="95"/>
        </w:rPr>
        <w:t> </w:t>
      </w:r>
      <w:r>
        <w:rPr>
          <w:w w:val="95"/>
        </w:rPr>
        <w:t>recommended</w:t>
      </w:r>
      <w:r>
        <w:rPr>
          <w:spacing w:val="-9"/>
          <w:w w:val="95"/>
        </w:rPr>
        <w:t> </w:t>
      </w:r>
      <w:r>
        <w:rPr>
          <w:w w:val="95"/>
        </w:rPr>
        <w:t>combination</w:t>
      </w:r>
      <w:r>
        <w:rPr>
          <w:spacing w:val="-9"/>
          <w:w w:val="95"/>
        </w:rPr>
        <w:t> </w:t>
      </w:r>
      <w:r>
        <w:rPr>
          <w:w w:val="95"/>
        </w:rPr>
        <w:t>drug</w:t>
      </w:r>
      <w:r>
        <w:rPr>
          <w:spacing w:val="-10"/>
          <w:w w:val="95"/>
        </w:rPr>
        <w:t> </w:t>
      </w:r>
      <w:r>
        <w:rPr>
          <w:w w:val="95"/>
        </w:rPr>
        <w:t>therapy</w:t>
      </w:r>
      <w:r>
        <w:rPr>
          <w:spacing w:val="-9"/>
          <w:w w:val="95"/>
        </w:rPr>
        <w:t> </w:t>
      </w:r>
      <w:r>
        <w:rPr>
          <w:w w:val="95"/>
        </w:rPr>
        <w:t>for routine</w:t>
      </w:r>
      <w:r>
        <w:rPr>
          <w:spacing w:val="-15"/>
          <w:w w:val="95"/>
        </w:rPr>
        <w:t> </w:t>
      </w:r>
      <w:r>
        <w:rPr>
          <w:w w:val="95"/>
        </w:rPr>
        <w:t>antiemetic</w:t>
      </w:r>
      <w:r>
        <w:rPr>
          <w:spacing w:val="-14"/>
          <w:w w:val="95"/>
        </w:rPr>
        <w:t> </w:t>
      </w:r>
      <w:r>
        <w:rPr>
          <w:w w:val="95"/>
        </w:rPr>
        <w:t>prophylaxis</w:t>
      </w:r>
      <w:r>
        <w:rPr>
          <w:spacing w:val="-14"/>
          <w:w w:val="95"/>
        </w:rPr>
        <w:t> </w:t>
      </w:r>
      <w:r>
        <w:rPr>
          <w:w w:val="95"/>
        </w:rPr>
        <w:t>with</w:t>
      </w:r>
      <w:r>
        <w:rPr>
          <w:spacing w:val="-15"/>
          <w:w w:val="95"/>
        </w:rPr>
        <w:t> </w:t>
      </w:r>
      <w:r>
        <w:rPr>
          <w:w w:val="95"/>
        </w:rPr>
        <w:t>a</w:t>
      </w:r>
      <w:r>
        <w:rPr>
          <w:spacing w:val="-14"/>
          <w:w w:val="95"/>
        </w:rPr>
        <w:t> </w:t>
      </w:r>
      <w:r>
        <w:rPr>
          <w:w w:val="95"/>
        </w:rPr>
        <w:t>steroid</w:t>
      </w:r>
      <w:r>
        <w:rPr>
          <w:spacing w:val="-14"/>
          <w:w w:val="95"/>
        </w:rPr>
        <w:t> </w:t>
      </w:r>
      <w:r>
        <w:rPr>
          <w:w w:val="95"/>
        </w:rPr>
        <w:t>and</w:t>
      </w:r>
      <w:r>
        <w:rPr>
          <w:spacing w:val="-15"/>
          <w:w w:val="95"/>
        </w:rPr>
        <w:t> </w:t>
      </w:r>
      <w:r>
        <w:rPr>
          <w:w w:val="95"/>
        </w:rPr>
        <w:t>a</w:t>
      </w:r>
      <w:r>
        <w:rPr>
          <w:spacing w:val="-14"/>
          <w:w w:val="95"/>
        </w:rPr>
        <w:t> </w:t>
      </w:r>
      <w:r>
        <w:rPr>
          <w:w w:val="95"/>
        </w:rPr>
        <w:t>5-HT3</w:t>
      </w:r>
      <w:r>
        <w:rPr>
          <w:spacing w:val="-14"/>
          <w:w w:val="95"/>
        </w:rPr>
        <w:t> </w:t>
      </w:r>
      <w:r>
        <w:rPr>
          <w:w w:val="95"/>
        </w:rPr>
        <w:t>antagonist for</w:t>
      </w:r>
      <w:r>
        <w:rPr>
          <w:spacing w:val="-27"/>
          <w:w w:val="95"/>
        </w:rPr>
        <w:t> </w:t>
      </w:r>
      <w:r>
        <w:rPr>
          <w:w w:val="95"/>
        </w:rPr>
        <w:t>high-risk</w:t>
      </w:r>
      <w:r>
        <w:rPr>
          <w:spacing w:val="-26"/>
          <w:w w:val="95"/>
        </w:rPr>
        <w:t> </w:t>
      </w:r>
      <w:r>
        <w:rPr>
          <w:w w:val="95"/>
        </w:rPr>
        <w:t>patients.</w:t>
      </w:r>
      <w:r>
        <w:rPr>
          <w:spacing w:val="-27"/>
          <w:w w:val="95"/>
        </w:rPr>
        <w:t> </w:t>
      </w:r>
      <w:r>
        <w:rPr>
          <w:w w:val="95"/>
        </w:rPr>
        <w:t>If</w:t>
      </w:r>
      <w:r>
        <w:rPr>
          <w:spacing w:val="-26"/>
          <w:w w:val="95"/>
        </w:rPr>
        <w:t> </w:t>
      </w:r>
      <w:r>
        <w:rPr>
          <w:w w:val="95"/>
        </w:rPr>
        <w:t>a</w:t>
      </w:r>
      <w:r>
        <w:rPr>
          <w:spacing w:val="-26"/>
          <w:w w:val="95"/>
        </w:rPr>
        <w:t> </w:t>
      </w:r>
      <w:r>
        <w:rPr>
          <w:w w:val="95"/>
        </w:rPr>
        <w:t>5-HT3</w:t>
      </w:r>
      <w:r>
        <w:rPr>
          <w:spacing w:val="-27"/>
          <w:w w:val="95"/>
        </w:rPr>
        <w:t> </w:t>
      </w:r>
      <w:r>
        <w:rPr>
          <w:w w:val="95"/>
        </w:rPr>
        <w:t>antagonist</w:t>
      </w:r>
      <w:r>
        <w:rPr>
          <w:spacing w:val="-26"/>
          <w:w w:val="95"/>
        </w:rPr>
        <w:t> </w:t>
      </w:r>
      <w:r>
        <w:rPr>
          <w:w w:val="95"/>
        </w:rPr>
        <w:t>used,</w:t>
      </w:r>
      <w:r>
        <w:rPr>
          <w:spacing w:val="-27"/>
          <w:w w:val="95"/>
        </w:rPr>
        <w:t> </w:t>
      </w:r>
      <w:r>
        <w:rPr>
          <w:w w:val="95"/>
        </w:rPr>
        <w:t>it</w:t>
      </w:r>
      <w:r>
        <w:rPr>
          <w:spacing w:val="-26"/>
          <w:w w:val="95"/>
        </w:rPr>
        <w:t> </w:t>
      </w:r>
      <w:r>
        <w:rPr>
          <w:w w:val="95"/>
        </w:rPr>
        <w:t>should</w:t>
      </w:r>
      <w:r>
        <w:rPr>
          <w:spacing w:val="-26"/>
          <w:w w:val="95"/>
        </w:rPr>
        <w:t> </w:t>
      </w:r>
      <w:r>
        <w:rPr>
          <w:w w:val="95"/>
        </w:rPr>
        <w:t>give</w:t>
      </w:r>
      <w:r>
        <w:rPr>
          <w:spacing w:val="-27"/>
          <w:w w:val="95"/>
        </w:rPr>
        <w:t> </w:t>
      </w:r>
      <w:r>
        <w:rPr>
          <w:w w:val="95"/>
        </w:rPr>
        <w:t>toward the</w:t>
      </w:r>
      <w:r>
        <w:rPr>
          <w:spacing w:val="-13"/>
          <w:w w:val="95"/>
        </w:rPr>
        <w:t> </w:t>
      </w:r>
      <w:r>
        <w:rPr>
          <w:w w:val="95"/>
        </w:rPr>
        <w:t>end</w:t>
      </w:r>
      <w:r>
        <w:rPr>
          <w:spacing w:val="-13"/>
          <w:w w:val="95"/>
        </w:rPr>
        <w:t> </w:t>
      </w:r>
      <w:r>
        <w:rPr>
          <w:w w:val="95"/>
        </w:rPr>
        <w:t>of</w:t>
      </w:r>
      <w:r>
        <w:rPr>
          <w:spacing w:val="-13"/>
          <w:w w:val="95"/>
        </w:rPr>
        <w:t> </w:t>
      </w:r>
      <w:r>
        <w:rPr>
          <w:w w:val="95"/>
        </w:rPr>
        <w:t>the</w:t>
      </w:r>
      <w:r>
        <w:rPr>
          <w:spacing w:val="-12"/>
          <w:w w:val="95"/>
        </w:rPr>
        <w:t> </w:t>
      </w:r>
      <w:r>
        <w:rPr>
          <w:w w:val="95"/>
        </w:rPr>
        <w:t>surgery</w:t>
      </w:r>
      <w:r>
        <w:rPr>
          <w:spacing w:val="-13"/>
          <w:w w:val="95"/>
        </w:rPr>
        <w:t> </w:t>
      </w:r>
      <w:r>
        <w:rPr>
          <w:w w:val="95"/>
        </w:rPr>
        <w:t>[29].</w:t>
      </w:r>
      <w:r>
        <w:rPr>
          <w:spacing w:val="-13"/>
          <w:w w:val="95"/>
        </w:rPr>
        <w:t> </w:t>
      </w:r>
      <w:r>
        <w:rPr>
          <w:w w:val="95"/>
        </w:rPr>
        <w:t>So</w:t>
      </w:r>
      <w:r>
        <w:rPr>
          <w:spacing w:val="-13"/>
          <w:w w:val="95"/>
        </w:rPr>
        <w:t> </w:t>
      </w:r>
      <w:r>
        <w:rPr>
          <w:w w:val="95"/>
        </w:rPr>
        <w:t>we</w:t>
      </w:r>
      <w:r>
        <w:rPr>
          <w:spacing w:val="-12"/>
          <w:w w:val="95"/>
        </w:rPr>
        <w:t> </w:t>
      </w:r>
      <w:r>
        <w:rPr>
          <w:w w:val="95"/>
        </w:rPr>
        <w:t>used</w:t>
      </w:r>
      <w:r>
        <w:rPr>
          <w:spacing w:val="-13"/>
          <w:w w:val="95"/>
        </w:rPr>
        <w:t> </w:t>
      </w:r>
      <w:r>
        <w:rPr>
          <w:w w:val="95"/>
        </w:rPr>
        <w:t>ondansetron</w:t>
      </w:r>
      <w:r>
        <w:rPr>
          <w:spacing w:val="-13"/>
          <w:w w:val="95"/>
        </w:rPr>
        <w:t> </w:t>
      </w:r>
      <w:r>
        <w:rPr>
          <w:w w:val="95"/>
        </w:rPr>
        <w:t>within</w:t>
      </w:r>
      <w:r>
        <w:rPr>
          <w:spacing w:val="-13"/>
          <w:w w:val="95"/>
        </w:rPr>
        <w:t> </w:t>
      </w:r>
      <w:r>
        <w:rPr>
          <w:w w:val="95"/>
        </w:rPr>
        <w:t>the</w:t>
      </w:r>
      <w:r>
        <w:rPr>
          <w:spacing w:val="-13"/>
          <w:w w:val="95"/>
        </w:rPr>
        <w:t> </w:t>
      </w:r>
      <w:r>
        <w:rPr>
          <w:w w:val="95"/>
        </w:rPr>
        <w:t>last</w:t>
      </w:r>
      <w:r>
        <w:rPr>
          <w:spacing w:val="-12"/>
          <w:w w:val="95"/>
        </w:rPr>
        <w:t> </w:t>
      </w:r>
      <w:r>
        <w:rPr>
          <w:w w:val="95"/>
        </w:rPr>
        <w:t>30 minutes</w:t>
      </w:r>
      <w:r>
        <w:rPr>
          <w:spacing w:val="-5"/>
          <w:w w:val="95"/>
        </w:rPr>
        <w:t> </w:t>
      </w:r>
      <w:r>
        <w:rPr>
          <w:w w:val="95"/>
        </w:rPr>
        <w:t>of</w:t>
      </w:r>
      <w:r>
        <w:rPr>
          <w:spacing w:val="-5"/>
          <w:w w:val="95"/>
        </w:rPr>
        <w:t> </w:t>
      </w:r>
      <w:r>
        <w:rPr>
          <w:w w:val="95"/>
        </w:rPr>
        <w:t>operation.</w:t>
      </w:r>
      <w:r>
        <w:rPr>
          <w:spacing w:val="-5"/>
          <w:w w:val="95"/>
        </w:rPr>
        <w:t> </w:t>
      </w:r>
      <w:r>
        <w:rPr>
          <w:w w:val="95"/>
        </w:rPr>
        <w:t>Also,</w:t>
      </w:r>
      <w:r>
        <w:rPr>
          <w:spacing w:val="-5"/>
          <w:w w:val="95"/>
        </w:rPr>
        <w:t> </w:t>
      </w:r>
      <w:r>
        <w:rPr>
          <w:w w:val="95"/>
        </w:rPr>
        <w:t>Kim</w:t>
      </w:r>
      <w:r>
        <w:rPr>
          <w:spacing w:val="-5"/>
          <w:w w:val="95"/>
        </w:rPr>
        <w:t> </w:t>
      </w:r>
      <w:r>
        <w:rPr>
          <w:w w:val="95"/>
        </w:rPr>
        <w:t>et</w:t>
      </w:r>
      <w:r>
        <w:rPr>
          <w:spacing w:val="-5"/>
          <w:w w:val="95"/>
        </w:rPr>
        <w:t> </w:t>
      </w:r>
      <w:r>
        <w:rPr>
          <w:w w:val="95"/>
        </w:rPr>
        <w:t>al.</w:t>
      </w:r>
      <w:r>
        <w:rPr>
          <w:spacing w:val="-5"/>
          <w:w w:val="95"/>
        </w:rPr>
        <w:t> </w:t>
      </w:r>
      <w:r>
        <w:rPr>
          <w:w w:val="95"/>
        </w:rPr>
        <w:t>[9]</w:t>
      </w:r>
      <w:r>
        <w:rPr>
          <w:spacing w:val="-5"/>
          <w:w w:val="95"/>
        </w:rPr>
        <w:t> </w:t>
      </w:r>
      <w:r>
        <w:rPr>
          <w:w w:val="95"/>
        </w:rPr>
        <w:t>showed</w:t>
      </w:r>
      <w:r>
        <w:rPr>
          <w:spacing w:val="-5"/>
          <w:w w:val="95"/>
        </w:rPr>
        <w:t> </w:t>
      </w:r>
      <w:r>
        <w:rPr>
          <w:w w:val="95"/>
        </w:rPr>
        <w:t>that</w:t>
      </w:r>
      <w:r>
        <w:rPr>
          <w:spacing w:val="-5"/>
          <w:w w:val="95"/>
        </w:rPr>
        <w:t> </w:t>
      </w:r>
      <w:r>
        <w:rPr>
          <w:w w:val="95"/>
        </w:rPr>
        <w:t>the</w:t>
      </w:r>
      <w:r>
        <w:rPr>
          <w:spacing w:val="-5"/>
          <w:w w:val="95"/>
        </w:rPr>
        <w:t> </w:t>
      </w:r>
      <w:r>
        <w:rPr>
          <w:w w:val="95"/>
        </w:rPr>
        <w:t>antiemetic prophylaxis with the dexamethasone-ondansetron combination is </w:t>
      </w:r>
      <w:r>
        <w:rPr/>
        <w:t>effective in reducing PONV in both high-risk and very high-risk patients [9]. </w:t>
      </w:r>
      <w:r>
        <w:rPr>
          <w:spacing w:val="-3"/>
        </w:rPr>
        <w:t>However, </w:t>
      </w:r>
      <w:r>
        <w:rPr/>
        <w:t>in this </w:t>
      </w:r>
      <w:r>
        <w:rPr>
          <w:spacing w:val="-4"/>
        </w:rPr>
        <w:t>study, </w:t>
      </w:r>
      <w:r>
        <w:rPr/>
        <w:t>despite the prophylactic </w:t>
      </w:r>
      <w:r>
        <w:rPr>
          <w:w w:val="95"/>
        </w:rPr>
        <w:t>administration of the antiemetic drug in very high-risk patients, the occurrence</w:t>
      </w:r>
      <w:r>
        <w:rPr>
          <w:spacing w:val="-6"/>
          <w:w w:val="95"/>
        </w:rPr>
        <w:t> </w:t>
      </w:r>
      <w:r>
        <w:rPr>
          <w:w w:val="95"/>
        </w:rPr>
        <w:t>of</w:t>
      </w:r>
      <w:r>
        <w:rPr>
          <w:spacing w:val="-5"/>
          <w:w w:val="95"/>
        </w:rPr>
        <w:t> </w:t>
      </w:r>
      <w:r>
        <w:rPr>
          <w:w w:val="95"/>
        </w:rPr>
        <w:t>PONV</w:t>
      </w:r>
      <w:r>
        <w:rPr>
          <w:spacing w:val="-6"/>
          <w:w w:val="95"/>
        </w:rPr>
        <w:t> </w:t>
      </w:r>
      <w:r>
        <w:rPr>
          <w:w w:val="95"/>
        </w:rPr>
        <w:t>was</w:t>
      </w:r>
      <w:r>
        <w:rPr>
          <w:spacing w:val="-5"/>
          <w:w w:val="95"/>
        </w:rPr>
        <w:t> </w:t>
      </w:r>
      <w:r>
        <w:rPr>
          <w:w w:val="95"/>
        </w:rPr>
        <w:t>around</w:t>
      </w:r>
      <w:r>
        <w:rPr>
          <w:spacing w:val="-5"/>
          <w:w w:val="95"/>
        </w:rPr>
        <w:t> </w:t>
      </w:r>
      <w:r>
        <w:rPr>
          <w:w w:val="95"/>
        </w:rPr>
        <w:t>30%</w:t>
      </w:r>
      <w:r>
        <w:rPr>
          <w:spacing w:val="-6"/>
          <w:w w:val="95"/>
        </w:rPr>
        <w:t> </w:t>
      </w:r>
      <w:r>
        <w:rPr>
          <w:w w:val="95"/>
        </w:rPr>
        <w:t>[9].</w:t>
      </w:r>
      <w:r>
        <w:rPr>
          <w:spacing w:val="-5"/>
          <w:w w:val="95"/>
        </w:rPr>
        <w:t> </w:t>
      </w:r>
      <w:r>
        <w:rPr>
          <w:spacing w:val="-3"/>
          <w:w w:val="95"/>
        </w:rPr>
        <w:t>Aprepitant</w:t>
      </w:r>
      <w:r>
        <w:rPr>
          <w:spacing w:val="-5"/>
          <w:w w:val="95"/>
        </w:rPr>
        <w:t> </w:t>
      </w:r>
      <w:r>
        <w:rPr>
          <w:w w:val="95"/>
        </w:rPr>
        <w:t>is</w:t>
      </w:r>
      <w:r>
        <w:rPr>
          <w:spacing w:val="-6"/>
          <w:w w:val="95"/>
        </w:rPr>
        <w:t> </w:t>
      </w:r>
      <w:r>
        <w:rPr>
          <w:w w:val="95"/>
        </w:rPr>
        <w:t>considered</w:t>
      </w:r>
      <w:r>
        <w:rPr>
          <w:spacing w:val="-5"/>
          <w:w w:val="95"/>
        </w:rPr>
        <w:t> </w:t>
      </w:r>
      <w:r>
        <w:rPr>
          <w:w w:val="95"/>
        </w:rPr>
        <w:t>a </w:t>
      </w:r>
      <w:r>
        <w:rPr/>
        <w:t>new selective NK-1 receptor antagonist antiemetic drug, able to alleviate</w:t>
      </w:r>
      <w:r>
        <w:rPr>
          <w:spacing w:val="-18"/>
        </w:rPr>
        <w:t> </w:t>
      </w:r>
      <w:r>
        <w:rPr/>
        <w:t>the</w:t>
      </w:r>
      <w:r>
        <w:rPr>
          <w:spacing w:val="-18"/>
        </w:rPr>
        <w:t> </w:t>
      </w:r>
      <w:r>
        <w:rPr/>
        <w:t>emetic</w:t>
      </w:r>
      <w:r>
        <w:rPr>
          <w:spacing w:val="-17"/>
        </w:rPr>
        <w:t> </w:t>
      </w:r>
      <w:r>
        <w:rPr/>
        <w:t>effects</w:t>
      </w:r>
      <w:r>
        <w:rPr>
          <w:spacing w:val="-18"/>
        </w:rPr>
        <w:t> </w:t>
      </w:r>
      <w:r>
        <w:rPr/>
        <w:t>of</w:t>
      </w:r>
      <w:r>
        <w:rPr>
          <w:spacing w:val="-18"/>
        </w:rPr>
        <w:t> </w:t>
      </w:r>
      <w:r>
        <w:rPr/>
        <w:t>substance</w:t>
      </w:r>
      <w:r>
        <w:rPr>
          <w:spacing w:val="-17"/>
        </w:rPr>
        <w:t> </w:t>
      </w:r>
      <w:r>
        <w:rPr/>
        <w:t>P</w:t>
      </w:r>
      <w:r>
        <w:rPr>
          <w:spacing w:val="-18"/>
        </w:rPr>
        <w:t> </w:t>
      </w:r>
      <w:r>
        <w:rPr/>
        <w:t>[30].</w:t>
      </w:r>
      <w:r>
        <w:rPr>
          <w:spacing w:val="-18"/>
        </w:rPr>
        <w:t> </w:t>
      </w:r>
      <w:r>
        <w:rPr/>
        <w:t>Some</w:t>
      </w:r>
      <w:r>
        <w:rPr>
          <w:spacing w:val="-17"/>
        </w:rPr>
        <w:t> </w:t>
      </w:r>
      <w:r>
        <w:rPr/>
        <w:t>recent</w:t>
      </w:r>
      <w:r>
        <w:rPr>
          <w:spacing w:val="-18"/>
        </w:rPr>
        <w:t> </w:t>
      </w:r>
      <w:r>
        <w:rPr/>
        <w:t>studies </w:t>
      </w:r>
      <w:r>
        <w:rPr>
          <w:w w:val="95"/>
        </w:rPr>
        <w:t>showed</w:t>
      </w:r>
      <w:r>
        <w:rPr>
          <w:spacing w:val="-19"/>
          <w:w w:val="95"/>
        </w:rPr>
        <w:t> </w:t>
      </w:r>
      <w:r>
        <w:rPr>
          <w:w w:val="95"/>
        </w:rPr>
        <w:t>that</w:t>
      </w:r>
      <w:r>
        <w:rPr>
          <w:spacing w:val="-18"/>
          <w:w w:val="95"/>
        </w:rPr>
        <w:t> </w:t>
      </w:r>
      <w:r>
        <w:rPr>
          <w:w w:val="95"/>
        </w:rPr>
        <w:t>it</w:t>
      </w:r>
      <w:r>
        <w:rPr>
          <w:spacing w:val="-18"/>
          <w:w w:val="95"/>
        </w:rPr>
        <w:t> </w:t>
      </w:r>
      <w:r>
        <w:rPr>
          <w:w w:val="95"/>
        </w:rPr>
        <w:t>is</w:t>
      </w:r>
      <w:r>
        <w:rPr>
          <w:spacing w:val="-18"/>
          <w:w w:val="95"/>
        </w:rPr>
        <w:t> </w:t>
      </w:r>
      <w:r>
        <w:rPr>
          <w:w w:val="95"/>
        </w:rPr>
        <w:t>effective</w:t>
      </w:r>
      <w:r>
        <w:rPr>
          <w:spacing w:val="-18"/>
          <w:w w:val="95"/>
        </w:rPr>
        <w:t> </w:t>
      </w:r>
      <w:r>
        <w:rPr>
          <w:w w:val="95"/>
        </w:rPr>
        <w:t>in</w:t>
      </w:r>
      <w:r>
        <w:rPr>
          <w:spacing w:val="-18"/>
          <w:w w:val="95"/>
        </w:rPr>
        <w:t> </w:t>
      </w:r>
      <w:r>
        <w:rPr>
          <w:w w:val="95"/>
        </w:rPr>
        <w:t>reducing</w:t>
      </w:r>
      <w:r>
        <w:rPr>
          <w:spacing w:val="-18"/>
          <w:w w:val="95"/>
        </w:rPr>
        <w:t> </w:t>
      </w:r>
      <w:r>
        <w:rPr>
          <w:w w:val="95"/>
        </w:rPr>
        <w:t>the</w:t>
      </w:r>
      <w:r>
        <w:rPr>
          <w:spacing w:val="-18"/>
          <w:w w:val="95"/>
        </w:rPr>
        <w:t> </w:t>
      </w:r>
      <w:r>
        <w:rPr>
          <w:w w:val="95"/>
        </w:rPr>
        <w:t>incidence</w:t>
      </w:r>
      <w:r>
        <w:rPr>
          <w:spacing w:val="-18"/>
          <w:w w:val="95"/>
        </w:rPr>
        <w:t> </w:t>
      </w:r>
      <w:r>
        <w:rPr>
          <w:w w:val="95"/>
        </w:rPr>
        <w:t>of</w:t>
      </w:r>
      <w:r>
        <w:rPr>
          <w:spacing w:val="-18"/>
          <w:w w:val="95"/>
        </w:rPr>
        <w:t> </w:t>
      </w:r>
      <w:r>
        <w:rPr>
          <w:w w:val="95"/>
        </w:rPr>
        <w:t>PONV</w:t>
      </w:r>
      <w:r>
        <w:rPr>
          <w:spacing w:val="-18"/>
          <w:w w:val="95"/>
        </w:rPr>
        <w:t> </w:t>
      </w:r>
      <w:r>
        <w:rPr>
          <w:w w:val="95"/>
        </w:rPr>
        <w:t>up</w:t>
      </w:r>
      <w:r>
        <w:rPr>
          <w:spacing w:val="-18"/>
          <w:w w:val="95"/>
        </w:rPr>
        <w:t> </w:t>
      </w:r>
      <w:r>
        <w:rPr>
          <w:w w:val="95"/>
        </w:rPr>
        <w:t>to</w:t>
      </w:r>
      <w:r>
        <w:rPr>
          <w:spacing w:val="-18"/>
          <w:w w:val="95"/>
        </w:rPr>
        <w:t> </w:t>
      </w:r>
      <w:r>
        <w:rPr>
          <w:w w:val="95"/>
        </w:rPr>
        <w:t>the </w:t>
      </w:r>
      <w:r>
        <w:rPr/>
        <w:t>first 48 hours after anesthesia following the preoperative oral administration</w:t>
      </w:r>
      <w:r>
        <w:rPr>
          <w:spacing w:val="-7"/>
        </w:rPr>
        <w:t> </w:t>
      </w:r>
      <w:r>
        <w:rPr/>
        <w:t>[31].</w:t>
      </w:r>
    </w:p>
    <w:p>
      <w:pPr>
        <w:pStyle w:val="BodyText"/>
        <w:spacing w:line="213" w:lineRule="auto" w:before="105"/>
        <w:ind w:left="719" w:firstLine="199"/>
      </w:pPr>
      <w:r>
        <w:rPr>
          <w:w w:val="95"/>
        </w:rPr>
        <w:t>Kakuta</w:t>
      </w:r>
      <w:r>
        <w:rPr>
          <w:spacing w:val="-19"/>
          <w:w w:val="95"/>
        </w:rPr>
        <w:t> </w:t>
      </w:r>
      <w:r>
        <w:rPr>
          <w:w w:val="95"/>
        </w:rPr>
        <w:t>et</w:t>
      </w:r>
      <w:r>
        <w:rPr>
          <w:spacing w:val="-19"/>
          <w:w w:val="95"/>
        </w:rPr>
        <w:t> </w:t>
      </w:r>
      <w:r>
        <w:rPr>
          <w:w w:val="95"/>
        </w:rPr>
        <w:t>al.</w:t>
      </w:r>
      <w:r>
        <w:rPr>
          <w:spacing w:val="-19"/>
          <w:w w:val="95"/>
        </w:rPr>
        <w:t> </w:t>
      </w:r>
      <w:r>
        <w:rPr>
          <w:w w:val="95"/>
        </w:rPr>
        <w:t>[32]</w:t>
      </w:r>
      <w:r>
        <w:rPr>
          <w:spacing w:val="-18"/>
          <w:w w:val="95"/>
        </w:rPr>
        <w:t> </w:t>
      </w:r>
      <w:r>
        <w:rPr>
          <w:w w:val="95"/>
        </w:rPr>
        <w:t>showed</w:t>
      </w:r>
      <w:r>
        <w:rPr>
          <w:spacing w:val="-19"/>
          <w:w w:val="95"/>
        </w:rPr>
        <w:t> </w:t>
      </w:r>
      <w:r>
        <w:rPr>
          <w:w w:val="95"/>
        </w:rPr>
        <w:t>that</w:t>
      </w:r>
      <w:r>
        <w:rPr>
          <w:spacing w:val="-19"/>
          <w:w w:val="95"/>
        </w:rPr>
        <w:t> </w:t>
      </w:r>
      <w:r>
        <w:rPr>
          <w:w w:val="95"/>
        </w:rPr>
        <w:t>aprepitant</w:t>
      </w:r>
      <w:r>
        <w:rPr>
          <w:spacing w:val="-18"/>
          <w:w w:val="95"/>
        </w:rPr>
        <w:t> </w:t>
      </w:r>
      <w:r>
        <w:rPr>
          <w:w w:val="95"/>
        </w:rPr>
        <w:t>could</w:t>
      </w:r>
      <w:r>
        <w:rPr>
          <w:spacing w:val="-19"/>
          <w:w w:val="95"/>
        </w:rPr>
        <w:t> </w:t>
      </w:r>
      <w:r>
        <w:rPr>
          <w:w w:val="95"/>
        </w:rPr>
        <w:t>effectively</w:t>
      </w:r>
      <w:r>
        <w:rPr>
          <w:spacing w:val="-19"/>
          <w:w w:val="95"/>
        </w:rPr>
        <w:t> </w:t>
      </w:r>
      <w:r>
        <w:rPr>
          <w:w w:val="95"/>
        </w:rPr>
        <w:t>decrease</w:t>
      </w:r>
      <w:bookmarkStart w:name="Conclusion" w:id="12"/>
      <w:bookmarkEnd w:id="12"/>
      <w:r>
        <w:rPr>
          <w:w w:val="95"/>
        </w:rPr>
      </w:r>
      <w:r>
        <w:rPr>
          <w:w w:val="95"/>
        </w:rPr>
        <w:t> </w:t>
      </w:r>
      <w:r>
        <w:rPr/>
        <w:t>PONV</w:t>
      </w:r>
      <w:r>
        <w:rPr>
          <w:spacing w:val="-14"/>
        </w:rPr>
        <w:t> </w:t>
      </w:r>
      <w:r>
        <w:rPr/>
        <w:t>and</w:t>
      </w:r>
      <w:r>
        <w:rPr>
          <w:spacing w:val="-13"/>
        </w:rPr>
        <w:t> </w:t>
      </w:r>
      <w:r>
        <w:rPr/>
        <w:t>the</w:t>
      </w:r>
      <w:r>
        <w:rPr>
          <w:spacing w:val="-13"/>
        </w:rPr>
        <w:t> </w:t>
      </w:r>
      <w:r>
        <w:rPr/>
        <w:t>amount</w:t>
      </w:r>
      <w:r>
        <w:rPr>
          <w:spacing w:val="-13"/>
        </w:rPr>
        <w:t> </w:t>
      </w:r>
      <w:r>
        <w:rPr/>
        <w:t>of</w:t>
      </w:r>
      <w:r>
        <w:rPr>
          <w:spacing w:val="-13"/>
        </w:rPr>
        <w:t> </w:t>
      </w:r>
      <w:r>
        <w:rPr/>
        <w:t>pain</w:t>
      </w:r>
      <w:r>
        <w:rPr>
          <w:spacing w:val="-13"/>
        </w:rPr>
        <w:t> </w:t>
      </w:r>
      <w:r>
        <w:rPr/>
        <w:t>medication</w:t>
      </w:r>
      <w:r>
        <w:rPr>
          <w:spacing w:val="-14"/>
        </w:rPr>
        <w:t> </w:t>
      </w:r>
      <w:r>
        <w:rPr/>
        <w:t>required</w:t>
      </w:r>
      <w:r>
        <w:rPr>
          <w:spacing w:val="-13"/>
        </w:rPr>
        <w:t> </w:t>
      </w:r>
      <w:r>
        <w:rPr/>
        <w:t>by</w:t>
      </w:r>
      <w:r>
        <w:rPr>
          <w:spacing w:val="-13"/>
        </w:rPr>
        <w:t> </w:t>
      </w:r>
      <w:r>
        <w:rPr/>
        <w:t>patients</w:t>
      </w:r>
      <w:r>
        <w:rPr>
          <w:spacing w:val="-13"/>
        </w:rPr>
        <w:t> </w:t>
      </w:r>
      <w:r>
        <w:rPr/>
        <w:t>in laparoscopic gynecological surgical procedures. In this </w:t>
      </w:r>
      <w:r>
        <w:rPr>
          <w:spacing w:val="-4"/>
        </w:rPr>
        <w:t>study, </w:t>
      </w:r>
      <w:r>
        <w:rPr/>
        <w:t>all </w:t>
      </w:r>
      <w:r>
        <w:rPr>
          <w:w w:val="95"/>
        </w:rPr>
        <w:t>patients received 80 mg of aprepitant </w:t>
      </w:r>
      <w:r>
        <w:rPr>
          <w:spacing w:val="-3"/>
          <w:w w:val="95"/>
        </w:rPr>
        <w:t>orally. However, </w:t>
      </w:r>
      <w:r>
        <w:rPr>
          <w:w w:val="95"/>
        </w:rPr>
        <w:t>Dilorio et</w:t>
      </w:r>
      <w:r>
        <w:rPr>
          <w:spacing w:val="33"/>
          <w:w w:val="95"/>
        </w:rPr>
        <w:t> </w:t>
      </w:r>
      <w:r>
        <w:rPr>
          <w:w w:val="95"/>
        </w:rPr>
        <w:t>al.</w:t>
      </w:r>
    </w:p>
    <w:p>
      <w:pPr>
        <w:pStyle w:val="BodyText"/>
        <w:spacing w:line="213" w:lineRule="auto"/>
        <w:ind w:left="719"/>
      </w:pPr>
      <w:r>
        <w:rPr>
          <w:w w:val="95"/>
        </w:rPr>
        <w:t>[33] concluded that a single pre-operative oral aprepitant dose of</w:t>
      </w:r>
      <w:r>
        <w:rPr>
          <w:spacing w:val="-14"/>
          <w:w w:val="95"/>
        </w:rPr>
        <w:t> </w:t>
      </w:r>
      <w:r>
        <w:rPr>
          <w:w w:val="95"/>
        </w:rPr>
        <w:t>40 </w:t>
      </w:r>
      <w:r>
        <w:rPr/>
        <w:t>mg</w:t>
      </w:r>
      <w:r>
        <w:rPr>
          <w:spacing w:val="-23"/>
        </w:rPr>
        <w:t> </w:t>
      </w:r>
      <w:r>
        <w:rPr/>
        <w:t>reduces</w:t>
      </w:r>
      <w:r>
        <w:rPr>
          <w:spacing w:val="-22"/>
        </w:rPr>
        <w:t> </w:t>
      </w:r>
      <w:r>
        <w:rPr/>
        <w:t>the</w:t>
      </w:r>
      <w:r>
        <w:rPr>
          <w:spacing w:val="-23"/>
        </w:rPr>
        <w:t> </w:t>
      </w:r>
      <w:r>
        <w:rPr/>
        <w:t>percentage</w:t>
      </w:r>
      <w:r>
        <w:rPr>
          <w:spacing w:val="-22"/>
        </w:rPr>
        <w:t> </w:t>
      </w:r>
      <w:r>
        <w:rPr/>
        <w:t>of</w:t>
      </w:r>
      <w:r>
        <w:rPr>
          <w:spacing w:val="-22"/>
        </w:rPr>
        <w:t> </w:t>
      </w:r>
      <w:r>
        <w:rPr/>
        <w:t>patients</w:t>
      </w:r>
      <w:r>
        <w:rPr>
          <w:spacing w:val="-23"/>
        </w:rPr>
        <w:t> </w:t>
      </w:r>
      <w:r>
        <w:rPr/>
        <w:t>with</w:t>
      </w:r>
      <w:r>
        <w:rPr>
          <w:spacing w:val="-22"/>
        </w:rPr>
        <w:t> </w:t>
      </w:r>
      <w:r>
        <w:rPr/>
        <w:t>PONV</w:t>
      </w:r>
      <w:r>
        <w:rPr>
          <w:spacing w:val="-23"/>
        </w:rPr>
        <w:t> </w:t>
      </w:r>
      <w:r>
        <w:rPr/>
        <w:t>and</w:t>
      </w:r>
      <w:r>
        <w:rPr>
          <w:spacing w:val="-22"/>
        </w:rPr>
        <w:t> </w:t>
      </w:r>
      <w:r>
        <w:rPr/>
        <w:t>the</w:t>
      </w:r>
      <w:r>
        <w:rPr>
          <w:spacing w:val="-22"/>
        </w:rPr>
        <w:t> </w:t>
      </w:r>
      <w:r>
        <w:rPr/>
        <w:t>need</w:t>
      </w:r>
      <w:r>
        <w:rPr>
          <w:spacing w:val="-23"/>
        </w:rPr>
        <w:t> </w:t>
      </w:r>
      <w:r>
        <w:rPr/>
        <w:t>for </w:t>
      </w:r>
      <w:r>
        <w:rPr>
          <w:w w:val="95"/>
        </w:rPr>
        <w:t>additional</w:t>
      </w:r>
      <w:r>
        <w:rPr>
          <w:spacing w:val="-26"/>
          <w:w w:val="95"/>
        </w:rPr>
        <w:t> </w:t>
      </w:r>
      <w:r>
        <w:rPr>
          <w:w w:val="95"/>
        </w:rPr>
        <w:t>antiemetic</w:t>
      </w:r>
      <w:r>
        <w:rPr>
          <w:spacing w:val="-25"/>
          <w:w w:val="95"/>
        </w:rPr>
        <w:t> </w:t>
      </w:r>
      <w:r>
        <w:rPr>
          <w:w w:val="95"/>
        </w:rPr>
        <w:t>drugs</w:t>
      </w:r>
      <w:r>
        <w:rPr>
          <w:spacing w:val="-23"/>
          <w:w w:val="95"/>
        </w:rPr>
        <w:t> </w:t>
      </w:r>
      <w:r>
        <w:rPr>
          <w:w w:val="95"/>
        </w:rPr>
        <w:t>after</w:t>
      </w:r>
      <w:r>
        <w:rPr>
          <w:spacing w:val="-25"/>
          <w:w w:val="95"/>
        </w:rPr>
        <w:t> </w:t>
      </w:r>
      <w:r>
        <w:rPr>
          <w:w w:val="95"/>
        </w:rPr>
        <w:t>total</w:t>
      </w:r>
      <w:r>
        <w:rPr>
          <w:spacing w:val="-25"/>
          <w:w w:val="95"/>
        </w:rPr>
        <w:t> </w:t>
      </w:r>
      <w:r>
        <w:rPr>
          <w:w w:val="95"/>
        </w:rPr>
        <w:t>joint</w:t>
      </w:r>
      <w:r>
        <w:rPr>
          <w:spacing w:val="-24"/>
          <w:w w:val="95"/>
        </w:rPr>
        <w:t> </w:t>
      </w:r>
      <w:r>
        <w:rPr>
          <w:w w:val="95"/>
        </w:rPr>
        <w:t>arthroplasty.</w:t>
      </w:r>
      <w:r>
        <w:rPr>
          <w:spacing w:val="-25"/>
          <w:w w:val="95"/>
        </w:rPr>
        <w:t> </w:t>
      </w:r>
      <w:r>
        <w:rPr>
          <w:w w:val="95"/>
        </w:rPr>
        <w:t>Gan</w:t>
      </w:r>
      <w:r>
        <w:rPr>
          <w:spacing w:val="-24"/>
          <w:w w:val="95"/>
        </w:rPr>
        <w:t> </w:t>
      </w:r>
      <w:r>
        <w:rPr>
          <w:w w:val="95"/>
        </w:rPr>
        <w:t>et</w:t>
      </w:r>
      <w:r>
        <w:rPr>
          <w:spacing w:val="-25"/>
          <w:w w:val="95"/>
        </w:rPr>
        <w:t> </w:t>
      </w:r>
      <w:r>
        <w:rPr>
          <w:w w:val="95"/>
        </w:rPr>
        <w:t>al.</w:t>
      </w:r>
      <w:r>
        <w:rPr>
          <w:spacing w:val="-25"/>
          <w:w w:val="95"/>
        </w:rPr>
        <w:t> </w:t>
      </w:r>
      <w:r>
        <w:rPr>
          <w:w w:val="95"/>
        </w:rPr>
        <w:t>[13] published</w:t>
      </w:r>
      <w:r>
        <w:rPr>
          <w:spacing w:val="-16"/>
          <w:w w:val="95"/>
        </w:rPr>
        <w:t> </w:t>
      </w:r>
      <w:r>
        <w:rPr>
          <w:w w:val="95"/>
        </w:rPr>
        <w:t>a</w:t>
      </w:r>
      <w:r>
        <w:rPr>
          <w:spacing w:val="-15"/>
          <w:w w:val="95"/>
        </w:rPr>
        <w:t> </w:t>
      </w:r>
      <w:r>
        <w:rPr>
          <w:w w:val="95"/>
        </w:rPr>
        <w:t>multicentre,</w:t>
      </w:r>
      <w:r>
        <w:rPr>
          <w:spacing w:val="-16"/>
          <w:w w:val="95"/>
        </w:rPr>
        <w:t> </w:t>
      </w:r>
      <w:r>
        <w:rPr>
          <w:w w:val="95"/>
        </w:rPr>
        <w:t>double-blind</w:t>
      </w:r>
      <w:r>
        <w:rPr>
          <w:spacing w:val="-15"/>
          <w:w w:val="95"/>
        </w:rPr>
        <w:t> </w:t>
      </w:r>
      <w:r>
        <w:rPr>
          <w:w w:val="95"/>
        </w:rPr>
        <w:t>trial,</w:t>
      </w:r>
      <w:r>
        <w:rPr>
          <w:spacing w:val="-15"/>
          <w:w w:val="95"/>
        </w:rPr>
        <w:t> </w:t>
      </w:r>
      <w:r>
        <w:rPr>
          <w:w w:val="95"/>
        </w:rPr>
        <w:t>involving</w:t>
      </w:r>
      <w:r>
        <w:rPr>
          <w:spacing w:val="-16"/>
          <w:w w:val="95"/>
        </w:rPr>
        <w:t> </w:t>
      </w:r>
      <w:r>
        <w:rPr>
          <w:w w:val="95"/>
        </w:rPr>
        <w:t>805</w:t>
      </w:r>
      <w:r>
        <w:rPr>
          <w:spacing w:val="-15"/>
          <w:w w:val="95"/>
        </w:rPr>
        <w:t> </w:t>
      </w:r>
      <w:r>
        <w:rPr>
          <w:w w:val="95"/>
        </w:rPr>
        <w:t>patients.</w:t>
      </w:r>
      <w:r>
        <w:rPr>
          <w:spacing w:val="-15"/>
          <w:w w:val="95"/>
        </w:rPr>
        <w:t> </w:t>
      </w:r>
      <w:r>
        <w:rPr>
          <w:w w:val="95"/>
        </w:rPr>
        <w:t>In this</w:t>
      </w:r>
      <w:r>
        <w:rPr>
          <w:spacing w:val="-4"/>
          <w:w w:val="95"/>
        </w:rPr>
        <w:t> study, </w:t>
      </w:r>
      <w:r>
        <w:rPr>
          <w:w w:val="95"/>
        </w:rPr>
        <w:t>even</w:t>
      </w:r>
      <w:r>
        <w:rPr>
          <w:spacing w:val="-3"/>
          <w:w w:val="95"/>
        </w:rPr>
        <w:t> </w:t>
      </w:r>
      <w:r>
        <w:rPr>
          <w:w w:val="95"/>
        </w:rPr>
        <w:t>though</w:t>
      </w:r>
      <w:r>
        <w:rPr>
          <w:spacing w:val="-4"/>
          <w:w w:val="95"/>
        </w:rPr>
        <w:t> </w:t>
      </w:r>
      <w:r>
        <w:rPr>
          <w:w w:val="95"/>
        </w:rPr>
        <w:t>the</w:t>
      </w:r>
      <w:r>
        <w:rPr>
          <w:spacing w:val="-3"/>
          <w:w w:val="95"/>
        </w:rPr>
        <w:t> </w:t>
      </w:r>
      <w:r>
        <w:rPr>
          <w:w w:val="95"/>
        </w:rPr>
        <w:t>efficacy</w:t>
      </w:r>
      <w:r>
        <w:rPr>
          <w:spacing w:val="-4"/>
          <w:w w:val="95"/>
        </w:rPr>
        <w:t> </w:t>
      </w:r>
      <w:r>
        <w:rPr>
          <w:w w:val="95"/>
        </w:rPr>
        <w:t>of</w:t>
      </w:r>
      <w:r>
        <w:rPr>
          <w:spacing w:val="-4"/>
          <w:w w:val="95"/>
        </w:rPr>
        <w:t> </w:t>
      </w:r>
      <w:r>
        <w:rPr>
          <w:w w:val="95"/>
        </w:rPr>
        <w:t>aprepitant</w:t>
      </w:r>
      <w:r>
        <w:rPr>
          <w:spacing w:val="-3"/>
          <w:w w:val="95"/>
        </w:rPr>
        <w:t> </w:t>
      </w:r>
      <w:r>
        <w:rPr>
          <w:w w:val="95"/>
        </w:rPr>
        <w:t>for</w:t>
      </w:r>
      <w:r>
        <w:rPr>
          <w:spacing w:val="-4"/>
          <w:w w:val="95"/>
        </w:rPr>
        <w:t> </w:t>
      </w:r>
      <w:r>
        <w:rPr>
          <w:w w:val="95"/>
        </w:rPr>
        <w:t>nausea</w:t>
      </w:r>
      <w:r>
        <w:rPr>
          <w:spacing w:val="-3"/>
          <w:w w:val="95"/>
        </w:rPr>
        <w:t> </w:t>
      </w:r>
      <w:r>
        <w:rPr>
          <w:w w:val="95"/>
        </w:rPr>
        <w:t>control, the need for rescue antiemetic and complete response were similar, aprepitant was significantly more effective than ondansetron in the prevention</w:t>
      </w:r>
      <w:r>
        <w:rPr>
          <w:spacing w:val="-6"/>
          <w:w w:val="95"/>
        </w:rPr>
        <w:t> </w:t>
      </w:r>
      <w:r>
        <w:rPr>
          <w:w w:val="95"/>
        </w:rPr>
        <w:t>of</w:t>
      </w:r>
      <w:r>
        <w:rPr>
          <w:spacing w:val="-6"/>
          <w:w w:val="95"/>
        </w:rPr>
        <w:t> </w:t>
      </w:r>
      <w:r>
        <w:rPr>
          <w:w w:val="95"/>
        </w:rPr>
        <w:t>postoperative</w:t>
      </w:r>
      <w:r>
        <w:rPr>
          <w:spacing w:val="-5"/>
          <w:w w:val="95"/>
        </w:rPr>
        <w:t> </w:t>
      </w:r>
      <w:r>
        <w:rPr>
          <w:w w:val="95"/>
        </w:rPr>
        <w:t>vomiting</w:t>
      </w:r>
      <w:r>
        <w:rPr>
          <w:spacing w:val="-6"/>
          <w:w w:val="95"/>
        </w:rPr>
        <w:t> </w:t>
      </w:r>
      <w:r>
        <w:rPr>
          <w:w w:val="95"/>
        </w:rPr>
        <w:t>in</w:t>
      </w:r>
      <w:r>
        <w:rPr>
          <w:spacing w:val="-5"/>
          <w:w w:val="95"/>
        </w:rPr>
        <w:t> </w:t>
      </w:r>
      <w:r>
        <w:rPr>
          <w:w w:val="95"/>
        </w:rPr>
        <w:t>the</w:t>
      </w:r>
      <w:r>
        <w:rPr>
          <w:spacing w:val="-6"/>
          <w:w w:val="95"/>
        </w:rPr>
        <w:t> </w:t>
      </w:r>
      <w:r>
        <w:rPr>
          <w:w w:val="95"/>
        </w:rPr>
        <w:t>first</w:t>
      </w:r>
      <w:r>
        <w:rPr>
          <w:spacing w:val="-5"/>
          <w:w w:val="95"/>
        </w:rPr>
        <w:t> </w:t>
      </w:r>
      <w:r>
        <w:rPr>
          <w:w w:val="95"/>
        </w:rPr>
        <w:t>48</w:t>
      </w:r>
      <w:r>
        <w:rPr>
          <w:spacing w:val="-6"/>
          <w:w w:val="95"/>
        </w:rPr>
        <w:t> </w:t>
      </w:r>
      <w:r>
        <w:rPr>
          <w:w w:val="95"/>
        </w:rPr>
        <w:t>hours</w:t>
      </w:r>
      <w:r>
        <w:rPr>
          <w:spacing w:val="-5"/>
          <w:w w:val="95"/>
        </w:rPr>
        <w:t> </w:t>
      </w:r>
      <w:r>
        <w:rPr>
          <w:w w:val="95"/>
        </w:rPr>
        <w:t>after</w:t>
      </w:r>
      <w:r>
        <w:rPr>
          <w:spacing w:val="-6"/>
          <w:w w:val="95"/>
        </w:rPr>
        <w:t> </w:t>
      </w:r>
      <w:r>
        <w:rPr>
          <w:w w:val="95"/>
        </w:rPr>
        <w:t>open </w:t>
      </w:r>
      <w:r>
        <w:rPr/>
        <w:t>abdominal surgery. Hartrick et al. [34] found that even though</w:t>
      </w:r>
      <w:bookmarkStart w:name="References" w:id="13"/>
      <w:bookmarkEnd w:id="13"/>
      <w:r>
        <w:rPr/>
      </w:r>
      <w:r>
        <w:rPr/>
        <w:t> </w:t>
      </w:r>
      <w:r>
        <w:rPr>
          <w:w w:val="95"/>
        </w:rPr>
        <w:t>aprepitant</w:t>
      </w:r>
      <w:r>
        <w:rPr>
          <w:spacing w:val="-26"/>
          <w:w w:val="95"/>
        </w:rPr>
        <w:t> </w:t>
      </w:r>
      <w:r>
        <w:rPr>
          <w:w w:val="95"/>
        </w:rPr>
        <w:t>significantly</w:t>
      </w:r>
      <w:r>
        <w:rPr>
          <w:spacing w:val="-25"/>
          <w:w w:val="95"/>
        </w:rPr>
        <w:t> </w:t>
      </w:r>
      <w:r>
        <w:rPr>
          <w:w w:val="95"/>
        </w:rPr>
        <w:t>reduced</w:t>
      </w:r>
      <w:r>
        <w:rPr>
          <w:spacing w:val="-25"/>
          <w:w w:val="95"/>
        </w:rPr>
        <w:t> </w:t>
      </w:r>
      <w:r>
        <w:rPr>
          <w:w w:val="95"/>
        </w:rPr>
        <w:t>the</w:t>
      </w:r>
      <w:r>
        <w:rPr>
          <w:spacing w:val="-25"/>
          <w:w w:val="95"/>
        </w:rPr>
        <w:t> </w:t>
      </w:r>
      <w:r>
        <w:rPr>
          <w:w w:val="95"/>
        </w:rPr>
        <w:t>incidence</w:t>
      </w:r>
      <w:r>
        <w:rPr>
          <w:spacing w:val="-25"/>
          <w:w w:val="95"/>
        </w:rPr>
        <w:t> </w:t>
      </w:r>
      <w:r>
        <w:rPr>
          <w:w w:val="95"/>
        </w:rPr>
        <w:t>of</w:t>
      </w:r>
      <w:r>
        <w:rPr>
          <w:spacing w:val="-25"/>
          <w:w w:val="95"/>
        </w:rPr>
        <w:t> </w:t>
      </w:r>
      <w:r>
        <w:rPr>
          <w:w w:val="95"/>
        </w:rPr>
        <w:t>PONV</w:t>
      </w:r>
      <w:r>
        <w:rPr>
          <w:spacing w:val="-25"/>
          <w:w w:val="95"/>
        </w:rPr>
        <w:t> </w:t>
      </w:r>
      <w:r>
        <w:rPr>
          <w:w w:val="95"/>
        </w:rPr>
        <w:t>compared</w:t>
      </w:r>
      <w:r>
        <w:rPr>
          <w:spacing w:val="-25"/>
          <w:w w:val="95"/>
        </w:rPr>
        <w:t> </w:t>
      </w:r>
      <w:r>
        <w:rPr>
          <w:w w:val="95"/>
        </w:rPr>
        <w:t>to</w:t>
      </w:r>
      <w:r>
        <w:rPr>
          <w:spacing w:val="-25"/>
          <w:w w:val="95"/>
        </w:rPr>
        <w:t> </w:t>
      </w:r>
      <w:r>
        <w:rPr>
          <w:w w:val="95"/>
        </w:rPr>
        <w:t>a combination</w:t>
      </w:r>
      <w:r>
        <w:rPr>
          <w:spacing w:val="-6"/>
          <w:w w:val="95"/>
        </w:rPr>
        <w:t> </w:t>
      </w:r>
      <w:r>
        <w:rPr>
          <w:spacing w:val="-3"/>
          <w:w w:val="95"/>
        </w:rPr>
        <w:t>therapy,</w:t>
      </w:r>
      <w:r>
        <w:rPr>
          <w:spacing w:val="-6"/>
          <w:w w:val="95"/>
        </w:rPr>
        <w:t> </w:t>
      </w:r>
      <w:r>
        <w:rPr>
          <w:w w:val="95"/>
        </w:rPr>
        <w:t>when</w:t>
      </w:r>
      <w:r>
        <w:rPr>
          <w:spacing w:val="-6"/>
          <w:w w:val="95"/>
        </w:rPr>
        <w:t> </w:t>
      </w:r>
      <w:r>
        <w:rPr>
          <w:w w:val="95"/>
        </w:rPr>
        <w:t>it</w:t>
      </w:r>
      <w:r>
        <w:rPr>
          <w:spacing w:val="-6"/>
          <w:w w:val="95"/>
        </w:rPr>
        <w:t> </w:t>
      </w:r>
      <w:r>
        <w:rPr>
          <w:w w:val="95"/>
        </w:rPr>
        <w:t>used</w:t>
      </w:r>
      <w:r>
        <w:rPr>
          <w:spacing w:val="-6"/>
          <w:w w:val="95"/>
        </w:rPr>
        <w:t> </w:t>
      </w:r>
      <w:r>
        <w:rPr>
          <w:w w:val="95"/>
        </w:rPr>
        <w:t>alone,</w:t>
      </w:r>
      <w:r>
        <w:rPr>
          <w:spacing w:val="-6"/>
          <w:w w:val="95"/>
        </w:rPr>
        <w:t> </w:t>
      </w:r>
      <w:r>
        <w:rPr>
          <w:w w:val="95"/>
        </w:rPr>
        <w:t>it</w:t>
      </w:r>
      <w:r>
        <w:rPr>
          <w:spacing w:val="-6"/>
          <w:w w:val="95"/>
        </w:rPr>
        <w:t> </w:t>
      </w:r>
      <w:r>
        <w:rPr>
          <w:w w:val="95"/>
        </w:rPr>
        <w:t>did</w:t>
      </w:r>
      <w:r>
        <w:rPr>
          <w:spacing w:val="-6"/>
          <w:w w:val="95"/>
        </w:rPr>
        <w:t> </w:t>
      </w:r>
      <w:r>
        <w:rPr>
          <w:w w:val="95"/>
        </w:rPr>
        <w:t>not</w:t>
      </w:r>
      <w:r>
        <w:rPr>
          <w:spacing w:val="-6"/>
          <w:w w:val="95"/>
        </w:rPr>
        <w:t> </w:t>
      </w:r>
      <w:r>
        <w:rPr>
          <w:w w:val="95"/>
        </w:rPr>
        <w:t>eliminate</w:t>
      </w:r>
      <w:r>
        <w:rPr>
          <w:spacing w:val="-6"/>
          <w:w w:val="95"/>
        </w:rPr>
        <w:t> PONV. </w:t>
      </w:r>
      <w:r>
        <w:rPr/>
        <w:t>Same</w:t>
      </w:r>
      <w:r>
        <w:rPr>
          <w:spacing w:val="-6"/>
        </w:rPr>
        <w:t> </w:t>
      </w:r>
      <w:r>
        <w:rPr/>
        <w:t>authors</w:t>
      </w:r>
      <w:r>
        <w:rPr>
          <w:spacing w:val="-6"/>
        </w:rPr>
        <w:t> </w:t>
      </w:r>
      <w:r>
        <w:rPr/>
        <w:t>also</w:t>
      </w:r>
      <w:r>
        <w:rPr>
          <w:spacing w:val="-6"/>
        </w:rPr>
        <w:t> </w:t>
      </w:r>
      <w:r>
        <w:rPr/>
        <w:t>indicated</w:t>
      </w:r>
      <w:r>
        <w:rPr>
          <w:spacing w:val="-6"/>
        </w:rPr>
        <w:t> </w:t>
      </w:r>
      <w:r>
        <w:rPr/>
        <w:t>that</w:t>
      </w:r>
      <w:r>
        <w:rPr>
          <w:spacing w:val="-5"/>
        </w:rPr>
        <w:t> </w:t>
      </w:r>
      <w:r>
        <w:rPr/>
        <w:t>to</w:t>
      </w:r>
      <w:r>
        <w:rPr>
          <w:spacing w:val="-6"/>
        </w:rPr>
        <w:t> </w:t>
      </w:r>
      <w:r>
        <w:rPr/>
        <w:t>have</w:t>
      </w:r>
      <w:r>
        <w:rPr>
          <w:spacing w:val="-6"/>
        </w:rPr>
        <w:t> </w:t>
      </w:r>
      <w:r>
        <w:rPr/>
        <w:t>optimal</w:t>
      </w:r>
      <w:r>
        <w:rPr>
          <w:spacing w:val="-6"/>
        </w:rPr>
        <w:t> </w:t>
      </w:r>
      <w:r>
        <w:rPr/>
        <w:t>prophylaxis</w:t>
      </w:r>
      <w:r>
        <w:rPr>
          <w:spacing w:val="-5"/>
        </w:rPr>
        <w:t> </w:t>
      </w:r>
      <w:r>
        <w:rPr/>
        <w:t>for </w:t>
      </w:r>
      <w:r>
        <w:rPr>
          <w:spacing w:val="-6"/>
        </w:rPr>
        <w:t>PONV, </w:t>
      </w:r>
      <w:r>
        <w:rPr/>
        <w:t>at least one other antiemetic agent should be added to aprepitant. Relying on the findings of these aforementioned </w:t>
      </w:r>
      <w:r>
        <w:rPr>
          <w:w w:val="90"/>
        </w:rPr>
        <w:t>researchers,</w:t>
      </w:r>
      <w:r>
        <w:rPr>
          <w:spacing w:val="-6"/>
          <w:w w:val="90"/>
        </w:rPr>
        <w:t> </w:t>
      </w:r>
      <w:r>
        <w:rPr>
          <w:w w:val="90"/>
        </w:rPr>
        <w:t>we</w:t>
      </w:r>
      <w:r>
        <w:rPr>
          <w:spacing w:val="-5"/>
          <w:w w:val="90"/>
        </w:rPr>
        <w:t> </w:t>
      </w:r>
      <w:r>
        <w:rPr>
          <w:w w:val="90"/>
        </w:rPr>
        <w:t>combined</w:t>
      </w:r>
      <w:r>
        <w:rPr>
          <w:spacing w:val="-6"/>
          <w:w w:val="90"/>
        </w:rPr>
        <w:t> </w:t>
      </w:r>
      <w:r>
        <w:rPr>
          <w:w w:val="90"/>
        </w:rPr>
        <w:t>aprepitant</w:t>
      </w:r>
      <w:r>
        <w:rPr>
          <w:spacing w:val="-5"/>
          <w:w w:val="90"/>
        </w:rPr>
        <w:t> </w:t>
      </w:r>
      <w:r>
        <w:rPr>
          <w:w w:val="90"/>
        </w:rPr>
        <w:t>with</w:t>
      </w:r>
      <w:r>
        <w:rPr>
          <w:spacing w:val="-5"/>
          <w:w w:val="90"/>
        </w:rPr>
        <w:t> </w:t>
      </w:r>
      <w:r>
        <w:rPr>
          <w:w w:val="90"/>
        </w:rPr>
        <w:t>dexamethasone</w:t>
      </w:r>
      <w:r>
        <w:rPr>
          <w:spacing w:val="-6"/>
          <w:w w:val="90"/>
        </w:rPr>
        <w:t> </w:t>
      </w:r>
      <w:r>
        <w:rPr>
          <w:w w:val="90"/>
        </w:rPr>
        <w:t>in</w:t>
      </w:r>
      <w:r>
        <w:rPr>
          <w:spacing w:val="-5"/>
          <w:w w:val="90"/>
        </w:rPr>
        <w:t> </w:t>
      </w:r>
      <w:r>
        <w:rPr>
          <w:w w:val="90"/>
        </w:rPr>
        <w:t>our</w:t>
      </w:r>
      <w:r>
        <w:rPr>
          <w:spacing w:val="-5"/>
          <w:w w:val="90"/>
        </w:rPr>
        <w:t> </w:t>
      </w:r>
      <w:r>
        <w:rPr>
          <w:spacing w:val="-4"/>
          <w:w w:val="90"/>
        </w:rPr>
        <w:t>study.</w:t>
      </w:r>
    </w:p>
    <w:p>
      <w:pPr>
        <w:pStyle w:val="BodyText"/>
        <w:spacing w:line="213" w:lineRule="auto" w:before="158"/>
        <w:ind w:right="717" w:firstLine="200"/>
      </w:pPr>
      <w:r>
        <w:rPr/>
        <w:br w:type="column"/>
      </w:r>
      <w:r>
        <w:rPr/>
        <w:t>Habib et al. [15] found prophylaxis with dexamethasone and aprepitant to be more effective than the combination of </w:t>
      </w:r>
      <w:r>
        <w:rPr>
          <w:w w:val="95"/>
        </w:rPr>
        <w:t>dexamethasone</w:t>
      </w:r>
      <w:r>
        <w:rPr>
          <w:spacing w:val="-13"/>
          <w:w w:val="95"/>
        </w:rPr>
        <w:t> </w:t>
      </w:r>
      <w:r>
        <w:rPr>
          <w:w w:val="95"/>
        </w:rPr>
        <w:t>and</w:t>
      </w:r>
      <w:r>
        <w:rPr>
          <w:spacing w:val="-13"/>
          <w:w w:val="95"/>
        </w:rPr>
        <w:t> </w:t>
      </w:r>
      <w:r>
        <w:rPr>
          <w:w w:val="95"/>
        </w:rPr>
        <w:t>ondansetron</w:t>
      </w:r>
      <w:r>
        <w:rPr>
          <w:spacing w:val="-13"/>
          <w:w w:val="95"/>
        </w:rPr>
        <w:t> </w:t>
      </w:r>
      <w:r>
        <w:rPr>
          <w:w w:val="95"/>
        </w:rPr>
        <w:t>for</w:t>
      </w:r>
      <w:r>
        <w:rPr>
          <w:spacing w:val="-13"/>
          <w:w w:val="95"/>
        </w:rPr>
        <w:t> </w:t>
      </w:r>
      <w:r>
        <w:rPr>
          <w:w w:val="95"/>
        </w:rPr>
        <w:t>the</w:t>
      </w:r>
      <w:r>
        <w:rPr>
          <w:spacing w:val="-13"/>
          <w:w w:val="95"/>
        </w:rPr>
        <w:t> </w:t>
      </w:r>
      <w:r>
        <w:rPr>
          <w:w w:val="95"/>
        </w:rPr>
        <w:t>prevention</w:t>
      </w:r>
      <w:r>
        <w:rPr>
          <w:spacing w:val="-13"/>
          <w:w w:val="95"/>
        </w:rPr>
        <w:t> </w:t>
      </w:r>
      <w:r>
        <w:rPr>
          <w:w w:val="95"/>
        </w:rPr>
        <w:t>of</w:t>
      </w:r>
      <w:r>
        <w:rPr>
          <w:spacing w:val="-12"/>
          <w:w w:val="95"/>
        </w:rPr>
        <w:t> </w:t>
      </w:r>
      <w:r>
        <w:rPr>
          <w:w w:val="95"/>
        </w:rPr>
        <w:t>postoperative </w:t>
      </w:r>
      <w:r>
        <w:rPr/>
        <w:t>vomiting in adult patients undergoing </w:t>
      </w:r>
      <w:r>
        <w:rPr>
          <w:spacing w:val="-3"/>
        </w:rPr>
        <w:t>craniotomy. However,</w:t>
      </w:r>
      <w:r>
        <w:rPr>
          <w:spacing w:val="-16"/>
        </w:rPr>
        <w:t> </w:t>
      </w:r>
      <w:r>
        <w:rPr/>
        <w:t>the </w:t>
      </w:r>
      <w:r>
        <w:rPr>
          <w:w w:val="95"/>
        </w:rPr>
        <w:t>occurrence</w:t>
      </w:r>
      <w:r>
        <w:rPr>
          <w:spacing w:val="-13"/>
          <w:w w:val="95"/>
        </w:rPr>
        <w:t> </w:t>
      </w:r>
      <w:r>
        <w:rPr>
          <w:w w:val="95"/>
        </w:rPr>
        <w:t>or</w:t>
      </w:r>
      <w:r>
        <w:rPr>
          <w:spacing w:val="-13"/>
          <w:w w:val="95"/>
        </w:rPr>
        <w:t> </w:t>
      </w:r>
      <w:r>
        <w:rPr>
          <w:w w:val="95"/>
        </w:rPr>
        <w:t>severity</w:t>
      </w:r>
      <w:r>
        <w:rPr>
          <w:spacing w:val="-13"/>
          <w:w w:val="95"/>
        </w:rPr>
        <w:t> </w:t>
      </w:r>
      <w:r>
        <w:rPr>
          <w:w w:val="95"/>
        </w:rPr>
        <w:t>of</w:t>
      </w:r>
      <w:r>
        <w:rPr>
          <w:spacing w:val="-13"/>
          <w:w w:val="95"/>
        </w:rPr>
        <w:t> </w:t>
      </w:r>
      <w:r>
        <w:rPr>
          <w:w w:val="95"/>
        </w:rPr>
        <w:t>nausea,</w:t>
      </w:r>
      <w:r>
        <w:rPr>
          <w:spacing w:val="-13"/>
          <w:w w:val="95"/>
        </w:rPr>
        <w:t> </w:t>
      </w:r>
      <w:r>
        <w:rPr>
          <w:w w:val="95"/>
        </w:rPr>
        <w:t>the</w:t>
      </w:r>
      <w:r>
        <w:rPr>
          <w:spacing w:val="-12"/>
          <w:w w:val="95"/>
        </w:rPr>
        <w:t> </w:t>
      </w:r>
      <w:r>
        <w:rPr>
          <w:w w:val="95"/>
        </w:rPr>
        <w:t>need</w:t>
      </w:r>
      <w:r>
        <w:rPr>
          <w:spacing w:val="-13"/>
          <w:w w:val="95"/>
        </w:rPr>
        <w:t> </w:t>
      </w:r>
      <w:r>
        <w:rPr>
          <w:w w:val="95"/>
        </w:rPr>
        <w:t>for</w:t>
      </w:r>
      <w:r>
        <w:rPr>
          <w:spacing w:val="-13"/>
          <w:w w:val="95"/>
        </w:rPr>
        <w:t> </w:t>
      </w:r>
      <w:r>
        <w:rPr>
          <w:w w:val="95"/>
        </w:rPr>
        <w:t>rescue</w:t>
      </w:r>
      <w:r>
        <w:rPr>
          <w:spacing w:val="-13"/>
          <w:w w:val="95"/>
        </w:rPr>
        <w:t> </w:t>
      </w:r>
      <w:r>
        <w:rPr>
          <w:w w:val="95"/>
        </w:rPr>
        <w:t>antiemetic</w:t>
      </w:r>
      <w:r>
        <w:rPr>
          <w:spacing w:val="-13"/>
          <w:w w:val="95"/>
        </w:rPr>
        <w:t> </w:t>
      </w:r>
      <w:r>
        <w:rPr>
          <w:w w:val="95"/>
        </w:rPr>
        <w:t>and</w:t>
      </w:r>
      <w:r>
        <w:rPr>
          <w:spacing w:val="-12"/>
          <w:w w:val="95"/>
        </w:rPr>
        <w:t> </w:t>
      </w:r>
      <w:r>
        <w:rPr>
          <w:w w:val="95"/>
        </w:rPr>
        <w:t>a complete response did not differ between the two Groups, as in our </w:t>
      </w:r>
      <w:r>
        <w:rPr>
          <w:spacing w:val="-4"/>
        </w:rPr>
        <w:t>study.</w:t>
      </w:r>
      <w:r>
        <w:rPr>
          <w:spacing w:val="-9"/>
        </w:rPr>
        <w:t> </w:t>
      </w:r>
      <w:r>
        <w:rPr/>
        <w:t>Also,</w:t>
      </w:r>
      <w:r>
        <w:rPr>
          <w:spacing w:val="-9"/>
        </w:rPr>
        <w:t> </w:t>
      </w:r>
      <w:r>
        <w:rPr/>
        <w:t>this</w:t>
      </w:r>
      <w:r>
        <w:rPr>
          <w:spacing w:val="-9"/>
        </w:rPr>
        <w:t> </w:t>
      </w:r>
      <w:r>
        <w:rPr/>
        <w:t>result</w:t>
      </w:r>
      <w:r>
        <w:rPr>
          <w:spacing w:val="-9"/>
        </w:rPr>
        <w:t> </w:t>
      </w:r>
      <w:r>
        <w:rPr/>
        <w:t>is</w:t>
      </w:r>
      <w:r>
        <w:rPr>
          <w:spacing w:val="-9"/>
        </w:rPr>
        <w:t> </w:t>
      </w:r>
      <w:r>
        <w:rPr/>
        <w:t>similar</w:t>
      </w:r>
      <w:r>
        <w:rPr>
          <w:spacing w:val="-9"/>
        </w:rPr>
        <w:t> </w:t>
      </w:r>
      <w:r>
        <w:rPr/>
        <w:t>to</w:t>
      </w:r>
      <w:r>
        <w:rPr>
          <w:spacing w:val="-9"/>
        </w:rPr>
        <w:t> </w:t>
      </w:r>
      <w:r>
        <w:rPr/>
        <w:t>the</w:t>
      </w:r>
      <w:r>
        <w:rPr>
          <w:spacing w:val="-8"/>
        </w:rPr>
        <w:t> </w:t>
      </w:r>
      <w:r>
        <w:rPr/>
        <w:t>Gan</w:t>
      </w:r>
      <w:r>
        <w:rPr>
          <w:spacing w:val="-9"/>
        </w:rPr>
        <w:t> </w:t>
      </w:r>
      <w:r>
        <w:rPr/>
        <w:t>et</w:t>
      </w:r>
      <w:r>
        <w:rPr>
          <w:spacing w:val="-9"/>
        </w:rPr>
        <w:t> </w:t>
      </w:r>
      <w:r>
        <w:rPr/>
        <w:t>al.</w:t>
      </w:r>
      <w:r>
        <w:rPr>
          <w:spacing w:val="-9"/>
        </w:rPr>
        <w:t> </w:t>
      </w:r>
      <w:r>
        <w:rPr/>
        <w:t>[13]</w:t>
      </w:r>
      <w:r>
        <w:rPr>
          <w:spacing w:val="-9"/>
        </w:rPr>
        <w:t> </w:t>
      </w:r>
      <w:r>
        <w:rPr/>
        <w:t>effect.</w:t>
      </w:r>
      <w:r>
        <w:rPr>
          <w:spacing w:val="-9"/>
        </w:rPr>
        <w:t> </w:t>
      </w:r>
      <w:r>
        <w:rPr/>
        <w:t>In</w:t>
      </w:r>
      <w:r>
        <w:rPr>
          <w:spacing w:val="-9"/>
        </w:rPr>
        <w:t> </w:t>
      </w:r>
      <w:r>
        <w:rPr/>
        <w:t>our </w:t>
      </w:r>
      <w:r>
        <w:rPr>
          <w:spacing w:val="-4"/>
        </w:rPr>
        <w:t>study, </w:t>
      </w:r>
      <w:r>
        <w:rPr/>
        <w:t>the incidence of rescue antiemetic was 8 patients (16%) in Group</w:t>
      </w:r>
      <w:r>
        <w:rPr>
          <w:spacing w:val="-23"/>
        </w:rPr>
        <w:t> </w:t>
      </w:r>
      <w:r>
        <w:rPr/>
        <w:t>DO,</w:t>
      </w:r>
      <w:r>
        <w:rPr>
          <w:spacing w:val="-23"/>
        </w:rPr>
        <w:t> </w:t>
      </w:r>
      <w:r>
        <w:rPr/>
        <w:t>and</w:t>
      </w:r>
      <w:r>
        <w:rPr>
          <w:spacing w:val="-23"/>
        </w:rPr>
        <w:t> </w:t>
      </w:r>
      <w:r>
        <w:rPr/>
        <w:t>five</w:t>
      </w:r>
      <w:r>
        <w:rPr>
          <w:spacing w:val="-23"/>
        </w:rPr>
        <w:t> </w:t>
      </w:r>
      <w:r>
        <w:rPr/>
        <w:t>patients</w:t>
      </w:r>
      <w:r>
        <w:rPr>
          <w:spacing w:val="-23"/>
        </w:rPr>
        <w:t> </w:t>
      </w:r>
      <w:r>
        <w:rPr/>
        <w:t>(10%)</w:t>
      </w:r>
      <w:r>
        <w:rPr>
          <w:spacing w:val="-22"/>
        </w:rPr>
        <w:t> </w:t>
      </w:r>
      <w:r>
        <w:rPr/>
        <w:t>in</w:t>
      </w:r>
      <w:r>
        <w:rPr>
          <w:spacing w:val="-23"/>
        </w:rPr>
        <w:t> </w:t>
      </w:r>
      <w:r>
        <w:rPr/>
        <w:t>Group</w:t>
      </w:r>
      <w:r>
        <w:rPr>
          <w:spacing w:val="-23"/>
        </w:rPr>
        <w:t> </w:t>
      </w:r>
      <w:r>
        <w:rPr>
          <w:spacing w:val="-4"/>
        </w:rPr>
        <w:t>DA</w:t>
      </w:r>
      <w:r>
        <w:rPr>
          <w:spacing w:val="-23"/>
        </w:rPr>
        <w:t> </w:t>
      </w:r>
      <w:r>
        <w:rPr/>
        <w:t>received</w:t>
      </w:r>
      <w:r>
        <w:rPr>
          <w:spacing w:val="-23"/>
        </w:rPr>
        <w:t> </w:t>
      </w:r>
      <w:r>
        <w:rPr/>
        <w:t>within</w:t>
      </w:r>
      <w:r>
        <w:rPr>
          <w:spacing w:val="-22"/>
        </w:rPr>
        <w:t> </w:t>
      </w:r>
      <w:r>
        <w:rPr/>
        <w:t>24 </w:t>
      </w:r>
      <w:r>
        <w:rPr>
          <w:w w:val="95"/>
        </w:rPr>
        <w:t>hours</w:t>
      </w:r>
      <w:r>
        <w:rPr>
          <w:spacing w:val="-16"/>
          <w:w w:val="95"/>
        </w:rPr>
        <w:t> </w:t>
      </w:r>
      <w:r>
        <w:rPr>
          <w:w w:val="95"/>
        </w:rPr>
        <w:t>after</w:t>
      </w:r>
      <w:r>
        <w:rPr>
          <w:spacing w:val="-15"/>
          <w:w w:val="95"/>
        </w:rPr>
        <w:t> </w:t>
      </w:r>
      <w:r>
        <w:rPr>
          <w:w w:val="95"/>
        </w:rPr>
        <w:t>surgery</w:t>
      </w:r>
      <w:r>
        <w:rPr>
          <w:spacing w:val="-15"/>
          <w:w w:val="95"/>
        </w:rPr>
        <w:t> </w:t>
      </w:r>
      <w:r>
        <w:rPr>
          <w:w w:val="95"/>
        </w:rPr>
        <w:t>that</w:t>
      </w:r>
      <w:r>
        <w:rPr>
          <w:spacing w:val="-16"/>
          <w:w w:val="95"/>
        </w:rPr>
        <w:t> </w:t>
      </w:r>
      <w:r>
        <w:rPr>
          <w:w w:val="95"/>
        </w:rPr>
        <w:t>was</w:t>
      </w:r>
      <w:r>
        <w:rPr>
          <w:spacing w:val="-15"/>
          <w:w w:val="95"/>
        </w:rPr>
        <w:t> </w:t>
      </w:r>
      <w:r>
        <w:rPr>
          <w:w w:val="95"/>
        </w:rPr>
        <w:t>no</w:t>
      </w:r>
      <w:r>
        <w:rPr>
          <w:spacing w:val="-15"/>
          <w:w w:val="95"/>
        </w:rPr>
        <w:t> </w:t>
      </w:r>
      <w:r>
        <w:rPr>
          <w:w w:val="95"/>
        </w:rPr>
        <w:t>statistical</w:t>
      </w:r>
      <w:r>
        <w:rPr>
          <w:spacing w:val="-16"/>
          <w:w w:val="95"/>
        </w:rPr>
        <w:t> </w:t>
      </w:r>
      <w:r>
        <w:rPr>
          <w:w w:val="95"/>
        </w:rPr>
        <w:t>difference</w:t>
      </w:r>
      <w:r>
        <w:rPr>
          <w:spacing w:val="-15"/>
          <w:w w:val="95"/>
        </w:rPr>
        <w:t> </w:t>
      </w:r>
      <w:r>
        <w:rPr>
          <w:w w:val="95"/>
        </w:rPr>
        <w:t>but</w:t>
      </w:r>
      <w:r>
        <w:rPr>
          <w:spacing w:val="-15"/>
          <w:w w:val="95"/>
        </w:rPr>
        <w:t> </w:t>
      </w:r>
      <w:r>
        <w:rPr>
          <w:w w:val="95"/>
        </w:rPr>
        <w:t>1patient</w:t>
      </w:r>
      <w:r>
        <w:rPr>
          <w:spacing w:val="-16"/>
          <w:w w:val="95"/>
        </w:rPr>
        <w:t> </w:t>
      </w:r>
      <w:r>
        <w:rPr>
          <w:w w:val="95"/>
        </w:rPr>
        <w:t>(2%) </w:t>
      </w:r>
      <w:r>
        <w:rPr/>
        <w:t>in</w:t>
      </w:r>
      <w:r>
        <w:rPr>
          <w:spacing w:val="-5"/>
        </w:rPr>
        <w:t> </w:t>
      </w:r>
      <w:r>
        <w:rPr/>
        <w:t>Group</w:t>
      </w:r>
      <w:r>
        <w:rPr>
          <w:spacing w:val="-4"/>
        </w:rPr>
        <w:t> </w:t>
      </w:r>
      <w:r>
        <w:rPr/>
        <w:t>DOA</w:t>
      </w:r>
      <w:r>
        <w:rPr>
          <w:spacing w:val="-5"/>
        </w:rPr>
        <w:t> </w:t>
      </w:r>
      <w:r>
        <w:rPr/>
        <w:t>which</w:t>
      </w:r>
      <w:r>
        <w:rPr>
          <w:spacing w:val="-4"/>
        </w:rPr>
        <w:t> </w:t>
      </w:r>
      <w:r>
        <w:rPr/>
        <w:t>was</w:t>
      </w:r>
      <w:r>
        <w:rPr>
          <w:spacing w:val="-5"/>
        </w:rPr>
        <w:t> </w:t>
      </w:r>
      <w:r>
        <w:rPr/>
        <w:t>significant</w:t>
      </w:r>
      <w:r>
        <w:rPr>
          <w:spacing w:val="-4"/>
        </w:rPr>
        <w:t> </w:t>
      </w:r>
      <w:r>
        <w:rPr/>
        <w:t>(p=0.05).</w:t>
      </w:r>
      <w:r>
        <w:rPr>
          <w:spacing w:val="-5"/>
        </w:rPr>
        <w:t> </w:t>
      </w:r>
      <w:r>
        <w:rPr/>
        <w:t>Also</w:t>
      </w:r>
      <w:r>
        <w:rPr>
          <w:spacing w:val="-4"/>
        </w:rPr>
        <w:t> </w:t>
      </w:r>
      <w:r>
        <w:rPr/>
        <w:t>after</w:t>
      </w:r>
      <w:r>
        <w:rPr>
          <w:spacing w:val="-5"/>
        </w:rPr>
        <w:t> </w:t>
      </w:r>
      <w:r>
        <w:rPr/>
        <w:t>24</w:t>
      </w:r>
      <w:r>
        <w:rPr>
          <w:spacing w:val="-4"/>
        </w:rPr>
        <w:t> </w:t>
      </w:r>
      <w:r>
        <w:rPr/>
        <w:t>h,</w:t>
      </w:r>
      <w:r>
        <w:rPr>
          <w:spacing w:val="-5"/>
        </w:rPr>
        <w:t> </w:t>
      </w:r>
      <w:r>
        <w:rPr/>
        <w:t>12 patients</w:t>
      </w:r>
      <w:r>
        <w:rPr>
          <w:spacing w:val="-16"/>
        </w:rPr>
        <w:t> </w:t>
      </w:r>
      <w:r>
        <w:rPr/>
        <w:t>(24%)</w:t>
      </w:r>
      <w:r>
        <w:rPr>
          <w:spacing w:val="-16"/>
        </w:rPr>
        <w:t> </w:t>
      </w:r>
      <w:r>
        <w:rPr/>
        <w:t>in</w:t>
      </w:r>
      <w:r>
        <w:rPr>
          <w:spacing w:val="-15"/>
        </w:rPr>
        <w:t> </w:t>
      </w:r>
      <w:r>
        <w:rPr/>
        <w:t>Group</w:t>
      </w:r>
      <w:r>
        <w:rPr>
          <w:spacing w:val="-16"/>
        </w:rPr>
        <w:t> </w:t>
      </w:r>
      <w:r>
        <w:rPr/>
        <w:t>DO,</w:t>
      </w:r>
      <w:r>
        <w:rPr>
          <w:spacing w:val="-15"/>
        </w:rPr>
        <w:t> </w:t>
      </w:r>
      <w:r>
        <w:rPr/>
        <w:t>and</w:t>
      </w:r>
      <w:r>
        <w:rPr>
          <w:spacing w:val="-16"/>
        </w:rPr>
        <w:t> </w:t>
      </w:r>
      <w:r>
        <w:rPr/>
        <w:t>nine</w:t>
      </w:r>
      <w:r>
        <w:rPr>
          <w:spacing w:val="-16"/>
        </w:rPr>
        <w:t> </w:t>
      </w:r>
      <w:r>
        <w:rPr/>
        <w:t>patients</w:t>
      </w:r>
      <w:r>
        <w:rPr>
          <w:spacing w:val="-15"/>
        </w:rPr>
        <w:t> </w:t>
      </w:r>
      <w:r>
        <w:rPr/>
        <w:t>(18%)</w:t>
      </w:r>
      <w:r>
        <w:rPr>
          <w:spacing w:val="-16"/>
        </w:rPr>
        <w:t> </w:t>
      </w:r>
      <w:r>
        <w:rPr/>
        <w:t>in</w:t>
      </w:r>
      <w:r>
        <w:rPr>
          <w:spacing w:val="-15"/>
        </w:rPr>
        <w:t> </w:t>
      </w:r>
      <w:r>
        <w:rPr/>
        <w:t>Group</w:t>
      </w:r>
      <w:r>
        <w:rPr>
          <w:spacing w:val="-16"/>
        </w:rPr>
        <w:t> </w:t>
      </w:r>
      <w:r>
        <w:rPr>
          <w:spacing w:val="-4"/>
        </w:rPr>
        <w:t>DA </w:t>
      </w:r>
      <w:r>
        <w:rPr/>
        <w:t>received rescue antiemetic that was no statistical difference but 2patient</w:t>
      </w:r>
      <w:r>
        <w:rPr>
          <w:spacing w:val="-8"/>
        </w:rPr>
        <w:t> </w:t>
      </w:r>
      <w:r>
        <w:rPr/>
        <w:t>(4%)</w:t>
      </w:r>
      <w:r>
        <w:rPr>
          <w:spacing w:val="-7"/>
        </w:rPr>
        <w:t> </w:t>
      </w:r>
      <w:r>
        <w:rPr/>
        <w:t>in</w:t>
      </w:r>
      <w:r>
        <w:rPr>
          <w:spacing w:val="-7"/>
        </w:rPr>
        <w:t> </w:t>
      </w:r>
      <w:r>
        <w:rPr/>
        <w:t>Group</w:t>
      </w:r>
      <w:r>
        <w:rPr>
          <w:spacing w:val="-7"/>
        </w:rPr>
        <w:t> </w:t>
      </w:r>
      <w:r>
        <w:rPr/>
        <w:t>DOA</w:t>
      </w:r>
      <w:r>
        <w:rPr>
          <w:spacing w:val="-8"/>
        </w:rPr>
        <w:t> </w:t>
      </w:r>
      <w:r>
        <w:rPr/>
        <w:t>which</w:t>
      </w:r>
      <w:r>
        <w:rPr>
          <w:spacing w:val="-7"/>
        </w:rPr>
        <w:t> </w:t>
      </w:r>
      <w:r>
        <w:rPr/>
        <w:t>was</w:t>
      </w:r>
      <w:r>
        <w:rPr>
          <w:spacing w:val="-7"/>
        </w:rPr>
        <w:t> </w:t>
      </w:r>
      <w:r>
        <w:rPr/>
        <w:t>significant</w:t>
      </w:r>
      <w:r>
        <w:rPr>
          <w:spacing w:val="-7"/>
        </w:rPr>
        <w:t> </w:t>
      </w:r>
      <w:r>
        <w:rPr/>
        <w:t>(p=0.05).</w:t>
      </w:r>
      <w:r>
        <w:rPr>
          <w:spacing w:val="-8"/>
        </w:rPr>
        <w:t> </w:t>
      </w:r>
      <w:r>
        <w:rPr/>
        <w:t>This occurrence</w:t>
      </w:r>
      <w:r>
        <w:rPr>
          <w:spacing w:val="-18"/>
        </w:rPr>
        <w:t> </w:t>
      </w:r>
      <w:r>
        <w:rPr/>
        <w:t>was</w:t>
      </w:r>
      <w:r>
        <w:rPr>
          <w:spacing w:val="-18"/>
        </w:rPr>
        <w:t> </w:t>
      </w:r>
      <w:r>
        <w:rPr/>
        <w:t>lower</w:t>
      </w:r>
      <w:r>
        <w:rPr>
          <w:spacing w:val="-18"/>
        </w:rPr>
        <w:t> </w:t>
      </w:r>
      <w:r>
        <w:rPr/>
        <w:t>than</w:t>
      </w:r>
      <w:r>
        <w:rPr>
          <w:spacing w:val="-18"/>
        </w:rPr>
        <w:t> </w:t>
      </w:r>
      <w:r>
        <w:rPr/>
        <w:t>in</w:t>
      </w:r>
      <w:r>
        <w:rPr>
          <w:spacing w:val="-18"/>
        </w:rPr>
        <w:t> </w:t>
      </w:r>
      <w:r>
        <w:rPr/>
        <w:t>the</w:t>
      </w:r>
      <w:r>
        <w:rPr>
          <w:spacing w:val="-18"/>
        </w:rPr>
        <w:t> </w:t>
      </w:r>
      <w:r>
        <w:rPr/>
        <w:t>study</w:t>
      </w:r>
      <w:r>
        <w:rPr>
          <w:spacing w:val="-18"/>
        </w:rPr>
        <w:t> </w:t>
      </w:r>
      <w:r>
        <w:rPr/>
        <w:t>of</w:t>
      </w:r>
      <w:r>
        <w:rPr>
          <w:spacing w:val="-18"/>
        </w:rPr>
        <w:t> </w:t>
      </w:r>
      <w:r>
        <w:rPr/>
        <w:t>Habib</w:t>
      </w:r>
      <w:r>
        <w:rPr>
          <w:spacing w:val="-18"/>
        </w:rPr>
        <w:t> </w:t>
      </w:r>
      <w:r>
        <w:rPr/>
        <w:t>et</w:t>
      </w:r>
      <w:r>
        <w:rPr>
          <w:spacing w:val="-18"/>
        </w:rPr>
        <w:t> </w:t>
      </w:r>
      <w:r>
        <w:rPr/>
        <w:t>al.</w:t>
      </w:r>
      <w:r>
        <w:rPr>
          <w:spacing w:val="-18"/>
        </w:rPr>
        <w:t> </w:t>
      </w:r>
      <w:r>
        <w:rPr/>
        <w:t>[15]</w:t>
      </w:r>
      <w:r>
        <w:rPr>
          <w:spacing w:val="-18"/>
        </w:rPr>
        <w:t> </w:t>
      </w:r>
      <w:r>
        <w:rPr/>
        <w:t>(14%</w:t>
      </w:r>
      <w:r>
        <w:rPr>
          <w:spacing w:val="-18"/>
        </w:rPr>
        <w:t> </w:t>
      </w:r>
      <w:r>
        <w:rPr/>
        <w:t>for </w:t>
      </w:r>
      <w:r>
        <w:rPr>
          <w:w w:val="95"/>
        </w:rPr>
        <w:t>the</w:t>
      </w:r>
      <w:r>
        <w:rPr>
          <w:spacing w:val="-23"/>
          <w:w w:val="95"/>
        </w:rPr>
        <w:t> </w:t>
      </w:r>
      <w:r>
        <w:rPr>
          <w:w w:val="95"/>
        </w:rPr>
        <w:t>aprepitant</w:t>
      </w:r>
      <w:r>
        <w:rPr>
          <w:spacing w:val="-22"/>
          <w:w w:val="95"/>
        </w:rPr>
        <w:t> </w:t>
      </w:r>
      <w:r>
        <w:rPr>
          <w:w w:val="95"/>
        </w:rPr>
        <w:t>Group</w:t>
      </w:r>
      <w:r>
        <w:rPr>
          <w:spacing w:val="-22"/>
          <w:w w:val="95"/>
        </w:rPr>
        <w:t> </w:t>
      </w:r>
      <w:r>
        <w:rPr>
          <w:w w:val="95"/>
        </w:rPr>
        <w:t>and</w:t>
      </w:r>
      <w:r>
        <w:rPr>
          <w:spacing w:val="-23"/>
          <w:w w:val="95"/>
        </w:rPr>
        <w:t> </w:t>
      </w:r>
      <w:r>
        <w:rPr>
          <w:w w:val="95"/>
        </w:rPr>
        <w:t>36%</w:t>
      </w:r>
      <w:r>
        <w:rPr>
          <w:spacing w:val="-22"/>
          <w:w w:val="95"/>
        </w:rPr>
        <w:t> </w:t>
      </w:r>
      <w:r>
        <w:rPr>
          <w:w w:val="95"/>
        </w:rPr>
        <w:t>for</w:t>
      </w:r>
      <w:r>
        <w:rPr>
          <w:spacing w:val="-22"/>
          <w:w w:val="95"/>
        </w:rPr>
        <w:t> </w:t>
      </w:r>
      <w:r>
        <w:rPr>
          <w:w w:val="95"/>
        </w:rPr>
        <w:t>the</w:t>
      </w:r>
      <w:r>
        <w:rPr>
          <w:spacing w:val="-22"/>
          <w:w w:val="95"/>
        </w:rPr>
        <w:t> </w:t>
      </w:r>
      <w:r>
        <w:rPr>
          <w:w w:val="95"/>
        </w:rPr>
        <w:t>ondansetron</w:t>
      </w:r>
      <w:r>
        <w:rPr>
          <w:spacing w:val="-23"/>
          <w:w w:val="95"/>
        </w:rPr>
        <w:t> </w:t>
      </w:r>
      <w:r>
        <w:rPr>
          <w:w w:val="95"/>
        </w:rPr>
        <w:t>Group</w:t>
      </w:r>
      <w:r>
        <w:rPr>
          <w:spacing w:val="-22"/>
          <w:w w:val="95"/>
        </w:rPr>
        <w:t> </w:t>
      </w:r>
      <w:r>
        <w:rPr>
          <w:w w:val="95"/>
        </w:rPr>
        <w:t>at</w:t>
      </w:r>
      <w:r>
        <w:rPr>
          <w:spacing w:val="-22"/>
          <w:w w:val="95"/>
        </w:rPr>
        <w:t> </w:t>
      </w:r>
      <w:r>
        <w:rPr>
          <w:w w:val="95"/>
        </w:rPr>
        <w:t>24</w:t>
      </w:r>
      <w:r>
        <w:rPr>
          <w:spacing w:val="-23"/>
          <w:w w:val="95"/>
        </w:rPr>
        <w:t> </w:t>
      </w:r>
      <w:r>
        <w:rPr>
          <w:w w:val="95"/>
        </w:rPr>
        <w:t>hours). The</w:t>
      </w:r>
      <w:r>
        <w:rPr>
          <w:spacing w:val="-20"/>
          <w:w w:val="95"/>
        </w:rPr>
        <w:t> </w:t>
      </w:r>
      <w:r>
        <w:rPr>
          <w:w w:val="95"/>
        </w:rPr>
        <w:t>timing</w:t>
      </w:r>
      <w:r>
        <w:rPr>
          <w:spacing w:val="-20"/>
          <w:w w:val="95"/>
        </w:rPr>
        <w:t> </w:t>
      </w:r>
      <w:r>
        <w:rPr>
          <w:w w:val="95"/>
        </w:rPr>
        <w:t>of</w:t>
      </w:r>
      <w:r>
        <w:rPr>
          <w:spacing w:val="-20"/>
          <w:w w:val="95"/>
        </w:rPr>
        <w:t> </w:t>
      </w:r>
      <w:r>
        <w:rPr>
          <w:w w:val="95"/>
        </w:rPr>
        <w:t>antiemetic</w:t>
      </w:r>
      <w:r>
        <w:rPr>
          <w:spacing w:val="-20"/>
          <w:w w:val="95"/>
        </w:rPr>
        <w:t> </w:t>
      </w:r>
      <w:r>
        <w:rPr>
          <w:w w:val="95"/>
        </w:rPr>
        <w:t>therapy</w:t>
      </w:r>
      <w:r>
        <w:rPr>
          <w:spacing w:val="-20"/>
          <w:w w:val="95"/>
        </w:rPr>
        <w:t> </w:t>
      </w:r>
      <w:r>
        <w:rPr>
          <w:w w:val="95"/>
        </w:rPr>
        <w:t>and</w:t>
      </w:r>
      <w:r>
        <w:rPr>
          <w:spacing w:val="-20"/>
          <w:w w:val="95"/>
        </w:rPr>
        <w:t> </w:t>
      </w:r>
      <w:r>
        <w:rPr>
          <w:w w:val="95"/>
        </w:rPr>
        <w:t>antiemetic</w:t>
      </w:r>
      <w:r>
        <w:rPr>
          <w:spacing w:val="-20"/>
          <w:w w:val="95"/>
        </w:rPr>
        <w:t> </w:t>
      </w:r>
      <w:r>
        <w:rPr>
          <w:w w:val="95"/>
        </w:rPr>
        <w:t>drugs</w:t>
      </w:r>
      <w:r>
        <w:rPr>
          <w:spacing w:val="-20"/>
          <w:w w:val="95"/>
        </w:rPr>
        <w:t> </w:t>
      </w:r>
      <w:r>
        <w:rPr>
          <w:w w:val="95"/>
        </w:rPr>
        <w:t>were</w:t>
      </w:r>
      <w:r>
        <w:rPr>
          <w:spacing w:val="-20"/>
          <w:w w:val="95"/>
        </w:rPr>
        <w:t> </w:t>
      </w:r>
      <w:r>
        <w:rPr>
          <w:w w:val="95"/>
        </w:rPr>
        <w:t>similar</w:t>
      </w:r>
      <w:r>
        <w:rPr>
          <w:spacing w:val="-20"/>
          <w:w w:val="95"/>
        </w:rPr>
        <w:t> </w:t>
      </w:r>
      <w:r>
        <w:rPr>
          <w:w w:val="95"/>
        </w:rPr>
        <w:t>in both</w:t>
      </w:r>
      <w:r>
        <w:rPr>
          <w:spacing w:val="-15"/>
          <w:w w:val="95"/>
        </w:rPr>
        <w:t> </w:t>
      </w:r>
      <w:r>
        <w:rPr>
          <w:w w:val="95"/>
        </w:rPr>
        <w:t>studies.</w:t>
      </w:r>
      <w:r>
        <w:rPr>
          <w:spacing w:val="-14"/>
          <w:w w:val="95"/>
        </w:rPr>
        <w:t> </w:t>
      </w:r>
      <w:r>
        <w:rPr>
          <w:w w:val="95"/>
        </w:rPr>
        <w:t>In</w:t>
      </w:r>
      <w:r>
        <w:rPr>
          <w:spacing w:val="-14"/>
          <w:w w:val="95"/>
        </w:rPr>
        <w:t> </w:t>
      </w:r>
      <w:r>
        <w:rPr>
          <w:w w:val="95"/>
        </w:rPr>
        <w:t>our</w:t>
      </w:r>
      <w:r>
        <w:rPr>
          <w:spacing w:val="-14"/>
          <w:w w:val="95"/>
        </w:rPr>
        <w:t> </w:t>
      </w:r>
      <w:r>
        <w:rPr>
          <w:spacing w:val="-4"/>
          <w:w w:val="95"/>
        </w:rPr>
        <w:t>study,</w:t>
      </w:r>
      <w:r>
        <w:rPr>
          <w:spacing w:val="-14"/>
          <w:w w:val="95"/>
        </w:rPr>
        <w:t> </w:t>
      </w:r>
      <w:r>
        <w:rPr>
          <w:w w:val="95"/>
        </w:rPr>
        <w:t>in</w:t>
      </w:r>
      <w:r>
        <w:rPr>
          <w:spacing w:val="-14"/>
          <w:w w:val="95"/>
        </w:rPr>
        <w:t> </w:t>
      </w:r>
      <w:r>
        <w:rPr>
          <w:w w:val="95"/>
        </w:rPr>
        <w:t>Group</w:t>
      </w:r>
      <w:r>
        <w:rPr>
          <w:spacing w:val="-14"/>
          <w:w w:val="95"/>
        </w:rPr>
        <w:t> </w:t>
      </w:r>
      <w:r>
        <w:rPr>
          <w:w w:val="95"/>
        </w:rPr>
        <w:t>A</w:t>
      </w:r>
      <w:r>
        <w:rPr>
          <w:spacing w:val="-15"/>
          <w:w w:val="95"/>
        </w:rPr>
        <w:t> </w:t>
      </w:r>
      <w:r>
        <w:rPr>
          <w:w w:val="95"/>
        </w:rPr>
        <w:t>and</w:t>
      </w:r>
      <w:r>
        <w:rPr>
          <w:spacing w:val="-14"/>
          <w:w w:val="95"/>
        </w:rPr>
        <w:t> </w:t>
      </w:r>
      <w:r>
        <w:rPr>
          <w:w w:val="95"/>
        </w:rPr>
        <w:t>B,</w:t>
      </w:r>
      <w:r>
        <w:rPr>
          <w:spacing w:val="-14"/>
          <w:w w:val="95"/>
        </w:rPr>
        <w:t> </w:t>
      </w:r>
      <w:r>
        <w:rPr>
          <w:w w:val="95"/>
        </w:rPr>
        <w:t>the</w:t>
      </w:r>
      <w:r>
        <w:rPr>
          <w:spacing w:val="-14"/>
          <w:w w:val="95"/>
        </w:rPr>
        <w:t> </w:t>
      </w:r>
      <w:r>
        <w:rPr>
          <w:w w:val="95"/>
        </w:rPr>
        <w:t>incidence</w:t>
      </w:r>
      <w:r>
        <w:rPr>
          <w:spacing w:val="-14"/>
          <w:w w:val="95"/>
        </w:rPr>
        <w:t> </w:t>
      </w:r>
      <w:r>
        <w:rPr>
          <w:w w:val="95"/>
        </w:rPr>
        <w:t>or</w:t>
      </w:r>
      <w:r>
        <w:rPr>
          <w:spacing w:val="-14"/>
          <w:w w:val="95"/>
        </w:rPr>
        <w:t> </w:t>
      </w:r>
      <w:r>
        <w:rPr>
          <w:w w:val="95"/>
        </w:rPr>
        <w:t>severity of</w:t>
      </w:r>
      <w:r>
        <w:rPr>
          <w:spacing w:val="-17"/>
          <w:w w:val="95"/>
        </w:rPr>
        <w:t> </w:t>
      </w:r>
      <w:r>
        <w:rPr>
          <w:w w:val="95"/>
        </w:rPr>
        <w:t>nausea,</w:t>
      </w:r>
      <w:r>
        <w:rPr>
          <w:spacing w:val="-16"/>
          <w:w w:val="95"/>
        </w:rPr>
        <w:t> </w:t>
      </w:r>
      <w:r>
        <w:rPr>
          <w:w w:val="95"/>
        </w:rPr>
        <w:t>the</w:t>
      </w:r>
      <w:r>
        <w:rPr>
          <w:spacing w:val="-16"/>
          <w:w w:val="95"/>
        </w:rPr>
        <w:t> </w:t>
      </w:r>
      <w:r>
        <w:rPr>
          <w:w w:val="95"/>
        </w:rPr>
        <w:t>need</w:t>
      </w:r>
      <w:r>
        <w:rPr>
          <w:spacing w:val="-16"/>
          <w:w w:val="95"/>
        </w:rPr>
        <w:t> </w:t>
      </w:r>
      <w:r>
        <w:rPr>
          <w:w w:val="95"/>
        </w:rPr>
        <w:t>for</w:t>
      </w:r>
      <w:r>
        <w:rPr>
          <w:spacing w:val="-16"/>
          <w:w w:val="95"/>
        </w:rPr>
        <w:t> </w:t>
      </w:r>
      <w:r>
        <w:rPr>
          <w:w w:val="95"/>
        </w:rPr>
        <w:t>rescue</w:t>
      </w:r>
      <w:r>
        <w:rPr>
          <w:spacing w:val="-16"/>
          <w:w w:val="95"/>
        </w:rPr>
        <w:t> </w:t>
      </w:r>
      <w:r>
        <w:rPr>
          <w:w w:val="95"/>
        </w:rPr>
        <w:t>antiemetic</w:t>
      </w:r>
      <w:r>
        <w:rPr>
          <w:spacing w:val="-16"/>
          <w:w w:val="95"/>
        </w:rPr>
        <w:t> </w:t>
      </w:r>
      <w:r>
        <w:rPr>
          <w:w w:val="95"/>
        </w:rPr>
        <w:t>and</w:t>
      </w:r>
      <w:r>
        <w:rPr>
          <w:spacing w:val="-16"/>
          <w:w w:val="95"/>
        </w:rPr>
        <w:t> </w:t>
      </w:r>
      <w:r>
        <w:rPr>
          <w:w w:val="95"/>
        </w:rPr>
        <w:t>a</w:t>
      </w:r>
      <w:r>
        <w:rPr>
          <w:spacing w:val="-17"/>
          <w:w w:val="95"/>
        </w:rPr>
        <w:t> </w:t>
      </w:r>
      <w:r>
        <w:rPr>
          <w:w w:val="95"/>
        </w:rPr>
        <w:t>complete</w:t>
      </w:r>
      <w:r>
        <w:rPr>
          <w:spacing w:val="-16"/>
          <w:w w:val="95"/>
        </w:rPr>
        <w:t> </w:t>
      </w:r>
      <w:r>
        <w:rPr>
          <w:w w:val="95"/>
        </w:rPr>
        <w:t>response</w:t>
      </w:r>
      <w:r>
        <w:rPr>
          <w:spacing w:val="-16"/>
          <w:w w:val="95"/>
        </w:rPr>
        <w:t> </w:t>
      </w:r>
      <w:r>
        <w:rPr>
          <w:w w:val="95"/>
        </w:rPr>
        <w:t>did not</w:t>
      </w:r>
      <w:r>
        <w:rPr>
          <w:spacing w:val="-21"/>
          <w:w w:val="95"/>
        </w:rPr>
        <w:t> </w:t>
      </w:r>
      <w:r>
        <w:rPr>
          <w:w w:val="95"/>
        </w:rPr>
        <w:t>differ</w:t>
      </w:r>
      <w:r>
        <w:rPr>
          <w:spacing w:val="-20"/>
          <w:w w:val="95"/>
        </w:rPr>
        <w:t> </w:t>
      </w:r>
      <w:r>
        <w:rPr>
          <w:w w:val="95"/>
        </w:rPr>
        <w:t>between</w:t>
      </w:r>
      <w:r>
        <w:rPr>
          <w:spacing w:val="-20"/>
          <w:w w:val="95"/>
        </w:rPr>
        <w:t> </w:t>
      </w:r>
      <w:r>
        <w:rPr>
          <w:w w:val="95"/>
        </w:rPr>
        <w:t>the</w:t>
      </w:r>
      <w:r>
        <w:rPr>
          <w:spacing w:val="-20"/>
          <w:w w:val="95"/>
        </w:rPr>
        <w:t> </w:t>
      </w:r>
      <w:r>
        <w:rPr>
          <w:w w:val="95"/>
        </w:rPr>
        <w:t>two</w:t>
      </w:r>
      <w:r>
        <w:rPr>
          <w:spacing w:val="-20"/>
          <w:w w:val="95"/>
        </w:rPr>
        <w:t> </w:t>
      </w:r>
      <w:r>
        <w:rPr>
          <w:w w:val="95"/>
        </w:rPr>
        <w:t>Groups</w:t>
      </w:r>
      <w:r>
        <w:rPr>
          <w:spacing w:val="-20"/>
          <w:w w:val="95"/>
        </w:rPr>
        <w:t> </w:t>
      </w:r>
      <w:r>
        <w:rPr>
          <w:w w:val="95"/>
        </w:rPr>
        <w:t>as</w:t>
      </w:r>
      <w:r>
        <w:rPr>
          <w:spacing w:val="-21"/>
          <w:w w:val="95"/>
        </w:rPr>
        <w:t> </w:t>
      </w:r>
      <w:r>
        <w:rPr>
          <w:w w:val="95"/>
        </w:rPr>
        <w:t>shown</w:t>
      </w:r>
      <w:r>
        <w:rPr>
          <w:spacing w:val="-20"/>
          <w:w w:val="95"/>
        </w:rPr>
        <w:t> </w:t>
      </w:r>
      <w:r>
        <w:rPr>
          <w:w w:val="95"/>
        </w:rPr>
        <w:t>in</w:t>
      </w:r>
      <w:r>
        <w:rPr>
          <w:spacing w:val="-20"/>
          <w:w w:val="95"/>
        </w:rPr>
        <w:t> </w:t>
      </w:r>
      <w:r>
        <w:rPr>
          <w:w w:val="95"/>
        </w:rPr>
        <w:t>the</w:t>
      </w:r>
      <w:r>
        <w:rPr>
          <w:spacing w:val="-20"/>
          <w:w w:val="95"/>
        </w:rPr>
        <w:t> </w:t>
      </w:r>
      <w:r>
        <w:rPr>
          <w:w w:val="95"/>
        </w:rPr>
        <w:t>previous</w:t>
      </w:r>
      <w:r>
        <w:rPr>
          <w:spacing w:val="-20"/>
          <w:w w:val="95"/>
        </w:rPr>
        <w:t> </w:t>
      </w:r>
      <w:r>
        <w:rPr>
          <w:w w:val="95"/>
        </w:rPr>
        <w:t>study</w:t>
      </w:r>
      <w:r>
        <w:rPr>
          <w:spacing w:val="-20"/>
          <w:w w:val="95"/>
        </w:rPr>
        <w:t> </w:t>
      </w:r>
      <w:r>
        <w:rPr>
          <w:w w:val="95"/>
        </w:rPr>
        <w:t>[15] </w:t>
      </w:r>
      <w:r>
        <w:rPr/>
        <w:t>but,</w:t>
      </w:r>
      <w:r>
        <w:rPr>
          <w:spacing w:val="-12"/>
        </w:rPr>
        <w:t> </w:t>
      </w:r>
      <w:r>
        <w:rPr/>
        <w:t>in</w:t>
      </w:r>
      <w:r>
        <w:rPr>
          <w:spacing w:val="-11"/>
        </w:rPr>
        <w:t> </w:t>
      </w:r>
      <w:r>
        <w:rPr/>
        <w:t>the</w:t>
      </w:r>
      <w:r>
        <w:rPr>
          <w:spacing w:val="-12"/>
        </w:rPr>
        <w:t> </w:t>
      </w:r>
      <w:r>
        <w:rPr/>
        <w:t>Group</w:t>
      </w:r>
      <w:r>
        <w:rPr>
          <w:spacing w:val="-11"/>
        </w:rPr>
        <w:t> </w:t>
      </w:r>
      <w:r>
        <w:rPr/>
        <w:t>C</w:t>
      </w:r>
      <w:r>
        <w:rPr>
          <w:spacing w:val="-11"/>
        </w:rPr>
        <w:t> </w:t>
      </w:r>
      <w:r>
        <w:rPr/>
        <w:t>had</w:t>
      </w:r>
      <w:r>
        <w:rPr>
          <w:spacing w:val="-12"/>
        </w:rPr>
        <w:t> </w:t>
      </w:r>
      <w:r>
        <w:rPr/>
        <w:t>statistically</w:t>
      </w:r>
      <w:r>
        <w:rPr>
          <w:spacing w:val="-11"/>
        </w:rPr>
        <w:t> </w:t>
      </w:r>
      <w:r>
        <w:rPr/>
        <w:t>different.</w:t>
      </w:r>
    </w:p>
    <w:p>
      <w:pPr>
        <w:pStyle w:val="BodyText"/>
        <w:spacing w:line="213" w:lineRule="auto" w:before="106"/>
        <w:ind w:right="717" w:firstLine="200"/>
      </w:pPr>
      <w:r>
        <w:rPr>
          <w:w w:val="95"/>
        </w:rPr>
        <w:t>By</w:t>
      </w:r>
      <w:r>
        <w:rPr>
          <w:spacing w:val="-22"/>
          <w:w w:val="95"/>
        </w:rPr>
        <w:t> </w:t>
      </w:r>
      <w:r>
        <w:rPr>
          <w:w w:val="95"/>
        </w:rPr>
        <w:t>the</w:t>
      </w:r>
      <w:r>
        <w:rPr>
          <w:spacing w:val="-22"/>
          <w:w w:val="95"/>
        </w:rPr>
        <w:t> </w:t>
      </w:r>
      <w:r>
        <w:rPr>
          <w:w w:val="95"/>
        </w:rPr>
        <w:t>studies</w:t>
      </w:r>
      <w:r>
        <w:rPr>
          <w:spacing w:val="-22"/>
          <w:w w:val="95"/>
        </w:rPr>
        <w:t> </w:t>
      </w:r>
      <w:r>
        <w:rPr>
          <w:w w:val="95"/>
        </w:rPr>
        <w:t>mentioned</w:t>
      </w:r>
      <w:r>
        <w:rPr>
          <w:spacing w:val="-22"/>
          <w:w w:val="95"/>
        </w:rPr>
        <w:t> </w:t>
      </w:r>
      <w:r>
        <w:rPr>
          <w:w w:val="95"/>
        </w:rPr>
        <w:t>above,</w:t>
      </w:r>
      <w:r>
        <w:rPr>
          <w:spacing w:val="-21"/>
          <w:w w:val="95"/>
        </w:rPr>
        <w:t> </w:t>
      </w:r>
      <w:r>
        <w:rPr>
          <w:w w:val="95"/>
        </w:rPr>
        <w:t>we</w:t>
      </w:r>
      <w:r>
        <w:rPr>
          <w:spacing w:val="-22"/>
          <w:w w:val="95"/>
        </w:rPr>
        <w:t> </w:t>
      </w:r>
      <w:r>
        <w:rPr>
          <w:w w:val="95"/>
        </w:rPr>
        <w:t>administered</w:t>
      </w:r>
      <w:r>
        <w:rPr>
          <w:spacing w:val="-22"/>
          <w:w w:val="95"/>
        </w:rPr>
        <w:t> </w:t>
      </w:r>
      <w:r>
        <w:rPr>
          <w:w w:val="95"/>
        </w:rPr>
        <w:t>80</w:t>
      </w:r>
      <w:r>
        <w:rPr>
          <w:spacing w:val="-22"/>
          <w:w w:val="95"/>
        </w:rPr>
        <w:t> </w:t>
      </w:r>
      <w:r>
        <w:rPr>
          <w:w w:val="95"/>
        </w:rPr>
        <w:t>mg</w:t>
      </w:r>
      <w:r>
        <w:rPr>
          <w:spacing w:val="-21"/>
          <w:w w:val="95"/>
        </w:rPr>
        <w:t> </w:t>
      </w:r>
      <w:r>
        <w:rPr>
          <w:w w:val="95"/>
        </w:rPr>
        <w:t>aprepitant preoperatively,</w:t>
      </w:r>
      <w:r>
        <w:rPr>
          <w:spacing w:val="-9"/>
          <w:w w:val="95"/>
        </w:rPr>
        <w:t> </w:t>
      </w:r>
      <w:r>
        <w:rPr>
          <w:w w:val="95"/>
        </w:rPr>
        <w:t>4</w:t>
      </w:r>
      <w:r>
        <w:rPr>
          <w:spacing w:val="-9"/>
          <w:w w:val="95"/>
        </w:rPr>
        <w:t> </w:t>
      </w:r>
      <w:r>
        <w:rPr>
          <w:w w:val="95"/>
        </w:rPr>
        <w:t>mg</w:t>
      </w:r>
      <w:r>
        <w:rPr>
          <w:spacing w:val="-8"/>
          <w:w w:val="95"/>
        </w:rPr>
        <w:t> </w:t>
      </w:r>
      <w:r>
        <w:rPr>
          <w:w w:val="95"/>
        </w:rPr>
        <w:t>ondansetron</w:t>
      </w:r>
      <w:r>
        <w:rPr>
          <w:spacing w:val="-9"/>
          <w:w w:val="95"/>
        </w:rPr>
        <w:t> </w:t>
      </w:r>
      <w:r>
        <w:rPr>
          <w:w w:val="95"/>
        </w:rPr>
        <w:t>at</w:t>
      </w:r>
      <w:r>
        <w:rPr>
          <w:spacing w:val="-8"/>
          <w:w w:val="95"/>
        </w:rPr>
        <w:t> </w:t>
      </w:r>
      <w:r>
        <w:rPr>
          <w:w w:val="95"/>
        </w:rPr>
        <w:t>the</w:t>
      </w:r>
      <w:r>
        <w:rPr>
          <w:spacing w:val="-9"/>
          <w:w w:val="95"/>
        </w:rPr>
        <w:t> </w:t>
      </w:r>
      <w:r>
        <w:rPr>
          <w:w w:val="95"/>
        </w:rPr>
        <w:t>end</w:t>
      </w:r>
      <w:r>
        <w:rPr>
          <w:spacing w:val="-8"/>
          <w:w w:val="95"/>
        </w:rPr>
        <w:t> </w:t>
      </w:r>
      <w:r>
        <w:rPr>
          <w:w w:val="95"/>
        </w:rPr>
        <w:t>of</w:t>
      </w:r>
      <w:r>
        <w:rPr>
          <w:spacing w:val="-9"/>
          <w:w w:val="95"/>
        </w:rPr>
        <w:t> </w:t>
      </w:r>
      <w:r>
        <w:rPr>
          <w:w w:val="95"/>
        </w:rPr>
        <w:t>the</w:t>
      </w:r>
      <w:r>
        <w:rPr>
          <w:spacing w:val="-9"/>
          <w:w w:val="95"/>
        </w:rPr>
        <w:t> </w:t>
      </w:r>
      <w:r>
        <w:rPr>
          <w:w w:val="95"/>
        </w:rPr>
        <w:t>surgery</w:t>
      </w:r>
      <w:r>
        <w:rPr>
          <w:spacing w:val="-8"/>
          <w:w w:val="95"/>
        </w:rPr>
        <w:t> </w:t>
      </w:r>
      <w:r>
        <w:rPr>
          <w:w w:val="95"/>
        </w:rPr>
        <w:t>and</w:t>
      </w:r>
      <w:r>
        <w:rPr>
          <w:spacing w:val="-9"/>
          <w:w w:val="95"/>
        </w:rPr>
        <w:t> </w:t>
      </w:r>
      <w:r>
        <w:rPr>
          <w:w w:val="95"/>
        </w:rPr>
        <w:t>8</w:t>
      </w:r>
      <w:r>
        <w:rPr>
          <w:spacing w:val="-8"/>
          <w:w w:val="95"/>
        </w:rPr>
        <w:t> </w:t>
      </w:r>
      <w:r>
        <w:rPr>
          <w:w w:val="95"/>
        </w:rPr>
        <w:t>mg dexamethasone</w:t>
      </w:r>
      <w:r>
        <w:rPr>
          <w:spacing w:val="-11"/>
          <w:w w:val="95"/>
        </w:rPr>
        <w:t> </w:t>
      </w:r>
      <w:r>
        <w:rPr>
          <w:w w:val="95"/>
        </w:rPr>
        <w:t>to</w:t>
      </w:r>
      <w:r>
        <w:rPr>
          <w:spacing w:val="-10"/>
          <w:w w:val="95"/>
        </w:rPr>
        <w:t> </w:t>
      </w:r>
      <w:r>
        <w:rPr>
          <w:w w:val="95"/>
        </w:rPr>
        <w:t>all</w:t>
      </w:r>
      <w:r>
        <w:rPr>
          <w:spacing w:val="-11"/>
          <w:w w:val="95"/>
        </w:rPr>
        <w:t> </w:t>
      </w:r>
      <w:r>
        <w:rPr>
          <w:w w:val="95"/>
        </w:rPr>
        <w:t>patients</w:t>
      </w:r>
      <w:r>
        <w:rPr>
          <w:spacing w:val="-10"/>
          <w:w w:val="95"/>
        </w:rPr>
        <w:t> </w:t>
      </w:r>
      <w:r>
        <w:rPr>
          <w:w w:val="95"/>
        </w:rPr>
        <w:t>during</w:t>
      </w:r>
      <w:r>
        <w:rPr>
          <w:spacing w:val="-11"/>
          <w:w w:val="95"/>
        </w:rPr>
        <w:t> </w:t>
      </w:r>
      <w:r>
        <w:rPr>
          <w:w w:val="95"/>
        </w:rPr>
        <w:t>the</w:t>
      </w:r>
      <w:r>
        <w:rPr>
          <w:spacing w:val="-10"/>
          <w:w w:val="95"/>
        </w:rPr>
        <w:t> </w:t>
      </w:r>
      <w:r>
        <w:rPr>
          <w:w w:val="95"/>
        </w:rPr>
        <w:t>induction</w:t>
      </w:r>
      <w:r>
        <w:rPr>
          <w:spacing w:val="-11"/>
          <w:w w:val="95"/>
        </w:rPr>
        <w:t> </w:t>
      </w:r>
      <w:r>
        <w:rPr>
          <w:w w:val="95"/>
        </w:rPr>
        <w:t>period.</w:t>
      </w:r>
      <w:r>
        <w:rPr>
          <w:spacing w:val="-10"/>
          <w:w w:val="95"/>
        </w:rPr>
        <w:t> </w:t>
      </w:r>
      <w:r>
        <w:rPr>
          <w:w w:val="95"/>
        </w:rPr>
        <w:t>Gan</w:t>
      </w:r>
      <w:r>
        <w:rPr>
          <w:spacing w:val="-11"/>
          <w:w w:val="95"/>
        </w:rPr>
        <w:t> </w:t>
      </w:r>
      <w:r>
        <w:rPr>
          <w:w w:val="95"/>
        </w:rPr>
        <w:t>et</w:t>
      </w:r>
      <w:r>
        <w:rPr>
          <w:spacing w:val="-10"/>
          <w:w w:val="95"/>
        </w:rPr>
        <w:t> </w:t>
      </w:r>
      <w:r>
        <w:rPr>
          <w:w w:val="95"/>
        </w:rPr>
        <w:t>al.</w:t>
      </w:r>
    </w:p>
    <w:p>
      <w:pPr>
        <w:pStyle w:val="BodyText"/>
        <w:spacing w:line="213" w:lineRule="auto"/>
        <w:ind w:right="717"/>
      </w:pPr>
      <w:r>
        <w:rPr>
          <w:w w:val="95"/>
        </w:rPr>
        <w:t>[13] designed a multi-center study in that they found that complete </w:t>
      </w:r>
      <w:r>
        <w:rPr/>
        <w:t>response was similar 4 mg ondansetron (42%) and the 40 mg </w:t>
      </w:r>
      <w:r>
        <w:rPr>
          <w:w w:val="95"/>
        </w:rPr>
        <w:t>aprepitant</w:t>
      </w:r>
      <w:r>
        <w:rPr>
          <w:spacing w:val="-7"/>
          <w:w w:val="95"/>
        </w:rPr>
        <w:t> </w:t>
      </w:r>
      <w:r>
        <w:rPr>
          <w:w w:val="95"/>
        </w:rPr>
        <w:t>(45%)</w:t>
      </w:r>
      <w:r>
        <w:rPr>
          <w:spacing w:val="-7"/>
          <w:w w:val="95"/>
        </w:rPr>
        <w:t> </w:t>
      </w:r>
      <w:r>
        <w:rPr>
          <w:w w:val="95"/>
        </w:rPr>
        <w:t>among</w:t>
      </w:r>
      <w:r>
        <w:rPr>
          <w:spacing w:val="-7"/>
          <w:w w:val="95"/>
        </w:rPr>
        <w:t> </w:t>
      </w:r>
      <w:r>
        <w:rPr>
          <w:w w:val="95"/>
        </w:rPr>
        <w:t>treatment</w:t>
      </w:r>
      <w:r>
        <w:rPr>
          <w:spacing w:val="-7"/>
          <w:w w:val="95"/>
        </w:rPr>
        <w:t> </w:t>
      </w:r>
      <w:r>
        <w:rPr>
          <w:w w:val="95"/>
        </w:rPr>
        <w:t>Groups</w:t>
      </w:r>
      <w:r>
        <w:rPr>
          <w:spacing w:val="-7"/>
          <w:w w:val="95"/>
        </w:rPr>
        <w:t> </w:t>
      </w:r>
      <w:r>
        <w:rPr>
          <w:w w:val="95"/>
        </w:rPr>
        <w:t>after</w:t>
      </w:r>
      <w:r>
        <w:rPr>
          <w:spacing w:val="-7"/>
          <w:w w:val="95"/>
        </w:rPr>
        <w:t> </w:t>
      </w:r>
      <w:r>
        <w:rPr>
          <w:w w:val="95"/>
        </w:rPr>
        <w:t>the</w:t>
      </w:r>
      <w:r>
        <w:rPr>
          <w:spacing w:val="-7"/>
          <w:w w:val="95"/>
        </w:rPr>
        <w:t> </w:t>
      </w:r>
      <w:r>
        <w:rPr>
          <w:w w:val="95"/>
        </w:rPr>
        <w:t>open</w:t>
      </w:r>
      <w:r>
        <w:rPr>
          <w:spacing w:val="-7"/>
          <w:w w:val="95"/>
        </w:rPr>
        <w:t> </w:t>
      </w:r>
      <w:r>
        <w:rPr>
          <w:w w:val="95"/>
        </w:rPr>
        <w:t>abdominal surgery.</w:t>
      </w:r>
      <w:r>
        <w:rPr>
          <w:spacing w:val="-16"/>
          <w:w w:val="95"/>
        </w:rPr>
        <w:t> </w:t>
      </w:r>
      <w:r>
        <w:rPr>
          <w:w w:val="95"/>
        </w:rPr>
        <w:t>In</w:t>
      </w:r>
      <w:r>
        <w:rPr>
          <w:spacing w:val="-15"/>
          <w:w w:val="95"/>
        </w:rPr>
        <w:t> </w:t>
      </w:r>
      <w:r>
        <w:rPr>
          <w:w w:val="95"/>
        </w:rPr>
        <w:t>our</w:t>
      </w:r>
      <w:r>
        <w:rPr>
          <w:spacing w:val="-16"/>
          <w:w w:val="95"/>
        </w:rPr>
        <w:t> </w:t>
      </w:r>
      <w:r>
        <w:rPr>
          <w:spacing w:val="-4"/>
          <w:w w:val="95"/>
        </w:rPr>
        <w:t>study,</w:t>
      </w:r>
      <w:r>
        <w:rPr>
          <w:spacing w:val="-15"/>
          <w:w w:val="95"/>
        </w:rPr>
        <w:t> </w:t>
      </w:r>
      <w:r>
        <w:rPr>
          <w:w w:val="95"/>
        </w:rPr>
        <w:t>there</w:t>
      </w:r>
      <w:r>
        <w:rPr>
          <w:spacing w:val="-16"/>
          <w:w w:val="95"/>
        </w:rPr>
        <w:t> </w:t>
      </w:r>
      <w:r>
        <w:rPr>
          <w:w w:val="95"/>
        </w:rPr>
        <w:t>is</w:t>
      </w:r>
      <w:r>
        <w:rPr>
          <w:spacing w:val="-15"/>
          <w:w w:val="95"/>
        </w:rPr>
        <w:t> </w:t>
      </w:r>
      <w:r>
        <w:rPr>
          <w:w w:val="95"/>
        </w:rPr>
        <w:t>a</w:t>
      </w:r>
      <w:r>
        <w:rPr>
          <w:spacing w:val="-15"/>
          <w:w w:val="95"/>
        </w:rPr>
        <w:t> </w:t>
      </w:r>
      <w:r>
        <w:rPr>
          <w:w w:val="95"/>
        </w:rPr>
        <w:t>complete</w:t>
      </w:r>
      <w:r>
        <w:rPr>
          <w:spacing w:val="-16"/>
          <w:w w:val="95"/>
        </w:rPr>
        <w:t> </w:t>
      </w:r>
      <w:r>
        <w:rPr>
          <w:w w:val="95"/>
        </w:rPr>
        <w:t>response</w:t>
      </w:r>
      <w:r>
        <w:rPr>
          <w:spacing w:val="-15"/>
          <w:w w:val="95"/>
        </w:rPr>
        <w:t> </w:t>
      </w:r>
      <w:r>
        <w:rPr>
          <w:w w:val="95"/>
        </w:rPr>
        <w:t>also</w:t>
      </w:r>
      <w:r>
        <w:rPr>
          <w:spacing w:val="-16"/>
          <w:w w:val="95"/>
        </w:rPr>
        <w:t> </w:t>
      </w:r>
      <w:r>
        <w:rPr>
          <w:w w:val="95"/>
        </w:rPr>
        <w:t>similar</w:t>
      </w:r>
      <w:r>
        <w:rPr>
          <w:spacing w:val="-15"/>
          <w:w w:val="95"/>
        </w:rPr>
        <w:t> </w:t>
      </w:r>
      <w:r>
        <w:rPr>
          <w:w w:val="95"/>
        </w:rPr>
        <w:t>among the</w:t>
      </w:r>
      <w:r>
        <w:rPr>
          <w:spacing w:val="-8"/>
          <w:w w:val="95"/>
        </w:rPr>
        <w:t> </w:t>
      </w:r>
      <w:r>
        <w:rPr>
          <w:spacing w:val="-4"/>
          <w:w w:val="95"/>
        </w:rPr>
        <w:t>DA</w:t>
      </w:r>
      <w:r>
        <w:rPr>
          <w:spacing w:val="-8"/>
          <w:w w:val="95"/>
        </w:rPr>
        <w:t> </w:t>
      </w:r>
      <w:r>
        <w:rPr>
          <w:w w:val="95"/>
        </w:rPr>
        <w:t>(60%)</w:t>
      </w:r>
      <w:r>
        <w:rPr>
          <w:spacing w:val="-8"/>
          <w:w w:val="95"/>
        </w:rPr>
        <w:t> </w:t>
      </w:r>
      <w:r>
        <w:rPr>
          <w:w w:val="95"/>
        </w:rPr>
        <w:t>and</w:t>
      </w:r>
      <w:r>
        <w:rPr>
          <w:spacing w:val="-7"/>
          <w:w w:val="95"/>
        </w:rPr>
        <w:t> </w:t>
      </w:r>
      <w:r>
        <w:rPr>
          <w:w w:val="95"/>
        </w:rPr>
        <w:t>DO</w:t>
      </w:r>
      <w:r>
        <w:rPr>
          <w:spacing w:val="-8"/>
          <w:w w:val="95"/>
        </w:rPr>
        <w:t> </w:t>
      </w:r>
      <w:r>
        <w:rPr>
          <w:w w:val="95"/>
        </w:rPr>
        <w:t>(72%)</w:t>
      </w:r>
      <w:r>
        <w:rPr>
          <w:spacing w:val="-8"/>
          <w:w w:val="95"/>
        </w:rPr>
        <w:t> </w:t>
      </w:r>
      <w:r>
        <w:rPr>
          <w:w w:val="95"/>
        </w:rPr>
        <w:t>Groups</w:t>
      </w:r>
      <w:r>
        <w:rPr>
          <w:spacing w:val="-8"/>
          <w:w w:val="95"/>
        </w:rPr>
        <w:t> </w:t>
      </w:r>
      <w:r>
        <w:rPr>
          <w:w w:val="95"/>
        </w:rPr>
        <w:t>and</w:t>
      </w:r>
      <w:r>
        <w:rPr>
          <w:spacing w:val="-7"/>
          <w:w w:val="95"/>
        </w:rPr>
        <w:t> </w:t>
      </w:r>
      <w:r>
        <w:rPr>
          <w:w w:val="95"/>
        </w:rPr>
        <w:t>the</w:t>
      </w:r>
      <w:r>
        <w:rPr>
          <w:spacing w:val="-8"/>
          <w:w w:val="95"/>
        </w:rPr>
        <w:t> </w:t>
      </w:r>
      <w:r>
        <w:rPr>
          <w:w w:val="95"/>
        </w:rPr>
        <w:t>DOA</w:t>
      </w:r>
      <w:r>
        <w:rPr>
          <w:spacing w:val="-8"/>
          <w:w w:val="95"/>
        </w:rPr>
        <w:t> </w:t>
      </w:r>
      <w:r>
        <w:rPr>
          <w:w w:val="95"/>
        </w:rPr>
        <w:t>Group</w:t>
      </w:r>
      <w:r>
        <w:rPr>
          <w:spacing w:val="-7"/>
          <w:w w:val="95"/>
        </w:rPr>
        <w:t> </w:t>
      </w:r>
      <w:r>
        <w:rPr>
          <w:w w:val="95"/>
        </w:rPr>
        <w:t>(94%).</w:t>
      </w:r>
      <w:r>
        <w:rPr>
          <w:spacing w:val="-8"/>
          <w:w w:val="95"/>
        </w:rPr>
        <w:t> </w:t>
      </w:r>
      <w:r>
        <w:rPr>
          <w:w w:val="95"/>
        </w:rPr>
        <w:t>Gan et</w:t>
      </w:r>
      <w:r>
        <w:rPr>
          <w:spacing w:val="-14"/>
          <w:w w:val="95"/>
        </w:rPr>
        <w:t> </w:t>
      </w:r>
      <w:r>
        <w:rPr>
          <w:w w:val="95"/>
        </w:rPr>
        <w:t>al.</w:t>
      </w:r>
      <w:r>
        <w:rPr>
          <w:spacing w:val="-14"/>
          <w:w w:val="95"/>
        </w:rPr>
        <w:t> </w:t>
      </w:r>
      <w:r>
        <w:rPr>
          <w:w w:val="95"/>
        </w:rPr>
        <w:t>[13]</w:t>
      </w:r>
      <w:r>
        <w:rPr>
          <w:spacing w:val="-13"/>
          <w:w w:val="95"/>
        </w:rPr>
        <w:t> </w:t>
      </w:r>
      <w:r>
        <w:rPr>
          <w:w w:val="95"/>
        </w:rPr>
        <w:t>reported</w:t>
      </w:r>
      <w:r>
        <w:rPr>
          <w:spacing w:val="-14"/>
          <w:w w:val="95"/>
        </w:rPr>
        <w:t> </w:t>
      </w:r>
      <w:r>
        <w:rPr>
          <w:w w:val="95"/>
        </w:rPr>
        <w:t>similar</w:t>
      </w:r>
      <w:r>
        <w:rPr>
          <w:spacing w:val="-14"/>
          <w:w w:val="95"/>
        </w:rPr>
        <w:t> </w:t>
      </w:r>
      <w:r>
        <w:rPr>
          <w:w w:val="95"/>
        </w:rPr>
        <w:t>results</w:t>
      </w:r>
      <w:r>
        <w:rPr>
          <w:spacing w:val="-13"/>
          <w:w w:val="95"/>
        </w:rPr>
        <w:t> </w:t>
      </w:r>
      <w:r>
        <w:rPr>
          <w:w w:val="95"/>
        </w:rPr>
        <w:t>for</w:t>
      </w:r>
      <w:r>
        <w:rPr>
          <w:spacing w:val="-14"/>
          <w:w w:val="95"/>
        </w:rPr>
        <w:t> </w:t>
      </w:r>
      <w:r>
        <w:rPr>
          <w:w w:val="95"/>
        </w:rPr>
        <w:t>aprepitant</w:t>
      </w:r>
      <w:r>
        <w:rPr>
          <w:spacing w:val="-14"/>
          <w:w w:val="95"/>
        </w:rPr>
        <w:t> </w:t>
      </w:r>
      <w:r>
        <w:rPr>
          <w:w w:val="95"/>
        </w:rPr>
        <w:t>and</w:t>
      </w:r>
      <w:r>
        <w:rPr>
          <w:spacing w:val="-13"/>
          <w:w w:val="95"/>
        </w:rPr>
        <w:t> </w:t>
      </w:r>
      <w:r>
        <w:rPr>
          <w:w w:val="95"/>
        </w:rPr>
        <w:t>ondansetron.</w:t>
      </w:r>
      <w:r>
        <w:rPr>
          <w:spacing w:val="-14"/>
          <w:w w:val="95"/>
        </w:rPr>
        <w:t> </w:t>
      </w:r>
      <w:r>
        <w:rPr>
          <w:spacing w:val="-9"/>
          <w:w w:val="95"/>
        </w:rPr>
        <w:t>We </w:t>
      </w:r>
      <w:r>
        <w:rPr>
          <w:w w:val="95"/>
        </w:rPr>
        <w:t>also</w:t>
      </w:r>
      <w:r>
        <w:rPr>
          <w:spacing w:val="-17"/>
          <w:w w:val="95"/>
        </w:rPr>
        <w:t> </w:t>
      </w:r>
      <w:r>
        <w:rPr>
          <w:w w:val="95"/>
        </w:rPr>
        <w:t>as</w:t>
      </w:r>
      <w:r>
        <w:rPr>
          <w:spacing w:val="-17"/>
          <w:w w:val="95"/>
        </w:rPr>
        <w:t> </w:t>
      </w:r>
      <w:r>
        <w:rPr>
          <w:w w:val="95"/>
        </w:rPr>
        <w:t>in</w:t>
      </w:r>
      <w:r>
        <w:rPr>
          <w:spacing w:val="-17"/>
          <w:w w:val="95"/>
        </w:rPr>
        <w:t> </w:t>
      </w:r>
      <w:r>
        <w:rPr>
          <w:w w:val="95"/>
        </w:rPr>
        <w:t>our</w:t>
      </w:r>
      <w:r>
        <w:rPr>
          <w:spacing w:val="-17"/>
          <w:w w:val="95"/>
        </w:rPr>
        <w:t> </w:t>
      </w:r>
      <w:r>
        <w:rPr>
          <w:w w:val="95"/>
        </w:rPr>
        <w:t>study</w:t>
      </w:r>
      <w:r>
        <w:rPr>
          <w:spacing w:val="-17"/>
          <w:w w:val="95"/>
        </w:rPr>
        <w:t> </w:t>
      </w:r>
      <w:r>
        <w:rPr>
          <w:w w:val="95"/>
        </w:rPr>
        <w:t>did</w:t>
      </w:r>
      <w:r>
        <w:rPr>
          <w:spacing w:val="-17"/>
          <w:w w:val="95"/>
        </w:rPr>
        <w:t> </w:t>
      </w:r>
      <w:r>
        <w:rPr>
          <w:w w:val="95"/>
        </w:rPr>
        <w:t>not</w:t>
      </w:r>
      <w:r>
        <w:rPr>
          <w:spacing w:val="-17"/>
          <w:w w:val="95"/>
        </w:rPr>
        <w:t> </w:t>
      </w:r>
      <w:r>
        <w:rPr>
          <w:w w:val="95"/>
        </w:rPr>
        <w:t>found</w:t>
      </w:r>
      <w:r>
        <w:rPr>
          <w:spacing w:val="-16"/>
          <w:w w:val="95"/>
        </w:rPr>
        <w:t> </w:t>
      </w:r>
      <w:r>
        <w:rPr>
          <w:w w:val="95"/>
        </w:rPr>
        <w:t>a</w:t>
      </w:r>
      <w:r>
        <w:rPr>
          <w:spacing w:val="-17"/>
          <w:w w:val="95"/>
        </w:rPr>
        <w:t> </w:t>
      </w:r>
      <w:r>
        <w:rPr>
          <w:w w:val="95"/>
        </w:rPr>
        <w:t>significant</w:t>
      </w:r>
      <w:r>
        <w:rPr>
          <w:spacing w:val="-17"/>
          <w:w w:val="95"/>
        </w:rPr>
        <w:t> </w:t>
      </w:r>
      <w:r>
        <w:rPr>
          <w:w w:val="95"/>
        </w:rPr>
        <w:t>difference</w:t>
      </w:r>
      <w:r>
        <w:rPr>
          <w:spacing w:val="-17"/>
          <w:w w:val="95"/>
        </w:rPr>
        <w:t> </w:t>
      </w:r>
      <w:r>
        <w:rPr>
          <w:w w:val="95"/>
        </w:rPr>
        <w:t>between</w:t>
      </w:r>
      <w:r>
        <w:rPr>
          <w:spacing w:val="-17"/>
          <w:w w:val="95"/>
        </w:rPr>
        <w:t> </w:t>
      </w:r>
      <w:r>
        <w:rPr>
          <w:w w:val="95"/>
        </w:rPr>
        <w:t>our </w:t>
      </w:r>
      <w:r>
        <w:rPr>
          <w:w w:val="90"/>
        </w:rPr>
        <w:t>Groups for a complete response. </w:t>
      </w:r>
      <w:r>
        <w:rPr>
          <w:spacing w:val="-3"/>
          <w:w w:val="90"/>
        </w:rPr>
        <w:t>However, </w:t>
      </w:r>
      <w:r>
        <w:rPr>
          <w:w w:val="90"/>
        </w:rPr>
        <w:t>the percentage of total effect </w:t>
      </w:r>
      <w:r>
        <w:rPr/>
        <w:t>was</w:t>
      </w:r>
      <w:r>
        <w:rPr>
          <w:spacing w:val="-10"/>
        </w:rPr>
        <w:t> </w:t>
      </w:r>
      <w:r>
        <w:rPr/>
        <w:t>much</w:t>
      </w:r>
      <w:r>
        <w:rPr>
          <w:spacing w:val="-10"/>
        </w:rPr>
        <w:t> </w:t>
      </w:r>
      <w:r>
        <w:rPr/>
        <w:t>better</w:t>
      </w:r>
      <w:r>
        <w:rPr>
          <w:spacing w:val="-9"/>
        </w:rPr>
        <w:t> </w:t>
      </w:r>
      <w:r>
        <w:rPr/>
        <w:t>in</w:t>
      </w:r>
      <w:r>
        <w:rPr>
          <w:spacing w:val="-10"/>
        </w:rPr>
        <w:t> </w:t>
      </w:r>
      <w:r>
        <w:rPr/>
        <w:t>our</w:t>
      </w:r>
      <w:r>
        <w:rPr>
          <w:spacing w:val="-10"/>
        </w:rPr>
        <w:t> </w:t>
      </w:r>
      <w:r>
        <w:rPr/>
        <w:t>study</w:t>
      </w:r>
      <w:r>
        <w:rPr>
          <w:spacing w:val="-9"/>
        </w:rPr>
        <w:t> </w:t>
      </w:r>
      <w:r>
        <w:rPr/>
        <w:t>than</w:t>
      </w:r>
      <w:r>
        <w:rPr>
          <w:spacing w:val="-10"/>
        </w:rPr>
        <w:t> </w:t>
      </w:r>
      <w:r>
        <w:rPr/>
        <w:t>Gan</w:t>
      </w:r>
      <w:r>
        <w:rPr>
          <w:spacing w:val="-10"/>
        </w:rPr>
        <w:t> </w:t>
      </w:r>
      <w:r>
        <w:rPr/>
        <w:t>et</w:t>
      </w:r>
      <w:r>
        <w:rPr>
          <w:spacing w:val="-9"/>
        </w:rPr>
        <w:t> </w:t>
      </w:r>
      <w:r>
        <w:rPr/>
        <w:t>al.'s</w:t>
      </w:r>
      <w:r>
        <w:rPr>
          <w:spacing w:val="-10"/>
        </w:rPr>
        <w:t> </w:t>
      </w:r>
      <w:r>
        <w:rPr/>
        <w:t>study</w:t>
      </w:r>
      <w:r>
        <w:rPr>
          <w:spacing w:val="-10"/>
        </w:rPr>
        <w:t> </w:t>
      </w:r>
      <w:r>
        <w:rPr/>
        <w:t>[13],</w:t>
      </w:r>
      <w:r>
        <w:rPr>
          <w:spacing w:val="-9"/>
        </w:rPr>
        <w:t> </w:t>
      </w:r>
      <w:r>
        <w:rPr/>
        <w:t>and</w:t>
      </w:r>
      <w:r>
        <w:rPr>
          <w:spacing w:val="-10"/>
        </w:rPr>
        <w:t> </w:t>
      </w:r>
      <w:r>
        <w:rPr/>
        <w:t>this </w:t>
      </w:r>
      <w:r>
        <w:rPr>
          <w:w w:val="95"/>
        </w:rPr>
        <w:t>finding</w:t>
      </w:r>
      <w:r>
        <w:rPr>
          <w:spacing w:val="-20"/>
          <w:w w:val="95"/>
        </w:rPr>
        <w:t> </w:t>
      </w:r>
      <w:r>
        <w:rPr>
          <w:w w:val="95"/>
        </w:rPr>
        <w:t>could</w:t>
      </w:r>
      <w:r>
        <w:rPr>
          <w:spacing w:val="-20"/>
          <w:w w:val="95"/>
        </w:rPr>
        <w:t> </w:t>
      </w:r>
      <w:r>
        <w:rPr>
          <w:w w:val="95"/>
        </w:rPr>
        <w:t>be</w:t>
      </w:r>
      <w:r>
        <w:rPr>
          <w:spacing w:val="-20"/>
          <w:w w:val="95"/>
        </w:rPr>
        <w:t> </w:t>
      </w:r>
      <w:r>
        <w:rPr>
          <w:w w:val="95"/>
        </w:rPr>
        <w:t>related</w:t>
      </w:r>
      <w:r>
        <w:rPr>
          <w:spacing w:val="-20"/>
          <w:w w:val="95"/>
        </w:rPr>
        <w:t> </w:t>
      </w:r>
      <w:r>
        <w:rPr>
          <w:w w:val="95"/>
        </w:rPr>
        <w:t>to</w:t>
      </w:r>
      <w:r>
        <w:rPr>
          <w:spacing w:val="-20"/>
          <w:w w:val="95"/>
        </w:rPr>
        <w:t> </w:t>
      </w:r>
      <w:r>
        <w:rPr>
          <w:w w:val="95"/>
        </w:rPr>
        <w:t>the</w:t>
      </w:r>
      <w:r>
        <w:rPr>
          <w:spacing w:val="-20"/>
          <w:w w:val="95"/>
        </w:rPr>
        <w:t> </w:t>
      </w:r>
      <w:r>
        <w:rPr>
          <w:w w:val="95"/>
        </w:rPr>
        <w:t>additive</w:t>
      </w:r>
      <w:r>
        <w:rPr>
          <w:spacing w:val="-20"/>
          <w:w w:val="95"/>
        </w:rPr>
        <w:t> </w:t>
      </w:r>
      <w:r>
        <w:rPr>
          <w:w w:val="95"/>
        </w:rPr>
        <w:t>effect</w:t>
      </w:r>
      <w:r>
        <w:rPr>
          <w:spacing w:val="-20"/>
          <w:w w:val="95"/>
        </w:rPr>
        <w:t> </w:t>
      </w:r>
      <w:r>
        <w:rPr>
          <w:w w:val="95"/>
        </w:rPr>
        <w:t>of</w:t>
      </w:r>
      <w:r>
        <w:rPr>
          <w:spacing w:val="-20"/>
          <w:w w:val="95"/>
        </w:rPr>
        <w:t> </w:t>
      </w:r>
      <w:r>
        <w:rPr>
          <w:w w:val="95"/>
        </w:rPr>
        <w:t>the</w:t>
      </w:r>
      <w:r>
        <w:rPr>
          <w:spacing w:val="-20"/>
          <w:w w:val="95"/>
        </w:rPr>
        <w:t> </w:t>
      </w:r>
      <w:r>
        <w:rPr>
          <w:w w:val="95"/>
        </w:rPr>
        <w:t>combined</w:t>
      </w:r>
      <w:r>
        <w:rPr>
          <w:spacing w:val="-20"/>
          <w:w w:val="95"/>
        </w:rPr>
        <w:t> </w:t>
      </w:r>
      <w:r>
        <w:rPr>
          <w:spacing w:val="-3"/>
          <w:w w:val="95"/>
        </w:rPr>
        <w:t>therapy. However,</w:t>
      </w:r>
      <w:r>
        <w:rPr>
          <w:spacing w:val="-23"/>
          <w:w w:val="95"/>
        </w:rPr>
        <w:t> </w:t>
      </w:r>
      <w:r>
        <w:rPr>
          <w:w w:val="95"/>
        </w:rPr>
        <w:t>more</w:t>
      </w:r>
      <w:r>
        <w:rPr>
          <w:spacing w:val="-23"/>
          <w:w w:val="95"/>
        </w:rPr>
        <w:t> </w:t>
      </w:r>
      <w:r>
        <w:rPr>
          <w:w w:val="95"/>
        </w:rPr>
        <w:t>studies</w:t>
      </w:r>
      <w:r>
        <w:rPr>
          <w:spacing w:val="-23"/>
          <w:w w:val="95"/>
        </w:rPr>
        <w:t> </w:t>
      </w:r>
      <w:r>
        <w:rPr>
          <w:w w:val="95"/>
        </w:rPr>
        <w:t>are</w:t>
      </w:r>
      <w:r>
        <w:rPr>
          <w:spacing w:val="-23"/>
          <w:w w:val="95"/>
        </w:rPr>
        <w:t> </w:t>
      </w:r>
      <w:r>
        <w:rPr>
          <w:w w:val="95"/>
        </w:rPr>
        <w:t>required</w:t>
      </w:r>
      <w:r>
        <w:rPr>
          <w:spacing w:val="-22"/>
          <w:w w:val="95"/>
        </w:rPr>
        <w:t> </w:t>
      </w:r>
      <w:r>
        <w:rPr>
          <w:w w:val="95"/>
        </w:rPr>
        <w:t>to</w:t>
      </w:r>
      <w:r>
        <w:rPr>
          <w:spacing w:val="-23"/>
          <w:w w:val="95"/>
        </w:rPr>
        <w:t> </w:t>
      </w:r>
      <w:r>
        <w:rPr>
          <w:w w:val="95"/>
        </w:rPr>
        <w:t>evaluate</w:t>
      </w:r>
      <w:r>
        <w:rPr>
          <w:spacing w:val="-23"/>
          <w:w w:val="95"/>
        </w:rPr>
        <w:t> </w:t>
      </w:r>
      <w:r>
        <w:rPr>
          <w:w w:val="95"/>
        </w:rPr>
        <w:t>the</w:t>
      </w:r>
      <w:r>
        <w:rPr>
          <w:spacing w:val="-23"/>
          <w:w w:val="95"/>
        </w:rPr>
        <w:t> </w:t>
      </w:r>
      <w:r>
        <w:rPr>
          <w:w w:val="95"/>
        </w:rPr>
        <w:t>additional</w:t>
      </w:r>
      <w:r>
        <w:rPr>
          <w:spacing w:val="-23"/>
          <w:w w:val="95"/>
        </w:rPr>
        <w:t> </w:t>
      </w:r>
      <w:r>
        <w:rPr>
          <w:w w:val="95"/>
        </w:rPr>
        <w:t>effect</w:t>
      </w:r>
      <w:r>
        <w:rPr>
          <w:spacing w:val="-22"/>
          <w:w w:val="95"/>
        </w:rPr>
        <w:t> </w:t>
      </w:r>
      <w:r>
        <w:rPr>
          <w:w w:val="95"/>
        </w:rPr>
        <w:t>of </w:t>
      </w:r>
      <w:r>
        <w:rPr/>
        <w:t>aprepitant and dexamethasone on PONV with or without the </w:t>
      </w:r>
      <w:r>
        <w:rPr>
          <w:w w:val="95"/>
        </w:rPr>
        <w:t>combination</w:t>
      </w:r>
      <w:r>
        <w:rPr>
          <w:spacing w:val="-26"/>
          <w:w w:val="95"/>
        </w:rPr>
        <w:t> </w:t>
      </w:r>
      <w:r>
        <w:rPr>
          <w:w w:val="95"/>
        </w:rPr>
        <w:t>of</w:t>
      </w:r>
      <w:r>
        <w:rPr>
          <w:spacing w:val="-26"/>
          <w:w w:val="95"/>
        </w:rPr>
        <w:t> </w:t>
      </w:r>
      <w:r>
        <w:rPr>
          <w:w w:val="95"/>
        </w:rPr>
        <w:t>these</w:t>
      </w:r>
      <w:r>
        <w:rPr>
          <w:spacing w:val="-25"/>
          <w:w w:val="95"/>
        </w:rPr>
        <w:t> </w:t>
      </w:r>
      <w:r>
        <w:rPr>
          <w:w w:val="95"/>
        </w:rPr>
        <w:t>drugs</w:t>
      </w:r>
      <w:r>
        <w:rPr>
          <w:spacing w:val="-26"/>
          <w:w w:val="95"/>
        </w:rPr>
        <w:t> </w:t>
      </w:r>
      <w:r>
        <w:rPr>
          <w:w w:val="95"/>
        </w:rPr>
        <w:t>[35].</w:t>
      </w:r>
      <w:r>
        <w:rPr>
          <w:spacing w:val="-25"/>
          <w:w w:val="95"/>
        </w:rPr>
        <w:t> </w:t>
      </w:r>
      <w:r>
        <w:rPr>
          <w:w w:val="95"/>
        </w:rPr>
        <w:t>In</w:t>
      </w:r>
      <w:r>
        <w:rPr>
          <w:spacing w:val="-26"/>
          <w:w w:val="95"/>
        </w:rPr>
        <w:t> </w:t>
      </w:r>
      <w:r>
        <w:rPr>
          <w:w w:val="95"/>
        </w:rPr>
        <w:t>our</w:t>
      </w:r>
      <w:r>
        <w:rPr>
          <w:spacing w:val="-25"/>
          <w:w w:val="95"/>
        </w:rPr>
        <w:t> </w:t>
      </w:r>
      <w:r>
        <w:rPr>
          <w:w w:val="95"/>
        </w:rPr>
        <w:t>research,</w:t>
      </w:r>
      <w:r>
        <w:rPr>
          <w:spacing w:val="-26"/>
          <w:w w:val="95"/>
        </w:rPr>
        <w:t> </w:t>
      </w:r>
      <w:r>
        <w:rPr>
          <w:w w:val="95"/>
        </w:rPr>
        <w:t>combining</w:t>
      </w:r>
      <w:r>
        <w:rPr>
          <w:spacing w:val="-25"/>
          <w:w w:val="95"/>
        </w:rPr>
        <w:t> </w:t>
      </w:r>
      <w:r>
        <w:rPr>
          <w:w w:val="95"/>
        </w:rPr>
        <w:t>aprepitant and</w:t>
      </w:r>
      <w:r>
        <w:rPr>
          <w:spacing w:val="-22"/>
          <w:w w:val="95"/>
        </w:rPr>
        <w:t> </w:t>
      </w:r>
      <w:r>
        <w:rPr>
          <w:w w:val="95"/>
        </w:rPr>
        <w:t>ondansetron</w:t>
      </w:r>
      <w:r>
        <w:rPr>
          <w:spacing w:val="-22"/>
          <w:w w:val="95"/>
        </w:rPr>
        <w:t> </w:t>
      </w:r>
      <w:r>
        <w:rPr>
          <w:w w:val="95"/>
        </w:rPr>
        <w:t>did</w:t>
      </w:r>
      <w:r>
        <w:rPr>
          <w:spacing w:val="-22"/>
          <w:w w:val="95"/>
        </w:rPr>
        <w:t> </w:t>
      </w:r>
      <w:r>
        <w:rPr>
          <w:w w:val="95"/>
        </w:rPr>
        <w:t>not</w:t>
      </w:r>
      <w:r>
        <w:rPr>
          <w:spacing w:val="-22"/>
          <w:w w:val="95"/>
        </w:rPr>
        <w:t> </w:t>
      </w:r>
      <w:r>
        <w:rPr>
          <w:w w:val="95"/>
        </w:rPr>
        <w:t>increase</w:t>
      </w:r>
      <w:r>
        <w:rPr>
          <w:spacing w:val="-22"/>
          <w:w w:val="95"/>
        </w:rPr>
        <w:t> </w:t>
      </w:r>
      <w:r>
        <w:rPr>
          <w:w w:val="95"/>
        </w:rPr>
        <w:t>the</w:t>
      </w:r>
      <w:r>
        <w:rPr>
          <w:spacing w:val="-21"/>
          <w:w w:val="95"/>
        </w:rPr>
        <w:t> </w:t>
      </w:r>
      <w:r>
        <w:rPr>
          <w:w w:val="95"/>
        </w:rPr>
        <w:t>incidence</w:t>
      </w:r>
      <w:r>
        <w:rPr>
          <w:spacing w:val="-22"/>
          <w:w w:val="95"/>
        </w:rPr>
        <w:t> </w:t>
      </w:r>
      <w:r>
        <w:rPr>
          <w:w w:val="95"/>
        </w:rPr>
        <w:t>of</w:t>
      </w:r>
      <w:r>
        <w:rPr>
          <w:spacing w:val="-22"/>
          <w:w w:val="95"/>
        </w:rPr>
        <w:t> </w:t>
      </w:r>
      <w:r>
        <w:rPr>
          <w:w w:val="95"/>
        </w:rPr>
        <w:t>adverse</w:t>
      </w:r>
      <w:r>
        <w:rPr>
          <w:spacing w:val="-22"/>
          <w:w w:val="95"/>
        </w:rPr>
        <w:t> </w:t>
      </w:r>
      <w:r>
        <w:rPr>
          <w:w w:val="95"/>
        </w:rPr>
        <w:t>events</w:t>
      </w:r>
      <w:r>
        <w:rPr>
          <w:spacing w:val="-22"/>
          <w:w w:val="95"/>
        </w:rPr>
        <w:t> </w:t>
      </w:r>
      <w:r>
        <w:rPr>
          <w:w w:val="95"/>
        </w:rPr>
        <w:t>such </w:t>
      </w:r>
      <w:r>
        <w:rPr/>
        <w:t>as headache, dizziness, sedation, delayed passage of flatus, and pruritus.</w:t>
      </w:r>
      <w:r>
        <w:rPr>
          <w:spacing w:val="-29"/>
        </w:rPr>
        <w:t> </w:t>
      </w:r>
      <w:r>
        <w:rPr/>
        <w:t>This</w:t>
      </w:r>
      <w:r>
        <w:rPr>
          <w:spacing w:val="-28"/>
        </w:rPr>
        <w:t> </w:t>
      </w:r>
      <w:r>
        <w:rPr/>
        <w:t>finding</w:t>
      </w:r>
      <w:r>
        <w:rPr>
          <w:spacing w:val="-28"/>
        </w:rPr>
        <w:t> </w:t>
      </w:r>
      <w:r>
        <w:rPr/>
        <w:t>is</w:t>
      </w:r>
      <w:r>
        <w:rPr>
          <w:spacing w:val="-29"/>
        </w:rPr>
        <w:t> </w:t>
      </w:r>
      <w:r>
        <w:rPr/>
        <w:t>consistent</w:t>
      </w:r>
      <w:r>
        <w:rPr>
          <w:spacing w:val="-28"/>
        </w:rPr>
        <w:t> </w:t>
      </w:r>
      <w:r>
        <w:rPr/>
        <w:t>with</w:t>
      </w:r>
      <w:r>
        <w:rPr>
          <w:spacing w:val="-28"/>
        </w:rPr>
        <w:t> </w:t>
      </w:r>
      <w:r>
        <w:rPr/>
        <w:t>previous</w:t>
      </w:r>
      <w:r>
        <w:rPr>
          <w:spacing w:val="-29"/>
        </w:rPr>
        <w:t> </w:t>
      </w:r>
      <w:r>
        <w:rPr/>
        <w:t>studies</w:t>
      </w:r>
      <w:r>
        <w:rPr>
          <w:spacing w:val="-28"/>
        </w:rPr>
        <w:t> </w:t>
      </w:r>
      <w:r>
        <w:rPr/>
        <w:t>[12-14].</w:t>
      </w:r>
    </w:p>
    <w:p>
      <w:pPr>
        <w:pStyle w:val="Heading1"/>
      </w:pPr>
      <w:r>
        <w:rPr/>
        <w:t>Conclusion</w:t>
      </w:r>
    </w:p>
    <w:p>
      <w:pPr>
        <w:pStyle w:val="BodyText"/>
        <w:spacing w:line="213" w:lineRule="auto" w:before="104"/>
        <w:ind w:right="717" w:firstLine="200"/>
      </w:pPr>
      <w:r>
        <w:rPr>
          <w:w w:val="95"/>
        </w:rPr>
        <w:t>In</w:t>
      </w:r>
      <w:r>
        <w:rPr>
          <w:spacing w:val="-19"/>
          <w:w w:val="95"/>
        </w:rPr>
        <w:t> </w:t>
      </w:r>
      <w:r>
        <w:rPr>
          <w:w w:val="95"/>
        </w:rPr>
        <w:t>patients</w:t>
      </w:r>
      <w:r>
        <w:rPr>
          <w:spacing w:val="-19"/>
          <w:w w:val="95"/>
        </w:rPr>
        <w:t> </w:t>
      </w:r>
      <w:r>
        <w:rPr>
          <w:w w:val="95"/>
        </w:rPr>
        <w:t>undergoing</w:t>
      </w:r>
      <w:r>
        <w:rPr>
          <w:spacing w:val="-19"/>
          <w:w w:val="95"/>
        </w:rPr>
        <w:t> </w:t>
      </w:r>
      <w:r>
        <w:rPr>
          <w:w w:val="95"/>
        </w:rPr>
        <w:t>laparoscopic</w:t>
      </w:r>
      <w:r>
        <w:rPr>
          <w:spacing w:val="-18"/>
          <w:w w:val="95"/>
        </w:rPr>
        <w:t> </w:t>
      </w:r>
      <w:r>
        <w:rPr>
          <w:w w:val="95"/>
        </w:rPr>
        <w:t>bariatric</w:t>
      </w:r>
      <w:r>
        <w:rPr>
          <w:spacing w:val="-19"/>
          <w:w w:val="95"/>
        </w:rPr>
        <w:t> </w:t>
      </w:r>
      <w:r>
        <w:rPr>
          <w:w w:val="95"/>
        </w:rPr>
        <w:t>surgery,</w:t>
      </w:r>
      <w:r>
        <w:rPr>
          <w:spacing w:val="-19"/>
          <w:w w:val="95"/>
        </w:rPr>
        <w:t> </w:t>
      </w:r>
      <w:r>
        <w:rPr>
          <w:w w:val="95"/>
        </w:rPr>
        <w:t>the</w:t>
      </w:r>
      <w:r>
        <w:rPr>
          <w:spacing w:val="-18"/>
          <w:w w:val="95"/>
        </w:rPr>
        <w:t> </w:t>
      </w:r>
      <w:r>
        <w:rPr>
          <w:w w:val="95"/>
        </w:rPr>
        <w:t>addition of aprepitant to ondansetron significantly decreased postoperative vomiting</w:t>
      </w:r>
      <w:r>
        <w:rPr>
          <w:spacing w:val="-10"/>
          <w:w w:val="95"/>
        </w:rPr>
        <w:t> </w:t>
      </w:r>
      <w:r>
        <w:rPr>
          <w:w w:val="95"/>
        </w:rPr>
        <w:t>rates</w:t>
      </w:r>
      <w:r>
        <w:rPr>
          <w:spacing w:val="-10"/>
          <w:w w:val="95"/>
        </w:rPr>
        <w:t> </w:t>
      </w:r>
      <w:r>
        <w:rPr>
          <w:w w:val="95"/>
        </w:rPr>
        <w:t>and</w:t>
      </w:r>
      <w:r>
        <w:rPr>
          <w:spacing w:val="-10"/>
          <w:w w:val="95"/>
        </w:rPr>
        <w:t> </w:t>
      </w:r>
      <w:r>
        <w:rPr>
          <w:w w:val="95"/>
        </w:rPr>
        <w:t>nausea</w:t>
      </w:r>
      <w:r>
        <w:rPr>
          <w:spacing w:val="-10"/>
          <w:w w:val="95"/>
        </w:rPr>
        <w:t> </w:t>
      </w:r>
      <w:r>
        <w:rPr>
          <w:w w:val="95"/>
        </w:rPr>
        <w:t>severity</w:t>
      </w:r>
      <w:r>
        <w:rPr>
          <w:spacing w:val="-10"/>
          <w:w w:val="95"/>
        </w:rPr>
        <w:t> </w:t>
      </w:r>
      <w:r>
        <w:rPr>
          <w:w w:val="95"/>
        </w:rPr>
        <w:t>and</w:t>
      </w:r>
      <w:r>
        <w:rPr>
          <w:spacing w:val="-10"/>
          <w:w w:val="95"/>
        </w:rPr>
        <w:t> </w:t>
      </w:r>
      <w:r>
        <w:rPr>
          <w:w w:val="95"/>
        </w:rPr>
        <w:t>increased</w:t>
      </w:r>
      <w:r>
        <w:rPr>
          <w:spacing w:val="-10"/>
          <w:w w:val="95"/>
        </w:rPr>
        <w:t> </w:t>
      </w:r>
      <w:r>
        <w:rPr>
          <w:w w:val="95"/>
        </w:rPr>
        <w:t>complete</w:t>
      </w:r>
      <w:r>
        <w:rPr>
          <w:spacing w:val="-10"/>
          <w:w w:val="95"/>
        </w:rPr>
        <w:t> </w:t>
      </w:r>
      <w:r>
        <w:rPr>
          <w:w w:val="95"/>
        </w:rPr>
        <w:t>response </w:t>
      </w:r>
      <w:r>
        <w:rPr/>
        <w:t>for up to 48 hours postoperatively. Dexamethasone-aprepitant decreased postoperative vomiting rates and nausea severity in </w:t>
      </w:r>
      <w:r>
        <w:rPr>
          <w:w w:val="90"/>
        </w:rPr>
        <w:t>compared to dexamethasone-ondansetron but insignificantly. </w:t>
      </w:r>
      <w:r>
        <w:rPr>
          <w:spacing w:val="-3"/>
          <w:w w:val="90"/>
        </w:rPr>
        <w:t>Finally, </w:t>
      </w:r>
      <w:r>
        <w:rPr>
          <w:w w:val="95"/>
        </w:rPr>
        <w:t>Oral aprepitant, when combined with intravenous ondansetron</w:t>
      </w:r>
      <w:r>
        <w:rPr>
          <w:spacing w:val="-28"/>
          <w:w w:val="95"/>
        </w:rPr>
        <w:t> </w:t>
      </w:r>
      <w:r>
        <w:rPr>
          <w:w w:val="95"/>
        </w:rPr>
        <w:t>and dexamethasone,</w:t>
      </w:r>
      <w:r>
        <w:rPr>
          <w:spacing w:val="-6"/>
          <w:w w:val="95"/>
        </w:rPr>
        <w:t> </w:t>
      </w:r>
      <w:r>
        <w:rPr>
          <w:w w:val="95"/>
        </w:rPr>
        <w:t>was</w:t>
      </w:r>
      <w:r>
        <w:rPr>
          <w:spacing w:val="-6"/>
          <w:w w:val="95"/>
        </w:rPr>
        <w:t> </w:t>
      </w:r>
      <w:r>
        <w:rPr>
          <w:w w:val="95"/>
        </w:rPr>
        <w:t>effective</w:t>
      </w:r>
      <w:r>
        <w:rPr>
          <w:spacing w:val="-6"/>
          <w:w w:val="95"/>
        </w:rPr>
        <w:t> </w:t>
      </w:r>
      <w:r>
        <w:rPr>
          <w:w w:val="95"/>
        </w:rPr>
        <w:t>in</w:t>
      </w:r>
      <w:r>
        <w:rPr>
          <w:spacing w:val="-6"/>
          <w:w w:val="95"/>
        </w:rPr>
        <w:t> </w:t>
      </w:r>
      <w:r>
        <w:rPr>
          <w:w w:val="95"/>
        </w:rPr>
        <w:t>suppressing</w:t>
      </w:r>
      <w:r>
        <w:rPr>
          <w:spacing w:val="-6"/>
          <w:w w:val="95"/>
        </w:rPr>
        <w:t> </w:t>
      </w:r>
      <w:r>
        <w:rPr>
          <w:w w:val="95"/>
        </w:rPr>
        <w:t>early</w:t>
      </w:r>
      <w:r>
        <w:rPr>
          <w:spacing w:val="-5"/>
          <w:w w:val="95"/>
        </w:rPr>
        <w:t> </w:t>
      </w:r>
      <w:r>
        <w:rPr>
          <w:w w:val="95"/>
        </w:rPr>
        <w:t>PONV</w:t>
      </w:r>
      <w:r>
        <w:rPr>
          <w:spacing w:val="-6"/>
          <w:w w:val="95"/>
        </w:rPr>
        <w:t> </w:t>
      </w:r>
      <w:r>
        <w:rPr>
          <w:w w:val="95"/>
        </w:rPr>
        <w:t>up</w:t>
      </w:r>
      <w:r>
        <w:rPr>
          <w:spacing w:val="-6"/>
          <w:w w:val="95"/>
        </w:rPr>
        <w:t> </w:t>
      </w:r>
      <w:r>
        <w:rPr>
          <w:w w:val="95"/>
        </w:rPr>
        <w:t>to</w:t>
      </w:r>
      <w:r>
        <w:rPr>
          <w:spacing w:val="-6"/>
          <w:w w:val="95"/>
        </w:rPr>
        <w:t> </w:t>
      </w:r>
      <w:r>
        <w:rPr>
          <w:w w:val="95"/>
        </w:rPr>
        <w:t>48</w:t>
      </w:r>
      <w:r>
        <w:rPr>
          <w:spacing w:val="-6"/>
          <w:w w:val="95"/>
        </w:rPr>
        <w:t> </w:t>
      </w:r>
      <w:r>
        <w:rPr>
          <w:w w:val="95"/>
        </w:rPr>
        <w:t>h </w:t>
      </w:r>
      <w:r>
        <w:rPr/>
        <w:t>postoperatively.</w:t>
      </w:r>
    </w:p>
    <w:p>
      <w:pPr>
        <w:pStyle w:val="Heading1"/>
        <w:spacing w:before="210"/>
      </w:pPr>
      <w:r>
        <w:rPr/>
        <w:t>References</w:t>
      </w:r>
    </w:p>
    <w:p>
      <w:pPr>
        <w:pStyle w:val="ListParagraph"/>
        <w:numPr>
          <w:ilvl w:val="0"/>
          <w:numId w:val="1"/>
        </w:numPr>
        <w:tabs>
          <w:tab w:pos="597" w:val="left" w:leader="none"/>
        </w:tabs>
        <w:spacing w:line="201" w:lineRule="auto" w:before="114" w:after="0"/>
        <w:ind w:left="596" w:right="717" w:hanging="397"/>
        <w:jc w:val="both"/>
        <w:rPr>
          <w:sz w:val="16"/>
        </w:rPr>
      </w:pPr>
      <w:hyperlink r:id="rId12">
        <w:r>
          <w:rPr>
            <w:w w:val="95"/>
            <w:position w:val="2"/>
            <w:sz w:val="16"/>
          </w:rPr>
          <w:t>Golembiewski </w:t>
        </w:r>
        <w:r>
          <w:rPr>
            <w:spacing w:val="-4"/>
            <w:w w:val="95"/>
            <w:position w:val="2"/>
            <w:sz w:val="16"/>
          </w:rPr>
          <w:t>J, </w:t>
        </w:r>
        <w:r>
          <w:rPr>
            <w:spacing w:val="-3"/>
            <w:w w:val="95"/>
            <w:position w:val="2"/>
            <w:sz w:val="16"/>
          </w:rPr>
          <w:t>Tokumaru </w:t>
        </w:r>
        <w:r>
          <w:rPr>
            <w:w w:val="95"/>
            <w:position w:val="2"/>
            <w:sz w:val="16"/>
          </w:rPr>
          <w:t>S (2009) Pharmacological prophylaxis and</w:t>
        </w:r>
      </w:hyperlink>
      <w:hyperlink r:id="rId12">
        <w:r>
          <w:rPr>
            <w:w w:val="95"/>
            <w:sz w:val="16"/>
          </w:rPr>
          <w:t> </w:t>
        </w:r>
        <w:r>
          <w:rPr>
            <w:w w:val="90"/>
            <w:sz w:val="16"/>
          </w:rPr>
          <w:t>management of adult postoperative/postdischarge nausea and vomiting. J</w:t>
        </w:r>
      </w:hyperlink>
      <w:hyperlink r:id="rId12">
        <w:r>
          <w:rPr>
            <w:w w:val="90"/>
            <w:sz w:val="16"/>
          </w:rPr>
          <w:t> </w:t>
        </w:r>
        <w:r>
          <w:rPr>
            <w:sz w:val="16"/>
          </w:rPr>
          <w:t>PerianesthNurs 21:</w:t>
        </w:r>
        <w:r>
          <w:rPr>
            <w:spacing w:val="-12"/>
            <w:sz w:val="16"/>
          </w:rPr>
          <w:t> </w:t>
        </w:r>
        <w:r>
          <w:rPr>
            <w:sz w:val="16"/>
          </w:rPr>
          <w:t>385-397.</w:t>
        </w:r>
      </w:hyperlink>
    </w:p>
    <w:p>
      <w:pPr>
        <w:pStyle w:val="ListParagraph"/>
        <w:numPr>
          <w:ilvl w:val="0"/>
          <w:numId w:val="1"/>
        </w:numPr>
        <w:tabs>
          <w:tab w:pos="597" w:val="left" w:leader="none"/>
        </w:tabs>
        <w:spacing w:line="220" w:lineRule="exact" w:before="9" w:after="0"/>
        <w:ind w:left="596" w:right="0" w:hanging="398"/>
        <w:jc w:val="both"/>
        <w:rPr>
          <w:sz w:val="16"/>
        </w:rPr>
      </w:pPr>
      <w:r>
        <w:rPr>
          <w:spacing w:val="-3"/>
          <w:position w:val="2"/>
          <w:sz w:val="16"/>
        </w:rPr>
        <w:t>Apfel</w:t>
      </w:r>
      <w:r>
        <w:rPr>
          <w:spacing w:val="26"/>
          <w:position w:val="2"/>
          <w:sz w:val="16"/>
        </w:rPr>
        <w:t> </w:t>
      </w:r>
      <w:r>
        <w:rPr>
          <w:position w:val="2"/>
          <w:sz w:val="16"/>
        </w:rPr>
        <w:t>CC,</w:t>
      </w:r>
      <w:r>
        <w:rPr>
          <w:spacing w:val="26"/>
          <w:position w:val="2"/>
          <w:sz w:val="16"/>
        </w:rPr>
        <w:t> </w:t>
      </w:r>
      <w:r>
        <w:rPr>
          <w:position w:val="2"/>
          <w:sz w:val="16"/>
        </w:rPr>
        <w:t>Läärä</w:t>
      </w:r>
      <w:r>
        <w:rPr>
          <w:spacing w:val="26"/>
          <w:position w:val="2"/>
          <w:sz w:val="16"/>
        </w:rPr>
        <w:t> </w:t>
      </w:r>
      <w:r>
        <w:rPr>
          <w:position w:val="2"/>
          <w:sz w:val="16"/>
        </w:rPr>
        <w:t>E,</w:t>
      </w:r>
      <w:r>
        <w:rPr>
          <w:spacing w:val="26"/>
          <w:position w:val="2"/>
          <w:sz w:val="16"/>
        </w:rPr>
        <w:t> </w:t>
      </w:r>
      <w:r>
        <w:rPr>
          <w:position w:val="2"/>
          <w:sz w:val="16"/>
        </w:rPr>
        <w:t>Koivuranta</w:t>
      </w:r>
      <w:r>
        <w:rPr>
          <w:spacing w:val="26"/>
          <w:position w:val="2"/>
          <w:sz w:val="16"/>
        </w:rPr>
        <w:t> </w:t>
      </w:r>
      <w:r>
        <w:rPr>
          <w:position w:val="2"/>
          <w:sz w:val="16"/>
        </w:rPr>
        <w:t>M,</w:t>
      </w:r>
      <w:r>
        <w:rPr>
          <w:spacing w:val="26"/>
          <w:position w:val="2"/>
          <w:sz w:val="16"/>
        </w:rPr>
        <w:t> </w:t>
      </w:r>
      <w:r>
        <w:rPr>
          <w:position w:val="2"/>
          <w:sz w:val="16"/>
        </w:rPr>
        <w:t>Greim</w:t>
      </w:r>
      <w:r>
        <w:rPr>
          <w:spacing w:val="26"/>
          <w:position w:val="2"/>
          <w:sz w:val="16"/>
        </w:rPr>
        <w:t> </w:t>
      </w:r>
      <w:r>
        <w:rPr>
          <w:position w:val="2"/>
          <w:sz w:val="16"/>
        </w:rPr>
        <w:t>CA,</w:t>
      </w:r>
      <w:r>
        <w:rPr>
          <w:spacing w:val="26"/>
          <w:position w:val="2"/>
          <w:sz w:val="16"/>
        </w:rPr>
        <w:t> </w:t>
      </w:r>
      <w:r>
        <w:rPr>
          <w:position w:val="2"/>
          <w:sz w:val="16"/>
        </w:rPr>
        <w:t>Roewer</w:t>
      </w:r>
      <w:r>
        <w:rPr>
          <w:spacing w:val="26"/>
          <w:position w:val="2"/>
          <w:sz w:val="16"/>
        </w:rPr>
        <w:t> </w:t>
      </w:r>
      <w:r>
        <w:rPr>
          <w:position w:val="2"/>
          <w:sz w:val="16"/>
        </w:rPr>
        <w:t>N</w:t>
      </w:r>
      <w:r>
        <w:rPr>
          <w:spacing w:val="26"/>
          <w:position w:val="2"/>
          <w:sz w:val="16"/>
        </w:rPr>
        <w:t> </w:t>
      </w:r>
      <w:r>
        <w:rPr>
          <w:position w:val="2"/>
          <w:sz w:val="16"/>
        </w:rPr>
        <w:t>(1999)</w:t>
      </w:r>
      <w:r>
        <w:rPr>
          <w:spacing w:val="26"/>
          <w:position w:val="2"/>
          <w:sz w:val="16"/>
        </w:rPr>
        <w:t> </w:t>
      </w:r>
      <w:r>
        <w:rPr>
          <w:position w:val="2"/>
          <w:sz w:val="16"/>
        </w:rPr>
        <w:t>A</w:t>
      </w:r>
    </w:p>
    <w:p>
      <w:pPr>
        <w:spacing w:line="193" w:lineRule="exact" w:before="0"/>
        <w:ind w:left="596" w:right="0" w:firstLine="0"/>
        <w:jc w:val="both"/>
        <w:rPr>
          <w:sz w:val="16"/>
        </w:rPr>
      </w:pPr>
      <w:r>
        <w:rPr>
          <w:sz w:val="16"/>
        </w:rPr>
        <w:t>simplified risk score for predicting postoperative nausea and vomiting:</w:t>
      </w:r>
    </w:p>
    <w:p>
      <w:pPr>
        <w:spacing w:after="0" w:line="193" w:lineRule="exact"/>
        <w:jc w:val="both"/>
        <w:rPr>
          <w:sz w:val="16"/>
        </w:rPr>
        <w:sectPr>
          <w:pgSz w:w="11910" w:h="16840"/>
          <w:pgMar w:header="724" w:footer="990" w:top="1980" w:bottom="1180" w:left="0" w:right="0"/>
          <w:cols w:num="2" w:equalWidth="0">
            <w:col w:w="5833" w:space="40"/>
            <w:col w:w="6037"/>
          </w:cols>
        </w:sectPr>
      </w:pPr>
    </w:p>
    <w:p>
      <w:pPr>
        <w:spacing w:line="213" w:lineRule="auto" w:before="161"/>
        <w:ind w:left="1116" w:right="0" w:hanging="1"/>
        <w:jc w:val="both"/>
        <w:rPr>
          <w:sz w:val="16"/>
        </w:rPr>
      </w:pPr>
      <w:r>
        <w:rPr>
          <w:w w:val="90"/>
          <w:sz w:val="16"/>
        </w:rPr>
        <w:t>conclusions from cross-validations between two centers. Anesthesiology </w:t>
      </w:r>
      <w:r>
        <w:rPr>
          <w:sz w:val="16"/>
        </w:rPr>
        <w:t>91: 693-700.</w:t>
      </w:r>
    </w:p>
    <w:p>
      <w:pPr>
        <w:pStyle w:val="ListParagraph"/>
        <w:numPr>
          <w:ilvl w:val="0"/>
          <w:numId w:val="1"/>
        </w:numPr>
        <w:tabs>
          <w:tab w:pos="1117" w:val="left" w:leader="none"/>
        </w:tabs>
        <w:spacing w:line="189" w:lineRule="auto" w:before="46" w:after="0"/>
        <w:ind w:left="1116" w:right="0" w:hanging="397"/>
        <w:jc w:val="both"/>
        <w:rPr>
          <w:sz w:val="16"/>
        </w:rPr>
      </w:pPr>
      <w:r>
        <w:rPr>
          <w:spacing w:val="-3"/>
          <w:position w:val="2"/>
          <w:sz w:val="16"/>
        </w:rPr>
        <w:t>Tramèr </w:t>
      </w:r>
      <w:r>
        <w:rPr>
          <w:position w:val="2"/>
          <w:sz w:val="16"/>
        </w:rPr>
        <w:t>MR (2001) A rational approach to the control of more</w:t>
      </w:r>
      <w:r>
        <w:rPr>
          <w:sz w:val="16"/>
        </w:rPr>
        <w:t> </w:t>
      </w:r>
      <w:r>
        <w:rPr>
          <w:w w:val="90"/>
          <w:sz w:val="16"/>
        </w:rPr>
        <w:t>postopative nausea and vomiting: evidence from systematic reviews.</w:t>
      </w:r>
      <w:r>
        <w:rPr>
          <w:spacing w:val="9"/>
          <w:w w:val="90"/>
          <w:sz w:val="16"/>
        </w:rPr>
        <w:t> </w:t>
      </w:r>
      <w:r>
        <w:rPr>
          <w:w w:val="90"/>
          <w:sz w:val="16"/>
        </w:rPr>
        <w:t>Part</w:t>
      </w:r>
    </w:p>
    <w:p>
      <w:pPr>
        <w:pStyle w:val="ListParagraph"/>
        <w:numPr>
          <w:ilvl w:val="1"/>
          <w:numId w:val="1"/>
        </w:numPr>
        <w:tabs>
          <w:tab w:pos="1285" w:val="left" w:leader="none"/>
        </w:tabs>
        <w:spacing w:line="213" w:lineRule="auto" w:before="5" w:after="0"/>
        <w:ind w:left="1116" w:right="0" w:hanging="1"/>
        <w:jc w:val="both"/>
        <w:rPr>
          <w:sz w:val="16"/>
        </w:rPr>
      </w:pPr>
      <w:r>
        <w:rPr>
          <w:w w:val="95"/>
          <w:sz w:val="16"/>
        </w:rPr>
        <w:t>Efficacy and harm of antiemetic interventions, and methodological </w:t>
      </w:r>
      <w:r>
        <w:rPr>
          <w:sz w:val="16"/>
        </w:rPr>
        <w:t>issues.</w:t>
      </w:r>
      <w:r>
        <w:rPr>
          <w:spacing w:val="-8"/>
          <w:sz w:val="16"/>
        </w:rPr>
        <w:t> </w:t>
      </w:r>
      <w:r>
        <w:rPr>
          <w:sz w:val="16"/>
        </w:rPr>
        <w:t>Acta</w:t>
      </w:r>
      <w:r>
        <w:rPr>
          <w:spacing w:val="-8"/>
          <w:sz w:val="16"/>
        </w:rPr>
        <w:t> </w:t>
      </w:r>
      <w:r>
        <w:rPr>
          <w:sz w:val="16"/>
        </w:rPr>
        <w:t>Anaesthesiol</w:t>
      </w:r>
      <w:r>
        <w:rPr>
          <w:spacing w:val="-8"/>
          <w:sz w:val="16"/>
        </w:rPr>
        <w:t> </w:t>
      </w:r>
      <w:r>
        <w:rPr>
          <w:sz w:val="16"/>
        </w:rPr>
        <w:t>Scand</w:t>
      </w:r>
      <w:r>
        <w:rPr>
          <w:spacing w:val="-8"/>
          <w:sz w:val="16"/>
        </w:rPr>
        <w:t> </w:t>
      </w:r>
      <w:r>
        <w:rPr>
          <w:sz w:val="16"/>
        </w:rPr>
        <w:t>45:</w:t>
      </w:r>
      <w:r>
        <w:rPr>
          <w:spacing w:val="-8"/>
          <w:sz w:val="16"/>
        </w:rPr>
        <w:t> </w:t>
      </w:r>
      <w:r>
        <w:rPr>
          <w:sz w:val="16"/>
        </w:rPr>
        <w:t>4-13.</w:t>
      </w:r>
    </w:p>
    <w:p>
      <w:pPr>
        <w:pStyle w:val="ListParagraph"/>
        <w:numPr>
          <w:ilvl w:val="0"/>
          <w:numId w:val="1"/>
        </w:numPr>
        <w:tabs>
          <w:tab w:pos="1117" w:val="left" w:leader="none"/>
        </w:tabs>
        <w:spacing w:line="201" w:lineRule="auto" w:before="37" w:after="0"/>
        <w:ind w:left="1116" w:right="0" w:hanging="397"/>
        <w:jc w:val="both"/>
        <w:rPr>
          <w:sz w:val="16"/>
        </w:rPr>
      </w:pPr>
      <w:r>
        <w:rPr>
          <w:w w:val="95"/>
          <w:position w:val="2"/>
          <w:sz w:val="16"/>
        </w:rPr>
        <w:t>Eriksson H, Korttila K (1996) Recovery profile after desflurane with or</w:t>
      </w:r>
      <w:r>
        <w:rPr>
          <w:w w:val="95"/>
          <w:sz w:val="16"/>
        </w:rPr>
        <w:t> without ondansetron compared with propofol in patients undergoing </w:t>
      </w:r>
      <w:r>
        <w:rPr>
          <w:sz w:val="16"/>
        </w:rPr>
        <w:t>outpatient</w:t>
      </w:r>
      <w:r>
        <w:rPr>
          <w:spacing w:val="-23"/>
          <w:sz w:val="16"/>
        </w:rPr>
        <w:t> </w:t>
      </w:r>
      <w:r>
        <w:rPr>
          <w:sz w:val="16"/>
        </w:rPr>
        <w:t>gynecological</w:t>
      </w:r>
      <w:r>
        <w:rPr>
          <w:spacing w:val="-23"/>
          <w:sz w:val="16"/>
        </w:rPr>
        <w:t> </w:t>
      </w:r>
      <w:r>
        <w:rPr>
          <w:sz w:val="16"/>
        </w:rPr>
        <w:t>laparoscopy.</w:t>
      </w:r>
      <w:r>
        <w:rPr>
          <w:spacing w:val="-23"/>
          <w:sz w:val="16"/>
        </w:rPr>
        <w:t> </w:t>
      </w:r>
      <w:r>
        <w:rPr>
          <w:sz w:val="16"/>
        </w:rPr>
        <w:t>Anesth</w:t>
      </w:r>
      <w:r>
        <w:rPr>
          <w:spacing w:val="-23"/>
          <w:sz w:val="16"/>
        </w:rPr>
        <w:t> </w:t>
      </w:r>
      <w:r>
        <w:rPr>
          <w:sz w:val="16"/>
        </w:rPr>
        <w:t>Analg</w:t>
      </w:r>
      <w:r>
        <w:rPr>
          <w:spacing w:val="-22"/>
          <w:sz w:val="16"/>
        </w:rPr>
        <w:t> </w:t>
      </w:r>
      <w:r>
        <w:rPr>
          <w:sz w:val="16"/>
        </w:rPr>
        <w:t>82:</w:t>
      </w:r>
      <w:r>
        <w:rPr>
          <w:spacing w:val="-23"/>
          <w:sz w:val="16"/>
        </w:rPr>
        <w:t> </w:t>
      </w:r>
      <w:r>
        <w:rPr>
          <w:sz w:val="16"/>
        </w:rPr>
        <w:t>533-538.</w:t>
      </w:r>
    </w:p>
    <w:p>
      <w:pPr>
        <w:pStyle w:val="ListParagraph"/>
        <w:numPr>
          <w:ilvl w:val="0"/>
          <w:numId w:val="1"/>
        </w:numPr>
        <w:tabs>
          <w:tab w:pos="1117" w:val="left" w:leader="none"/>
        </w:tabs>
        <w:spacing w:line="201" w:lineRule="auto" w:before="39" w:after="0"/>
        <w:ind w:left="1116" w:right="0" w:hanging="397"/>
        <w:jc w:val="both"/>
        <w:rPr>
          <w:sz w:val="16"/>
        </w:rPr>
      </w:pPr>
      <w:hyperlink r:id="rId13">
        <w:r>
          <w:rPr>
            <w:position w:val="2"/>
            <w:sz w:val="16"/>
          </w:rPr>
          <w:t>Bradshaw</w:t>
        </w:r>
        <w:r>
          <w:rPr>
            <w:spacing w:val="-6"/>
            <w:position w:val="2"/>
            <w:sz w:val="16"/>
          </w:rPr>
          <w:t> </w:t>
        </w:r>
        <w:r>
          <w:rPr>
            <w:spacing w:val="-7"/>
            <w:position w:val="2"/>
            <w:sz w:val="16"/>
          </w:rPr>
          <w:t>WA,</w:t>
        </w:r>
        <w:r>
          <w:rPr>
            <w:spacing w:val="-5"/>
            <w:position w:val="2"/>
            <w:sz w:val="16"/>
          </w:rPr>
          <w:t> </w:t>
        </w:r>
        <w:r>
          <w:rPr>
            <w:position w:val="2"/>
            <w:sz w:val="16"/>
          </w:rPr>
          <w:t>Gregory</w:t>
        </w:r>
        <w:r>
          <w:rPr>
            <w:spacing w:val="-5"/>
            <w:position w:val="2"/>
            <w:sz w:val="16"/>
          </w:rPr>
          <w:t> </w:t>
        </w:r>
        <w:r>
          <w:rPr>
            <w:position w:val="2"/>
            <w:sz w:val="16"/>
          </w:rPr>
          <w:t>BC,</w:t>
        </w:r>
        <w:r>
          <w:rPr>
            <w:spacing w:val="-6"/>
            <w:position w:val="2"/>
            <w:sz w:val="16"/>
          </w:rPr>
          <w:t> </w:t>
        </w:r>
        <w:r>
          <w:rPr>
            <w:position w:val="2"/>
            <w:sz w:val="16"/>
          </w:rPr>
          <w:t>Finley</w:t>
        </w:r>
        <w:r>
          <w:rPr>
            <w:spacing w:val="-5"/>
            <w:position w:val="2"/>
            <w:sz w:val="16"/>
          </w:rPr>
          <w:t> </w:t>
        </w:r>
        <w:r>
          <w:rPr>
            <w:position w:val="2"/>
            <w:sz w:val="16"/>
          </w:rPr>
          <w:t>CR,</w:t>
        </w:r>
        <w:r>
          <w:rPr>
            <w:spacing w:val="-5"/>
            <w:position w:val="2"/>
            <w:sz w:val="16"/>
          </w:rPr>
          <w:t> </w:t>
        </w:r>
        <w:r>
          <w:rPr>
            <w:position w:val="2"/>
            <w:sz w:val="16"/>
          </w:rPr>
          <w:t>Ross</w:t>
        </w:r>
        <w:r>
          <w:rPr>
            <w:spacing w:val="-5"/>
            <w:position w:val="2"/>
            <w:sz w:val="16"/>
          </w:rPr>
          <w:t> </w:t>
        </w:r>
        <w:r>
          <w:rPr>
            <w:position w:val="2"/>
            <w:sz w:val="16"/>
          </w:rPr>
          <w:t>A,</w:t>
        </w:r>
        <w:r>
          <w:rPr>
            <w:spacing w:val="-6"/>
            <w:position w:val="2"/>
            <w:sz w:val="16"/>
          </w:rPr>
          <w:t> </w:t>
        </w:r>
        <w:r>
          <w:rPr>
            <w:spacing w:val="-5"/>
            <w:position w:val="2"/>
            <w:sz w:val="16"/>
          </w:rPr>
          <w:t>Wilds </w:t>
        </w:r>
        <w:r>
          <w:rPr>
            <w:spacing w:val="-8"/>
            <w:position w:val="2"/>
            <w:sz w:val="16"/>
          </w:rPr>
          <w:t>T,</w:t>
        </w:r>
        <w:r>
          <w:rPr>
            <w:spacing w:val="-5"/>
            <w:position w:val="2"/>
            <w:sz w:val="16"/>
          </w:rPr>
          <w:t> </w:t>
        </w:r>
        <w:r>
          <w:rPr>
            <w:position w:val="2"/>
            <w:sz w:val="16"/>
          </w:rPr>
          <w:t>et</w:t>
        </w:r>
        <w:r>
          <w:rPr>
            <w:spacing w:val="-5"/>
            <w:position w:val="2"/>
            <w:sz w:val="16"/>
          </w:rPr>
          <w:t> </w:t>
        </w:r>
        <w:r>
          <w:rPr>
            <w:position w:val="2"/>
            <w:sz w:val="16"/>
          </w:rPr>
          <w:t>al.</w:t>
        </w:r>
        <w:r>
          <w:rPr>
            <w:spacing w:val="-6"/>
            <w:position w:val="2"/>
            <w:sz w:val="16"/>
          </w:rPr>
          <w:t> </w:t>
        </w:r>
        <w:r>
          <w:rPr>
            <w:position w:val="2"/>
            <w:sz w:val="16"/>
          </w:rPr>
          <w:t>(2002)</w:t>
        </w:r>
      </w:hyperlink>
      <w:hyperlink r:id="rId13">
        <w:r>
          <w:rPr>
            <w:sz w:val="16"/>
          </w:rPr>
          <w:t> </w:t>
        </w:r>
        <w:r>
          <w:rPr>
            <w:w w:val="95"/>
            <w:sz w:val="16"/>
          </w:rPr>
          <w:t>Frequency</w:t>
        </w:r>
        <w:r>
          <w:rPr>
            <w:spacing w:val="-21"/>
            <w:w w:val="95"/>
            <w:sz w:val="16"/>
          </w:rPr>
          <w:t> </w:t>
        </w:r>
        <w:r>
          <w:rPr>
            <w:w w:val="95"/>
            <w:sz w:val="16"/>
          </w:rPr>
          <w:t>of</w:t>
        </w:r>
        <w:r>
          <w:rPr>
            <w:spacing w:val="-20"/>
            <w:w w:val="95"/>
            <w:sz w:val="16"/>
          </w:rPr>
          <w:t> </w:t>
        </w:r>
        <w:r>
          <w:rPr>
            <w:w w:val="95"/>
            <w:sz w:val="16"/>
          </w:rPr>
          <w:t>postoperative</w:t>
        </w:r>
        <w:r>
          <w:rPr>
            <w:spacing w:val="-20"/>
            <w:w w:val="95"/>
            <w:sz w:val="16"/>
          </w:rPr>
          <w:t> </w:t>
        </w:r>
        <w:r>
          <w:rPr>
            <w:w w:val="95"/>
            <w:sz w:val="16"/>
          </w:rPr>
          <w:t>nausea</w:t>
        </w:r>
        <w:r>
          <w:rPr>
            <w:spacing w:val="-20"/>
            <w:w w:val="95"/>
            <w:sz w:val="16"/>
          </w:rPr>
          <w:t> </w:t>
        </w:r>
        <w:r>
          <w:rPr>
            <w:w w:val="95"/>
            <w:sz w:val="16"/>
          </w:rPr>
          <w:t>and</w:t>
        </w:r>
        <w:r>
          <w:rPr>
            <w:spacing w:val="-20"/>
            <w:w w:val="95"/>
            <w:sz w:val="16"/>
          </w:rPr>
          <w:t> </w:t>
        </w:r>
        <w:r>
          <w:rPr>
            <w:w w:val="95"/>
            <w:sz w:val="16"/>
          </w:rPr>
          <w:t>vomiting</w:t>
        </w:r>
        <w:r>
          <w:rPr>
            <w:spacing w:val="-20"/>
            <w:w w:val="95"/>
            <w:sz w:val="16"/>
          </w:rPr>
          <w:t> </w:t>
        </w:r>
        <w:r>
          <w:rPr>
            <w:w w:val="95"/>
            <w:sz w:val="16"/>
          </w:rPr>
          <w:t>in</w:t>
        </w:r>
        <w:r>
          <w:rPr>
            <w:spacing w:val="-20"/>
            <w:w w:val="95"/>
            <w:sz w:val="16"/>
          </w:rPr>
          <w:t> </w:t>
        </w:r>
        <w:r>
          <w:rPr>
            <w:w w:val="95"/>
            <w:sz w:val="16"/>
          </w:rPr>
          <w:t>patients</w:t>
        </w:r>
        <w:r>
          <w:rPr>
            <w:spacing w:val="-20"/>
            <w:w w:val="95"/>
            <w:sz w:val="16"/>
          </w:rPr>
          <w:t> </w:t>
        </w:r>
        <w:r>
          <w:rPr>
            <w:w w:val="95"/>
            <w:sz w:val="16"/>
          </w:rPr>
          <w:t>undergoing</w:t>
        </w:r>
      </w:hyperlink>
      <w:hyperlink r:id="rId13">
        <w:r>
          <w:rPr>
            <w:w w:val="95"/>
            <w:sz w:val="16"/>
          </w:rPr>
          <w:t> </w:t>
        </w:r>
        <w:r>
          <w:rPr>
            <w:sz w:val="16"/>
          </w:rPr>
          <w:t>laparoscopic</w:t>
        </w:r>
        <w:r>
          <w:rPr>
            <w:spacing w:val="-13"/>
            <w:sz w:val="16"/>
          </w:rPr>
          <w:t> </w:t>
        </w:r>
        <w:r>
          <w:rPr>
            <w:sz w:val="16"/>
          </w:rPr>
          <w:t>foregut</w:t>
        </w:r>
        <w:r>
          <w:rPr>
            <w:spacing w:val="-13"/>
            <w:sz w:val="16"/>
          </w:rPr>
          <w:t> </w:t>
        </w:r>
        <w:r>
          <w:rPr>
            <w:sz w:val="16"/>
          </w:rPr>
          <w:t>surgery.</w:t>
        </w:r>
        <w:r>
          <w:rPr>
            <w:spacing w:val="-13"/>
            <w:sz w:val="16"/>
          </w:rPr>
          <w:t> </w:t>
        </w:r>
        <w:r>
          <w:rPr>
            <w:sz w:val="16"/>
          </w:rPr>
          <w:t>Surg</w:t>
        </w:r>
        <w:r>
          <w:rPr>
            <w:spacing w:val="-13"/>
            <w:sz w:val="16"/>
          </w:rPr>
          <w:t> </w:t>
        </w:r>
        <w:r>
          <w:rPr>
            <w:sz w:val="16"/>
          </w:rPr>
          <w:t>Endosc</w:t>
        </w:r>
        <w:r>
          <w:rPr>
            <w:spacing w:val="-13"/>
            <w:sz w:val="16"/>
          </w:rPr>
          <w:t> </w:t>
        </w:r>
        <w:r>
          <w:rPr>
            <w:sz w:val="16"/>
          </w:rPr>
          <w:t>16:</w:t>
        </w:r>
        <w:r>
          <w:rPr>
            <w:spacing w:val="-13"/>
            <w:sz w:val="16"/>
          </w:rPr>
          <w:t> </w:t>
        </w:r>
        <w:r>
          <w:rPr>
            <w:sz w:val="16"/>
          </w:rPr>
          <w:t>777–780.</w:t>
        </w:r>
      </w:hyperlink>
    </w:p>
    <w:p>
      <w:pPr>
        <w:pStyle w:val="ListParagraph"/>
        <w:numPr>
          <w:ilvl w:val="0"/>
          <w:numId w:val="1"/>
        </w:numPr>
        <w:tabs>
          <w:tab w:pos="1117" w:val="left" w:leader="none"/>
        </w:tabs>
        <w:spacing w:line="206" w:lineRule="auto" w:before="36" w:after="0"/>
        <w:ind w:left="1116" w:right="0" w:hanging="397"/>
        <w:jc w:val="both"/>
        <w:rPr>
          <w:sz w:val="16"/>
        </w:rPr>
      </w:pPr>
      <w:hyperlink r:id="rId14">
        <w:r>
          <w:rPr>
            <w:w w:val="95"/>
            <w:position w:val="2"/>
            <w:sz w:val="16"/>
          </w:rPr>
          <w:t>Sánchez-Rodríguez PE, Fuentes-Orozco C, Gonzalez-Ojeda A (2010)</w:t>
        </w:r>
      </w:hyperlink>
      <w:hyperlink r:id="rId14">
        <w:r>
          <w:rPr>
            <w:w w:val="95"/>
            <w:sz w:val="16"/>
          </w:rPr>
          <w:t> </w:t>
        </w:r>
        <w:r>
          <w:rPr>
            <w:sz w:val="16"/>
          </w:rPr>
          <w:t>Effect of dexamethasone on postoperative symptoms in patients</w:t>
        </w:r>
      </w:hyperlink>
      <w:hyperlink r:id="rId14">
        <w:r>
          <w:rPr>
            <w:sz w:val="16"/>
          </w:rPr>
          <w:t> </w:t>
        </w:r>
        <w:r>
          <w:rPr>
            <w:w w:val="90"/>
            <w:sz w:val="16"/>
          </w:rPr>
          <w:t>undergoing elective laparoscopic cholecystectomy: a randomized clinical</w:t>
        </w:r>
      </w:hyperlink>
      <w:hyperlink r:id="rId14">
        <w:r>
          <w:rPr>
            <w:w w:val="90"/>
            <w:sz w:val="16"/>
          </w:rPr>
          <w:t> </w:t>
        </w:r>
        <w:r>
          <w:rPr>
            <w:sz w:val="16"/>
          </w:rPr>
          <w:t>trial.</w:t>
        </w:r>
        <w:r>
          <w:rPr>
            <w:spacing w:val="-6"/>
            <w:sz w:val="16"/>
          </w:rPr>
          <w:t> </w:t>
        </w:r>
        <w:r>
          <w:rPr>
            <w:sz w:val="16"/>
          </w:rPr>
          <w:t>A</w:t>
        </w:r>
        <w:r>
          <w:rPr>
            <w:spacing w:val="-6"/>
            <w:sz w:val="16"/>
          </w:rPr>
          <w:t> </w:t>
        </w:r>
        <w:r>
          <w:rPr>
            <w:spacing w:val="-4"/>
            <w:sz w:val="16"/>
          </w:rPr>
          <w:t>World</w:t>
        </w:r>
        <w:r>
          <w:rPr>
            <w:spacing w:val="-6"/>
            <w:sz w:val="16"/>
          </w:rPr>
          <w:t> </w:t>
        </w:r>
        <w:r>
          <w:rPr>
            <w:sz w:val="16"/>
          </w:rPr>
          <w:t>J</w:t>
        </w:r>
        <w:r>
          <w:rPr>
            <w:spacing w:val="-6"/>
            <w:sz w:val="16"/>
          </w:rPr>
          <w:t> </w:t>
        </w:r>
        <w:r>
          <w:rPr>
            <w:sz w:val="16"/>
          </w:rPr>
          <w:t>Surg</w:t>
        </w:r>
        <w:r>
          <w:rPr>
            <w:spacing w:val="-6"/>
            <w:sz w:val="16"/>
          </w:rPr>
          <w:t> </w:t>
        </w:r>
        <w:r>
          <w:rPr>
            <w:sz w:val="16"/>
          </w:rPr>
          <w:t>34:</w:t>
        </w:r>
        <w:r>
          <w:rPr>
            <w:spacing w:val="-6"/>
            <w:sz w:val="16"/>
          </w:rPr>
          <w:t> </w:t>
        </w:r>
        <w:r>
          <w:rPr>
            <w:sz w:val="16"/>
          </w:rPr>
          <w:t>895-900.</w:t>
        </w:r>
      </w:hyperlink>
    </w:p>
    <w:p>
      <w:pPr>
        <w:pStyle w:val="ListParagraph"/>
        <w:numPr>
          <w:ilvl w:val="0"/>
          <w:numId w:val="1"/>
        </w:numPr>
        <w:tabs>
          <w:tab w:pos="1117" w:val="left" w:leader="none"/>
        </w:tabs>
        <w:spacing w:line="206" w:lineRule="auto" w:before="32" w:after="0"/>
        <w:ind w:left="1116" w:right="0" w:hanging="397"/>
        <w:jc w:val="both"/>
        <w:rPr>
          <w:sz w:val="16"/>
        </w:rPr>
      </w:pPr>
      <w:hyperlink r:id="rId15">
        <w:r>
          <w:rPr>
            <w:position w:val="2"/>
            <w:sz w:val="16"/>
          </w:rPr>
          <w:t>Singla NK, Singla SK, Chung </w:t>
        </w:r>
        <w:r>
          <w:rPr>
            <w:spacing w:val="-9"/>
            <w:position w:val="2"/>
            <w:sz w:val="16"/>
          </w:rPr>
          <w:t>F, </w:t>
        </w:r>
        <w:r>
          <w:rPr>
            <w:position w:val="2"/>
            <w:sz w:val="16"/>
          </w:rPr>
          <w:t>Kutsogiannis </w:t>
        </w:r>
        <w:r>
          <w:rPr>
            <w:spacing w:val="-4"/>
            <w:position w:val="2"/>
            <w:sz w:val="16"/>
          </w:rPr>
          <w:t>DJ, </w:t>
        </w:r>
        <w:r>
          <w:rPr>
            <w:position w:val="2"/>
            <w:sz w:val="16"/>
          </w:rPr>
          <w:t>Blackburn L, et</w:t>
        </w:r>
        <w:r>
          <w:rPr>
            <w:spacing w:val="-23"/>
            <w:position w:val="2"/>
            <w:sz w:val="16"/>
          </w:rPr>
          <w:t> </w:t>
        </w:r>
        <w:r>
          <w:rPr>
            <w:position w:val="2"/>
            <w:sz w:val="16"/>
          </w:rPr>
          <w:t>al.</w:t>
        </w:r>
      </w:hyperlink>
      <w:hyperlink r:id="rId15">
        <w:r>
          <w:rPr>
            <w:sz w:val="16"/>
          </w:rPr>
          <w:t> (2010) Phase II study to evaluate the safety and efficacy of the oral</w:t>
        </w:r>
      </w:hyperlink>
      <w:hyperlink r:id="rId15">
        <w:r>
          <w:rPr>
            <w:sz w:val="16"/>
          </w:rPr>
          <w:t> </w:t>
        </w:r>
        <w:r>
          <w:rPr>
            <w:w w:val="95"/>
            <w:sz w:val="16"/>
          </w:rPr>
          <w:t>neurokinin-1 receptor antagonist casopitant (GW679769)</w:t>
        </w:r>
        <w:r>
          <w:rPr>
            <w:spacing w:val="-25"/>
            <w:w w:val="95"/>
            <w:sz w:val="16"/>
          </w:rPr>
          <w:t> </w:t>
        </w:r>
        <w:r>
          <w:rPr>
            <w:w w:val="95"/>
            <w:sz w:val="16"/>
          </w:rPr>
          <w:t>administered</w:t>
        </w:r>
      </w:hyperlink>
      <w:hyperlink r:id="rId15">
        <w:r>
          <w:rPr>
            <w:w w:val="95"/>
            <w:sz w:val="16"/>
          </w:rPr>
          <w:t> with</w:t>
        </w:r>
        <w:r>
          <w:rPr>
            <w:spacing w:val="-21"/>
            <w:w w:val="95"/>
            <w:sz w:val="16"/>
          </w:rPr>
          <w:t> </w:t>
        </w:r>
        <w:r>
          <w:rPr>
            <w:w w:val="95"/>
            <w:sz w:val="16"/>
          </w:rPr>
          <w:t>ondansetron</w:t>
        </w:r>
        <w:r>
          <w:rPr>
            <w:spacing w:val="-21"/>
            <w:w w:val="95"/>
            <w:sz w:val="16"/>
          </w:rPr>
          <w:t> </w:t>
        </w:r>
        <w:r>
          <w:rPr>
            <w:w w:val="95"/>
            <w:sz w:val="16"/>
          </w:rPr>
          <w:t>for</w:t>
        </w:r>
        <w:r>
          <w:rPr>
            <w:spacing w:val="-21"/>
            <w:w w:val="95"/>
            <w:sz w:val="16"/>
          </w:rPr>
          <w:t> </w:t>
        </w:r>
        <w:r>
          <w:rPr>
            <w:w w:val="95"/>
            <w:sz w:val="16"/>
          </w:rPr>
          <w:t>the</w:t>
        </w:r>
        <w:r>
          <w:rPr>
            <w:spacing w:val="-20"/>
            <w:w w:val="95"/>
            <w:sz w:val="16"/>
          </w:rPr>
          <w:t> </w:t>
        </w:r>
        <w:r>
          <w:rPr>
            <w:w w:val="95"/>
            <w:sz w:val="16"/>
          </w:rPr>
          <w:t>prevention</w:t>
        </w:r>
        <w:r>
          <w:rPr>
            <w:spacing w:val="-21"/>
            <w:w w:val="95"/>
            <w:sz w:val="16"/>
          </w:rPr>
          <w:t> </w:t>
        </w:r>
        <w:r>
          <w:rPr>
            <w:w w:val="95"/>
            <w:sz w:val="16"/>
          </w:rPr>
          <w:t>of</w:t>
        </w:r>
        <w:r>
          <w:rPr>
            <w:spacing w:val="-21"/>
            <w:w w:val="95"/>
            <w:sz w:val="16"/>
          </w:rPr>
          <w:t> </w:t>
        </w:r>
        <w:r>
          <w:rPr>
            <w:w w:val="95"/>
            <w:sz w:val="16"/>
          </w:rPr>
          <w:t>postoperative</w:t>
        </w:r>
        <w:r>
          <w:rPr>
            <w:spacing w:val="-20"/>
            <w:w w:val="95"/>
            <w:sz w:val="16"/>
          </w:rPr>
          <w:t> </w:t>
        </w:r>
        <w:r>
          <w:rPr>
            <w:w w:val="95"/>
            <w:sz w:val="16"/>
          </w:rPr>
          <w:t>and</w:t>
        </w:r>
        <w:r>
          <w:rPr>
            <w:spacing w:val="-21"/>
            <w:w w:val="95"/>
            <w:sz w:val="16"/>
          </w:rPr>
          <w:t> </w:t>
        </w:r>
        <w:r>
          <w:rPr>
            <w:w w:val="95"/>
            <w:sz w:val="16"/>
          </w:rPr>
          <w:t>post</w:t>
        </w:r>
        <w:r>
          <w:rPr>
            <w:spacing w:val="-21"/>
            <w:w w:val="95"/>
            <w:sz w:val="16"/>
          </w:rPr>
          <w:t> </w:t>
        </w:r>
        <w:r>
          <w:rPr>
            <w:w w:val="95"/>
            <w:sz w:val="16"/>
          </w:rPr>
          <w:t>discharge</w:t>
        </w:r>
      </w:hyperlink>
      <w:hyperlink r:id="rId15">
        <w:r>
          <w:rPr>
            <w:w w:val="95"/>
            <w:sz w:val="16"/>
          </w:rPr>
          <w:t> nausea</w:t>
        </w:r>
        <w:r>
          <w:rPr>
            <w:spacing w:val="-15"/>
            <w:w w:val="95"/>
            <w:sz w:val="16"/>
          </w:rPr>
          <w:t> </w:t>
        </w:r>
        <w:r>
          <w:rPr>
            <w:w w:val="95"/>
            <w:sz w:val="16"/>
          </w:rPr>
          <w:t>and</w:t>
        </w:r>
        <w:r>
          <w:rPr>
            <w:spacing w:val="-15"/>
            <w:w w:val="95"/>
            <w:sz w:val="16"/>
          </w:rPr>
          <w:t> </w:t>
        </w:r>
        <w:r>
          <w:rPr>
            <w:w w:val="95"/>
            <w:sz w:val="16"/>
          </w:rPr>
          <w:t>vomiting</w:t>
        </w:r>
        <w:r>
          <w:rPr>
            <w:spacing w:val="-15"/>
            <w:w w:val="95"/>
            <w:sz w:val="16"/>
          </w:rPr>
          <w:t> </w:t>
        </w:r>
        <w:r>
          <w:rPr>
            <w:w w:val="95"/>
            <w:sz w:val="16"/>
          </w:rPr>
          <w:t>in</w:t>
        </w:r>
        <w:r>
          <w:rPr>
            <w:spacing w:val="-15"/>
            <w:w w:val="95"/>
            <w:sz w:val="16"/>
          </w:rPr>
          <w:t> </w:t>
        </w:r>
        <w:r>
          <w:rPr>
            <w:w w:val="95"/>
            <w:sz w:val="16"/>
          </w:rPr>
          <w:t>high-risk</w:t>
        </w:r>
        <w:r>
          <w:rPr>
            <w:spacing w:val="-15"/>
            <w:w w:val="95"/>
            <w:sz w:val="16"/>
          </w:rPr>
          <w:t> </w:t>
        </w:r>
        <w:r>
          <w:rPr>
            <w:w w:val="95"/>
            <w:sz w:val="16"/>
          </w:rPr>
          <w:t>patients.</w:t>
        </w:r>
        <w:r>
          <w:rPr>
            <w:spacing w:val="-15"/>
            <w:w w:val="95"/>
            <w:sz w:val="16"/>
          </w:rPr>
          <w:t> </w:t>
        </w:r>
        <w:r>
          <w:rPr>
            <w:w w:val="95"/>
            <w:sz w:val="16"/>
          </w:rPr>
          <w:t>Anesthesiology</w:t>
        </w:r>
        <w:r>
          <w:rPr>
            <w:spacing w:val="-15"/>
            <w:w w:val="95"/>
            <w:sz w:val="16"/>
          </w:rPr>
          <w:t> </w:t>
        </w:r>
        <w:r>
          <w:rPr>
            <w:w w:val="95"/>
            <w:sz w:val="16"/>
          </w:rPr>
          <w:t>113:</w:t>
        </w:r>
        <w:r>
          <w:rPr>
            <w:spacing w:val="-15"/>
            <w:w w:val="95"/>
            <w:sz w:val="16"/>
          </w:rPr>
          <w:t> </w:t>
        </w:r>
        <w:r>
          <w:rPr>
            <w:w w:val="95"/>
            <w:sz w:val="16"/>
          </w:rPr>
          <w:t>74-82.</w:t>
        </w:r>
      </w:hyperlink>
    </w:p>
    <w:p>
      <w:pPr>
        <w:pStyle w:val="ListParagraph"/>
        <w:numPr>
          <w:ilvl w:val="0"/>
          <w:numId w:val="1"/>
        </w:numPr>
        <w:tabs>
          <w:tab w:pos="1117" w:val="left" w:leader="none"/>
        </w:tabs>
        <w:spacing w:line="201" w:lineRule="auto" w:before="43" w:after="0"/>
        <w:ind w:left="1116" w:right="0" w:hanging="397"/>
        <w:jc w:val="both"/>
        <w:rPr>
          <w:sz w:val="16"/>
        </w:rPr>
      </w:pPr>
      <w:r>
        <w:rPr>
          <w:w w:val="95"/>
          <w:position w:val="2"/>
          <w:sz w:val="16"/>
        </w:rPr>
        <w:t>Fujii</w:t>
      </w:r>
      <w:r>
        <w:rPr>
          <w:spacing w:val="-7"/>
          <w:w w:val="95"/>
          <w:position w:val="2"/>
          <w:sz w:val="16"/>
        </w:rPr>
        <w:t> </w:t>
      </w:r>
      <w:r>
        <w:rPr>
          <w:w w:val="95"/>
          <w:position w:val="2"/>
          <w:sz w:val="16"/>
        </w:rPr>
        <w:t>Y</w:t>
      </w:r>
      <w:r>
        <w:rPr>
          <w:spacing w:val="-6"/>
          <w:w w:val="95"/>
          <w:position w:val="2"/>
          <w:sz w:val="16"/>
        </w:rPr>
        <w:t> </w:t>
      </w:r>
      <w:r>
        <w:rPr>
          <w:w w:val="95"/>
          <w:position w:val="2"/>
          <w:sz w:val="16"/>
        </w:rPr>
        <w:t>(2005)</w:t>
      </w:r>
      <w:r>
        <w:rPr>
          <w:spacing w:val="-7"/>
          <w:w w:val="95"/>
          <w:position w:val="2"/>
          <w:sz w:val="16"/>
        </w:rPr>
        <w:t> </w:t>
      </w:r>
      <w:r>
        <w:rPr>
          <w:w w:val="95"/>
          <w:position w:val="2"/>
          <w:sz w:val="16"/>
        </w:rPr>
        <w:t>The</w:t>
      </w:r>
      <w:r>
        <w:rPr>
          <w:spacing w:val="-6"/>
          <w:w w:val="95"/>
          <w:position w:val="2"/>
          <w:sz w:val="16"/>
        </w:rPr>
        <w:t> </w:t>
      </w:r>
      <w:r>
        <w:rPr>
          <w:w w:val="95"/>
          <w:position w:val="2"/>
          <w:sz w:val="16"/>
        </w:rPr>
        <w:t>utility</w:t>
      </w:r>
      <w:r>
        <w:rPr>
          <w:spacing w:val="-7"/>
          <w:w w:val="95"/>
          <w:position w:val="2"/>
          <w:sz w:val="16"/>
        </w:rPr>
        <w:t> </w:t>
      </w:r>
      <w:r>
        <w:rPr>
          <w:w w:val="95"/>
          <w:position w:val="2"/>
          <w:sz w:val="16"/>
        </w:rPr>
        <w:t>of</w:t>
      </w:r>
      <w:r>
        <w:rPr>
          <w:spacing w:val="-6"/>
          <w:w w:val="95"/>
          <w:position w:val="2"/>
          <w:sz w:val="16"/>
        </w:rPr>
        <w:t> </w:t>
      </w:r>
      <w:r>
        <w:rPr>
          <w:w w:val="95"/>
          <w:position w:val="2"/>
          <w:sz w:val="16"/>
        </w:rPr>
        <w:t>antiemetics</w:t>
      </w:r>
      <w:r>
        <w:rPr>
          <w:spacing w:val="-7"/>
          <w:w w:val="95"/>
          <w:position w:val="2"/>
          <w:sz w:val="16"/>
        </w:rPr>
        <w:t> </w:t>
      </w:r>
      <w:r>
        <w:rPr>
          <w:w w:val="95"/>
          <w:position w:val="2"/>
          <w:sz w:val="16"/>
        </w:rPr>
        <w:t>in</w:t>
      </w:r>
      <w:r>
        <w:rPr>
          <w:spacing w:val="-6"/>
          <w:w w:val="95"/>
          <w:position w:val="2"/>
          <w:sz w:val="16"/>
        </w:rPr>
        <w:t> </w:t>
      </w:r>
      <w:r>
        <w:rPr>
          <w:w w:val="95"/>
          <w:position w:val="2"/>
          <w:sz w:val="16"/>
        </w:rPr>
        <w:t>the</w:t>
      </w:r>
      <w:r>
        <w:rPr>
          <w:spacing w:val="-7"/>
          <w:w w:val="95"/>
          <w:position w:val="2"/>
          <w:sz w:val="16"/>
        </w:rPr>
        <w:t> </w:t>
      </w:r>
      <w:r>
        <w:rPr>
          <w:w w:val="95"/>
          <w:position w:val="2"/>
          <w:sz w:val="16"/>
        </w:rPr>
        <w:t>prevention</w:t>
      </w:r>
      <w:r>
        <w:rPr>
          <w:spacing w:val="-6"/>
          <w:w w:val="95"/>
          <w:position w:val="2"/>
          <w:sz w:val="16"/>
        </w:rPr>
        <w:t> </w:t>
      </w:r>
      <w:r>
        <w:rPr>
          <w:w w:val="95"/>
          <w:position w:val="2"/>
          <w:sz w:val="16"/>
        </w:rPr>
        <w:t>and</w:t>
      </w:r>
      <w:r>
        <w:rPr>
          <w:spacing w:val="-7"/>
          <w:w w:val="95"/>
          <w:position w:val="2"/>
          <w:sz w:val="16"/>
        </w:rPr>
        <w:t> </w:t>
      </w:r>
      <w:r>
        <w:rPr>
          <w:w w:val="95"/>
          <w:position w:val="2"/>
          <w:sz w:val="16"/>
        </w:rPr>
        <w:t>treatment</w:t>
      </w:r>
      <w:r>
        <w:rPr>
          <w:w w:val="95"/>
          <w:sz w:val="16"/>
        </w:rPr>
        <w:t> </w:t>
      </w:r>
      <w:r>
        <w:rPr>
          <w:sz w:val="16"/>
        </w:rPr>
        <w:t>of postoperative nausea and vomiting in patients scheduled for laparoscopic</w:t>
      </w:r>
      <w:r>
        <w:rPr>
          <w:spacing w:val="-18"/>
          <w:sz w:val="16"/>
        </w:rPr>
        <w:t> </w:t>
      </w:r>
      <w:r>
        <w:rPr>
          <w:sz w:val="16"/>
        </w:rPr>
        <w:t>cholecystectomy.</w:t>
      </w:r>
      <w:r>
        <w:rPr>
          <w:spacing w:val="-17"/>
          <w:sz w:val="16"/>
        </w:rPr>
        <w:t> </w:t>
      </w:r>
      <w:r>
        <w:rPr>
          <w:sz w:val="16"/>
        </w:rPr>
        <w:t>Curr</w:t>
      </w:r>
      <w:r>
        <w:rPr>
          <w:spacing w:val="-18"/>
          <w:sz w:val="16"/>
        </w:rPr>
        <w:t> </w:t>
      </w:r>
      <w:r>
        <w:rPr>
          <w:sz w:val="16"/>
        </w:rPr>
        <w:t>Pharm</w:t>
      </w:r>
      <w:r>
        <w:rPr>
          <w:spacing w:val="-17"/>
          <w:sz w:val="16"/>
        </w:rPr>
        <w:t> </w:t>
      </w:r>
      <w:r>
        <w:rPr>
          <w:sz w:val="16"/>
        </w:rPr>
        <w:t>Des</w:t>
      </w:r>
      <w:r>
        <w:rPr>
          <w:spacing w:val="-17"/>
          <w:sz w:val="16"/>
        </w:rPr>
        <w:t> </w:t>
      </w:r>
      <w:r>
        <w:rPr>
          <w:sz w:val="16"/>
        </w:rPr>
        <w:t>11:</w:t>
      </w:r>
      <w:r>
        <w:rPr>
          <w:spacing w:val="-18"/>
          <w:sz w:val="16"/>
        </w:rPr>
        <w:t> </w:t>
      </w:r>
      <w:r>
        <w:rPr>
          <w:sz w:val="16"/>
        </w:rPr>
        <w:t>3173-3183.</w:t>
      </w:r>
    </w:p>
    <w:p>
      <w:pPr>
        <w:pStyle w:val="ListParagraph"/>
        <w:numPr>
          <w:ilvl w:val="0"/>
          <w:numId w:val="1"/>
        </w:numPr>
        <w:tabs>
          <w:tab w:pos="1117" w:val="left" w:leader="none"/>
        </w:tabs>
        <w:spacing w:line="201" w:lineRule="auto" w:before="39" w:after="0"/>
        <w:ind w:left="1116" w:right="0" w:hanging="397"/>
        <w:jc w:val="both"/>
        <w:rPr>
          <w:sz w:val="16"/>
        </w:rPr>
      </w:pPr>
      <w:hyperlink r:id="rId16">
        <w:r>
          <w:rPr>
            <w:position w:val="2"/>
            <w:sz w:val="16"/>
          </w:rPr>
          <w:t>Kim </w:t>
        </w:r>
        <w:r>
          <w:rPr>
            <w:spacing w:val="-3"/>
            <w:position w:val="2"/>
            <w:sz w:val="16"/>
          </w:rPr>
          <w:t>EJ, </w:t>
        </w:r>
        <w:r>
          <w:rPr>
            <w:position w:val="2"/>
            <w:sz w:val="16"/>
          </w:rPr>
          <w:t>Ko JS, Kim CS, Lee SM, Choi DH (2007) Combination of</w:t>
        </w:r>
      </w:hyperlink>
      <w:hyperlink r:id="rId16">
        <w:r>
          <w:rPr>
            <w:sz w:val="16"/>
          </w:rPr>
          <w:t> </w:t>
        </w:r>
        <w:r>
          <w:rPr>
            <w:w w:val="95"/>
            <w:sz w:val="16"/>
          </w:rPr>
          <w:t>antiemetics</w:t>
        </w:r>
        <w:r>
          <w:rPr>
            <w:spacing w:val="-9"/>
            <w:w w:val="95"/>
            <w:sz w:val="16"/>
          </w:rPr>
          <w:t> </w:t>
        </w:r>
        <w:r>
          <w:rPr>
            <w:w w:val="95"/>
            <w:sz w:val="16"/>
          </w:rPr>
          <w:t>for</w:t>
        </w:r>
        <w:r>
          <w:rPr>
            <w:spacing w:val="-8"/>
            <w:w w:val="95"/>
            <w:sz w:val="16"/>
          </w:rPr>
          <w:t> </w:t>
        </w:r>
        <w:r>
          <w:rPr>
            <w:w w:val="95"/>
            <w:sz w:val="16"/>
          </w:rPr>
          <w:t>the</w:t>
        </w:r>
        <w:r>
          <w:rPr>
            <w:spacing w:val="-8"/>
            <w:w w:val="95"/>
            <w:sz w:val="16"/>
          </w:rPr>
          <w:t> </w:t>
        </w:r>
        <w:r>
          <w:rPr>
            <w:w w:val="95"/>
            <w:sz w:val="16"/>
          </w:rPr>
          <w:t>prevention</w:t>
        </w:r>
        <w:r>
          <w:rPr>
            <w:spacing w:val="-8"/>
            <w:w w:val="95"/>
            <w:sz w:val="16"/>
          </w:rPr>
          <w:t> </w:t>
        </w:r>
        <w:r>
          <w:rPr>
            <w:w w:val="95"/>
            <w:sz w:val="16"/>
          </w:rPr>
          <w:t>of</w:t>
        </w:r>
        <w:r>
          <w:rPr>
            <w:spacing w:val="-8"/>
            <w:w w:val="95"/>
            <w:sz w:val="16"/>
          </w:rPr>
          <w:t> </w:t>
        </w:r>
        <w:r>
          <w:rPr>
            <w:w w:val="95"/>
            <w:sz w:val="16"/>
          </w:rPr>
          <w:t>postoperative</w:t>
        </w:r>
        <w:r>
          <w:rPr>
            <w:spacing w:val="-8"/>
            <w:w w:val="95"/>
            <w:sz w:val="16"/>
          </w:rPr>
          <w:t> </w:t>
        </w:r>
        <w:r>
          <w:rPr>
            <w:w w:val="95"/>
            <w:sz w:val="16"/>
          </w:rPr>
          <w:t>nausea</w:t>
        </w:r>
        <w:r>
          <w:rPr>
            <w:spacing w:val="-8"/>
            <w:w w:val="95"/>
            <w:sz w:val="16"/>
          </w:rPr>
          <w:t> </w:t>
        </w:r>
        <w:r>
          <w:rPr>
            <w:w w:val="95"/>
            <w:sz w:val="16"/>
          </w:rPr>
          <w:t>and</w:t>
        </w:r>
        <w:r>
          <w:rPr>
            <w:spacing w:val="-8"/>
            <w:w w:val="95"/>
            <w:sz w:val="16"/>
          </w:rPr>
          <w:t> </w:t>
        </w:r>
        <w:r>
          <w:rPr>
            <w:w w:val="95"/>
            <w:sz w:val="16"/>
          </w:rPr>
          <w:t>vomiting</w:t>
        </w:r>
        <w:r>
          <w:rPr>
            <w:spacing w:val="-8"/>
            <w:w w:val="95"/>
            <w:sz w:val="16"/>
          </w:rPr>
          <w:t> </w:t>
        </w:r>
        <w:r>
          <w:rPr>
            <w:w w:val="95"/>
            <w:sz w:val="16"/>
          </w:rPr>
          <w:t>in</w:t>
        </w:r>
      </w:hyperlink>
      <w:hyperlink r:id="rId16">
        <w:r>
          <w:rPr>
            <w:w w:val="95"/>
            <w:sz w:val="16"/>
          </w:rPr>
          <w:t> </w:t>
        </w:r>
        <w:r>
          <w:rPr>
            <w:sz w:val="16"/>
          </w:rPr>
          <w:t>high-risk</w:t>
        </w:r>
        <w:r>
          <w:rPr>
            <w:spacing w:val="-9"/>
            <w:sz w:val="16"/>
          </w:rPr>
          <w:t> </w:t>
        </w:r>
        <w:r>
          <w:rPr>
            <w:sz w:val="16"/>
          </w:rPr>
          <w:t>patients.</w:t>
        </w:r>
        <w:r>
          <w:rPr>
            <w:spacing w:val="-9"/>
            <w:sz w:val="16"/>
          </w:rPr>
          <w:t> </w:t>
        </w:r>
        <w:r>
          <w:rPr>
            <w:sz w:val="16"/>
          </w:rPr>
          <w:t>J</w:t>
        </w:r>
        <w:r>
          <w:rPr>
            <w:spacing w:val="-9"/>
            <w:sz w:val="16"/>
          </w:rPr>
          <w:t> </w:t>
        </w:r>
        <w:r>
          <w:rPr>
            <w:sz w:val="16"/>
          </w:rPr>
          <w:t>Korean</w:t>
        </w:r>
        <w:r>
          <w:rPr>
            <w:spacing w:val="-9"/>
            <w:sz w:val="16"/>
          </w:rPr>
          <w:t> </w:t>
        </w:r>
        <w:r>
          <w:rPr>
            <w:sz w:val="16"/>
          </w:rPr>
          <w:t>Med</w:t>
        </w:r>
        <w:r>
          <w:rPr>
            <w:spacing w:val="-9"/>
            <w:sz w:val="16"/>
          </w:rPr>
          <w:t> </w:t>
        </w:r>
        <w:r>
          <w:rPr>
            <w:sz w:val="16"/>
          </w:rPr>
          <w:t>Sci</w:t>
        </w:r>
        <w:r>
          <w:rPr>
            <w:spacing w:val="-9"/>
            <w:sz w:val="16"/>
          </w:rPr>
          <w:t> </w:t>
        </w:r>
        <w:r>
          <w:rPr>
            <w:sz w:val="16"/>
          </w:rPr>
          <w:t>22:</w:t>
        </w:r>
        <w:r>
          <w:rPr>
            <w:spacing w:val="-8"/>
            <w:sz w:val="16"/>
          </w:rPr>
          <w:t> </w:t>
        </w:r>
        <w:r>
          <w:rPr>
            <w:sz w:val="16"/>
          </w:rPr>
          <w:t>878-882.</w:t>
        </w:r>
      </w:hyperlink>
    </w:p>
    <w:p>
      <w:pPr>
        <w:pStyle w:val="ListParagraph"/>
        <w:numPr>
          <w:ilvl w:val="0"/>
          <w:numId w:val="1"/>
        </w:numPr>
        <w:tabs>
          <w:tab w:pos="1117" w:val="left" w:leader="none"/>
        </w:tabs>
        <w:spacing w:line="201" w:lineRule="auto" w:before="39" w:after="0"/>
        <w:ind w:left="1116" w:right="0" w:hanging="397"/>
        <w:jc w:val="both"/>
        <w:rPr>
          <w:sz w:val="16"/>
        </w:rPr>
      </w:pPr>
      <w:hyperlink r:id="rId17">
        <w:r>
          <w:rPr>
            <w:spacing w:val="-3"/>
            <w:w w:val="95"/>
            <w:position w:val="2"/>
            <w:sz w:val="16"/>
          </w:rPr>
          <w:t>Apfel</w:t>
        </w:r>
        <w:r>
          <w:rPr>
            <w:spacing w:val="-12"/>
            <w:w w:val="95"/>
            <w:position w:val="2"/>
            <w:sz w:val="16"/>
          </w:rPr>
          <w:t> </w:t>
        </w:r>
        <w:r>
          <w:rPr>
            <w:w w:val="95"/>
            <w:position w:val="2"/>
            <w:sz w:val="16"/>
          </w:rPr>
          <w:t>CC,</w:t>
        </w:r>
        <w:r>
          <w:rPr>
            <w:spacing w:val="-11"/>
            <w:w w:val="95"/>
            <w:position w:val="2"/>
            <w:sz w:val="16"/>
          </w:rPr>
          <w:t> </w:t>
        </w:r>
        <w:r>
          <w:rPr>
            <w:w w:val="95"/>
            <w:position w:val="2"/>
            <w:sz w:val="16"/>
          </w:rPr>
          <w:t>Malhotra</w:t>
        </w:r>
        <w:r>
          <w:rPr>
            <w:spacing w:val="-12"/>
            <w:w w:val="95"/>
            <w:position w:val="2"/>
            <w:sz w:val="16"/>
          </w:rPr>
          <w:t> </w:t>
        </w:r>
        <w:r>
          <w:rPr>
            <w:w w:val="95"/>
            <w:position w:val="2"/>
            <w:sz w:val="16"/>
          </w:rPr>
          <w:t>A,</w:t>
        </w:r>
        <w:r>
          <w:rPr>
            <w:spacing w:val="-11"/>
            <w:w w:val="95"/>
            <w:position w:val="2"/>
            <w:sz w:val="16"/>
          </w:rPr>
          <w:t> </w:t>
        </w:r>
        <w:r>
          <w:rPr>
            <w:w w:val="95"/>
            <w:position w:val="2"/>
            <w:sz w:val="16"/>
          </w:rPr>
          <w:t>Leslie</w:t>
        </w:r>
        <w:r>
          <w:rPr>
            <w:spacing w:val="-11"/>
            <w:w w:val="95"/>
            <w:position w:val="2"/>
            <w:sz w:val="16"/>
          </w:rPr>
          <w:t> </w:t>
        </w:r>
        <w:r>
          <w:rPr>
            <w:w w:val="95"/>
            <w:position w:val="2"/>
            <w:sz w:val="16"/>
          </w:rPr>
          <w:t>JB</w:t>
        </w:r>
        <w:r>
          <w:rPr>
            <w:spacing w:val="-12"/>
            <w:w w:val="95"/>
            <w:position w:val="2"/>
            <w:sz w:val="16"/>
          </w:rPr>
          <w:t> </w:t>
        </w:r>
        <w:r>
          <w:rPr>
            <w:w w:val="95"/>
            <w:position w:val="2"/>
            <w:sz w:val="16"/>
          </w:rPr>
          <w:t>(2008)</w:t>
        </w:r>
        <w:r>
          <w:rPr>
            <w:spacing w:val="-11"/>
            <w:w w:val="95"/>
            <w:position w:val="2"/>
            <w:sz w:val="16"/>
          </w:rPr>
          <w:t> </w:t>
        </w:r>
        <w:r>
          <w:rPr>
            <w:w w:val="95"/>
            <w:position w:val="2"/>
            <w:sz w:val="16"/>
          </w:rPr>
          <w:t>The</w:t>
        </w:r>
        <w:r>
          <w:rPr>
            <w:spacing w:val="-11"/>
            <w:w w:val="95"/>
            <w:position w:val="2"/>
            <w:sz w:val="16"/>
          </w:rPr>
          <w:t> </w:t>
        </w:r>
        <w:r>
          <w:rPr>
            <w:w w:val="95"/>
            <w:position w:val="2"/>
            <w:sz w:val="16"/>
          </w:rPr>
          <w:t>role</w:t>
        </w:r>
        <w:r>
          <w:rPr>
            <w:spacing w:val="-12"/>
            <w:w w:val="95"/>
            <w:position w:val="2"/>
            <w:sz w:val="16"/>
          </w:rPr>
          <w:t> </w:t>
        </w:r>
        <w:r>
          <w:rPr>
            <w:w w:val="95"/>
            <w:position w:val="2"/>
            <w:sz w:val="16"/>
          </w:rPr>
          <w:t>of</w:t>
        </w:r>
        <w:r>
          <w:rPr>
            <w:spacing w:val="-11"/>
            <w:w w:val="95"/>
            <w:position w:val="2"/>
            <w:sz w:val="16"/>
          </w:rPr>
          <w:t> </w:t>
        </w:r>
        <w:r>
          <w:rPr>
            <w:w w:val="95"/>
            <w:position w:val="2"/>
            <w:sz w:val="16"/>
          </w:rPr>
          <w:t>neurokinin-1</w:t>
        </w:r>
        <w:r>
          <w:rPr>
            <w:spacing w:val="-11"/>
            <w:w w:val="95"/>
            <w:position w:val="2"/>
            <w:sz w:val="16"/>
          </w:rPr>
          <w:t> </w:t>
        </w:r>
        <w:r>
          <w:rPr>
            <w:w w:val="95"/>
            <w:position w:val="2"/>
            <w:sz w:val="16"/>
          </w:rPr>
          <w:t>receptor</w:t>
        </w:r>
      </w:hyperlink>
      <w:hyperlink r:id="rId17">
        <w:r>
          <w:rPr>
            <w:w w:val="95"/>
            <w:sz w:val="16"/>
          </w:rPr>
          <w:t> antagonists</w:t>
        </w:r>
        <w:r>
          <w:rPr>
            <w:spacing w:val="-11"/>
            <w:w w:val="95"/>
            <w:sz w:val="16"/>
          </w:rPr>
          <w:t> </w:t>
        </w:r>
        <w:r>
          <w:rPr>
            <w:w w:val="95"/>
            <w:sz w:val="16"/>
          </w:rPr>
          <w:t>for</w:t>
        </w:r>
        <w:r>
          <w:rPr>
            <w:spacing w:val="-10"/>
            <w:w w:val="95"/>
            <w:sz w:val="16"/>
          </w:rPr>
          <w:t> </w:t>
        </w:r>
        <w:r>
          <w:rPr>
            <w:w w:val="95"/>
            <w:sz w:val="16"/>
          </w:rPr>
          <w:t>the</w:t>
        </w:r>
        <w:r>
          <w:rPr>
            <w:spacing w:val="-11"/>
            <w:w w:val="95"/>
            <w:sz w:val="16"/>
          </w:rPr>
          <w:t> </w:t>
        </w:r>
        <w:r>
          <w:rPr>
            <w:w w:val="95"/>
            <w:sz w:val="16"/>
          </w:rPr>
          <w:t>management</w:t>
        </w:r>
        <w:r>
          <w:rPr>
            <w:spacing w:val="-10"/>
            <w:w w:val="95"/>
            <w:sz w:val="16"/>
          </w:rPr>
          <w:t> </w:t>
        </w:r>
        <w:r>
          <w:rPr>
            <w:w w:val="95"/>
            <w:sz w:val="16"/>
          </w:rPr>
          <w:t>of</w:t>
        </w:r>
        <w:r>
          <w:rPr>
            <w:spacing w:val="-10"/>
            <w:w w:val="95"/>
            <w:sz w:val="16"/>
          </w:rPr>
          <w:t> </w:t>
        </w:r>
        <w:r>
          <w:rPr>
            <w:w w:val="95"/>
            <w:sz w:val="16"/>
          </w:rPr>
          <w:t>postoperative</w:t>
        </w:r>
        <w:r>
          <w:rPr>
            <w:spacing w:val="-11"/>
            <w:w w:val="95"/>
            <w:sz w:val="16"/>
          </w:rPr>
          <w:t> </w:t>
        </w:r>
        <w:r>
          <w:rPr>
            <w:w w:val="95"/>
            <w:sz w:val="16"/>
          </w:rPr>
          <w:t>nausea</w:t>
        </w:r>
        <w:r>
          <w:rPr>
            <w:spacing w:val="-10"/>
            <w:w w:val="95"/>
            <w:sz w:val="16"/>
          </w:rPr>
          <w:t> </w:t>
        </w:r>
        <w:r>
          <w:rPr>
            <w:w w:val="95"/>
            <w:sz w:val="16"/>
          </w:rPr>
          <w:t>and</w:t>
        </w:r>
        <w:r>
          <w:rPr>
            <w:spacing w:val="-10"/>
            <w:w w:val="95"/>
            <w:sz w:val="16"/>
          </w:rPr>
          <w:t> </w:t>
        </w:r>
        <w:r>
          <w:rPr>
            <w:w w:val="95"/>
            <w:sz w:val="16"/>
          </w:rPr>
          <w:t>vomiting.</w:t>
        </w:r>
      </w:hyperlink>
      <w:hyperlink r:id="rId17">
        <w:r>
          <w:rPr>
            <w:w w:val="95"/>
            <w:sz w:val="16"/>
          </w:rPr>
          <w:t> </w:t>
        </w:r>
        <w:r>
          <w:rPr>
            <w:sz w:val="16"/>
          </w:rPr>
          <w:t>Curr Opin Anaesthesiol 21:</w:t>
        </w:r>
        <w:r>
          <w:rPr>
            <w:spacing w:val="-27"/>
            <w:sz w:val="16"/>
          </w:rPr>
          <w:t> </w:t>
        </w:r>
        <w:r>
          <w:rPr>
            <w:sz w:val="16"/>
          </w:rPr>
          <w:t>427-432.</w:t>
        </w:r>
      </w:hyperlink>
    </w:p>
    <w:p>
      <w:pPr>
        <w:pStyle w:val="ListParagraph"/>
        <w:numPr>
          <w:ilvl w:val="0"/>
          <w:numId w:val="1"/>
        </w:numPr>
        <w:tabs>
          <w:tab w:pos="1117" w:val="left" w:leader="none"/>
        </w:tabs>
        <w:spacing w:line="201" w:lineRule="auto" w:before="40" w:after="0"/>
        <w:ind w:left="1116" w:right="0" w:hanging="397"/>
        <w:jc w:val="both"/>
        <w:rPr>
          <w:sz w:val="16"/>
        </w:rPr>
      </w:pPr>
      <w:hyperlink r:id="rId18">
        <w:r>
          <w:rPr>
            <w:position w:val="2"/>
            <w:sz w:val="16"/>
          </w:rPr>
          <w:t>Diemunsch </w:t>
        </w:r>
        <w:r>
          <w:rPr>
            <w:spacing w:val="-12"/>
            <w:position w:val="2"/>
            <w:sz w:val="16"/>
          </w:rPr>
          <w:t>P, </w:t>
        </w:r>
        <w:r>
          <w:rPr>
            <w:position w:val="2"/>
            <w:sz w:val="16"/>
          </w:rPr>
          <w:t>Joshi </w:t>
        </w:r>
        <w:r>
          <w:rPr>
            <w:spacing w:val="-8"/>
            <w:position w:val="2"/>
            <w:sz w:val="16"/>
          </w:rPr>
          <w:t>GP, </w:t>
        </w:r>
        <w:r>
          <w:rPr>
            <w:position w:val="2"/>
            <w:sz w:val="16"/>
          </w:rPr>
          <w:t>Brichant JF (2009) Neurokinin-1 receptor</w:t>
        </w:r>
      </w:hyperlink>
      <w:hyperlink r:id="rId18">
        <w:r>
          <w:rPr>
            <w:sz w:val="16"/>
          </w:rPr>
          <w:t> </w:t>
        </w:r>
        <w:r>
          <w:rPr>
            <w:w w:val="95"/>
            <w:sz w:val="16"/>
          </w:rPr>
          <w:t>antagonists</w:t>
        </w:r>
        <w:r>
          <w:rPr>
            <w:spacing w:val="-17"/>
            <w:w w:val="95"/>
            <w:sz w:val="16"/>
          </w:rPr>
          <w:t> </w:t>
        </w:r>
        <w:r>
          <w:rPr>
            <w:w w:val="95"/>
            <w:sz w:val="16"/>
          </w:rPr>
          <w:t>in</w:t>
        </w:r>
        <w:r>
          <w:rPr>
            <w:spacing w:val="-17"/>
            <w:w w:val="95"/>
            <w:sz w:val="16"/>
          </w:rPr>
          <w:t> </w:t>
        </w:r>
        <w:r>
          <w:rPr>
            <w:w w:val="95"/>
            <w:sz w:val="16"/>
          </w:rPr>
          <w:t>the</w:t>
        </w:r>
        <w:r>
          <w:rPr>
            <w:spacing w:val="-16"/>
            <w:w w:val="95"/>
            <w:sz w:val="16"/>
          </w:rPr>
          <w:t> </w:t>
        </w:r>
        <w:r>
          <w:rPr>
            <w:w w:val="95"/>
            <w:sz w:val="16"/>
          </w:rPr>
          <w:t>prevention</w:t>
        </w:r>
        <w:r>
          <w:rPr>
            <w:spacing w:val="-17"/>
            <w:w w:val="95"/>
            <w:sz w:val="16"/>
          </w:rPr>
          <w:t> </w:t>
        </w:r>
        <w:r>
          <w:rPr>
            <w:w w:val="95"/>
            <w:sz w:val="16"/>
          </w:rPr>
          <w:t>of</w:t>
        </w:r>
        <w:r>
          <w:rPr>
            <w:spacing w:val="-16"/>
            <w:w w:val="95"/>
            <w:sz w:val="16"/>
          </w:rPr>
          <w:t> </w:t>
        </w:r>
        <w:r>
          <w:rPr>
            <w:w w:val="95"/>
            <w:sz w:val="16"/>
          </w:rPr>
          <w:t>postoperative</w:t>
        </w:r>
        <w:r>
          <w:rPr>
            <w:spacing w:val="-17"/>
            <w:w w:val="95"/>
            <w:sz w:val="16"/>
          </w:rPr>
          <w:t> </w:t>
        </w:r>
        <w:r>
          <w:rPr>
            <w:w w:val="95"/>
            <w:sz w:val="16"/>
          </w:rPr>
          <w:t>nausea</w:t>
        </w:r>
        <w:r>
          <w:rPr>
            <w:spacing w:val="-16"/>
            <w:w w:val="95"/>
            <w:sz w:val="16"/>
          </w:rPr>
          <w:t> </w:t>
        </w:r>
        <w:r>
          <w:rPr>
            <w:w w:val="95"/>
            <w:sz w:val="16"/>
          </w:rPr>
          <w:t>and</w:t>
        </w:r>
        <w:r>
          <w:rPr>
            <w:spacing w:val="-17"/>
            <w:w w:val="95"/>
            <w:sz w:val="16"/>
          </w:rPr>
          <w:t> </w:t>
        </w:r>
        <w:r>
          <w:rPr>
            <w:w w:val="95"/>
            <w:sz w:val="16"/>
          </w:rPr>
          <w:t>vomiting.</w:t>
        </w:r>
        <w:r>
          <w:rPr>
            <w:spacing w:val="-16"/>
            <w:w w:val="95"/>
            <w:sz w:val="16"/>
          </w:rPr>
          <w:t> </w:t>
        </w:r>
        <w:r>
          <w:rPr>
            <w:w w:val="95"/>
            <w:sz w:val="16"/>
          </w:rPr>
          <w:t>Br</w:t>
        </w:r>
        <w:r>
          <w:rPr>
            <w:spacing w:val="-17"/>
            <w:w w:val="95"/>
            <w:sz w:val="16"/>
          </w:rPr>
          <w:t> </w:t>
        </w:r>
        <w:r>
          <w:rPr>
            <w:w w:val="95"/>
            <w:sz w:val="16"/>
          </w:rPr>
          <w:t>J</w:t>
        </w:r>
      </w:hyperlink>
      <w:hyperlink r:id="rId18">
        <w:r>
          <w:rPr>
            <w:w w:val="95"/>
            <w:sz w:val="16"/>
          </w:rPr>
          <w:t> </w:t>
        </w:r>
        <w:r>
          <w:rPr>
            <w:sz w:val="16"/>
          </w:rPr>
          <w:t>Anaesth 103:</w:t>
        </w:r>
        <w:r>
          <w:rPr>
            <w:spacing w:val="-10"/>
            <w:sz w:val="16"/>
          </w:rPr>
          <w:t> </w:t>
        </w:r>
        <w:r>
          <w:rPr>
            <w:sz w:val="16"/>
          </w:rPr>
          <w:t>7-13.</w:t>
        </w:r>
      </w:hyperlink>
    </w:p>
    <w:p>
      <w:pPr>
        <w:pStyle w:val="ListParagraph"/>
        <w:numPr>
          <w:ilvl w:val="0"/>
          <w:numId w:val="1"/>
        </w:numPr>
        <w:tabs>
          <w:tab w:pos="1117" w:val="left" w:leader="none"/>
        </w:tabs>
        <w:spacing w:line="206" w:lineRule="auto" w:before="35" w:after="0"/>
        <w:ind w:left="1116" w:right="0" w:hanging="397"/>
        <w:jc w:val="both"/>
        <w:rPr>
          <w:sz w:val="16"/>
        </w:rPr>
      </w:pPr>
      <w:hyperlink r:id="rId19">
        <w:r>
          <w:rPr>
            <w:position w:val="2"/>
            <w:sz w:val="16"/>
          </w:rPr>
          <w:t>Lim</w:t>
        </w:r>
        <w:r>
          <w:rPr>
            <w:spacing w:val="-9"/>
            <w:position w:val="2"/>
            <w:sz w:val="16"/>
          </w:rPr>
          <w:t> </w:t>
        </w:r>
        <w:r>
          <w:rPr>
            <w:position w:val="2"/>
            <w:sz w:val="16"/>
          </w:rPr>
          <w:t>CS,</w:t>
        </w:r>
        <w:r>
          <w:rPr>
            <w:spacing w:val="-9"/>
            <w:position w:val="2"/>
            <w:sz w:val="16"/>
          </w:rPr>
          <w:t> </w:t>
        </w:r>
        <w:r>
          <w:rPr>
            <w:position w:val="2"/>
            <w:sz w:val="16"/>
          </w:rPr>
          <w:t>Ko</w:t>
        </w:r>
        <w:r>
          <w:rPr>
            <w:spacing w:val="-9"/>
            <w:position w:val="2"/>
            <w:sz w:val="16"/>
          </w:rPr>
          <w:t> </w:t>
        </w:r>
        <w:r>
          <w:rPr>
            <w:position w:val="2"/>
            <w:sz w:val="16"/>
          </w:rPr>
          <w:t>YK,</w:t>
        </w:r>
        <w:r>
          <w:rPr>
            <w:spacing w:val="-9"/>
            <w:position w:val="2"/>
            <w:sz w:val="16"/>
          </w:rPr>
          <w:t> </w:t>
        </w:r>
        <w:r>
          <w:rPr>
            <w:position w:val="2"/>
            <w:sz w:val="16"/>
          </w:rPr>
          <w:t>Kim</w:t>
        </w:r>
        <w:r>
          <w:rPr>
            <w:spacing w:val="-8"/>
            <w:position w:val="2"/>
            <w:sz w:val="16"/>
          </w:rPr>
          <w:t> </w:t>
        </w:r>
        <w:r>
          <w:rPr>
            <w:position w:val="2"/>
            <w:sz w:val="16"/>
          </w:rPr>
          <w:t>YH,</w:t>
        </w:r>
        <w:r>
          <w:rPr>
            <w:spacing w:val="-9"/>
            <w:position w:val="2"/>
            <w:sz w:val="16"/>
          </w:rPr>
          <w:t> </w:t>
        </w:r>
        <w:r>
          <w:rPr>
            <w:position w:val="2"/>
            <w:sz w:val="16"/>
          </w:rPr>
          <w:t>Park</w:t>
        </w:r>
        <w:r>
          <w:rPr>
            <w:spacing w:val="-9"/>
            <w:position w:val="2"/>
            <w:sz w:val="16"/>
          </w:rPr>
          <w:t> </w:t>
        </w:r>
        <w:r>
          <w:rPr>
            <w:position w:val="2"/>
            <w:sz w:val="16"/>
          </w:rPr>
          <w:t>SI,</w:t>
        </w:r>
        <w:r>
          <w:rPr>
            <w:spacing w:val="-9"/>
            <w:position w:val="2"/>
            <w:sz w:val="16"/>
          </w:rPr>
          <w:t> </w:t>
        </w:r>
        <w:r>
          <w:rPr>
            <w:position w:val="2"/>
            <w:sz w:val="16"/>
          </w:rPr>
          <w:t>Kim</w:t>
        </w:r>
        <w:r>
          <w:rPr>
            <w:spacing w:val="-8"/>
            <w:position w:val="2"/>
            <w:sz w:val="16"/>
          </w:rPr>
          <w:t> </w:t>
        </w:r>
        <w:r>
          <w:rPr>
            <w:position w:val="2"/>
            <w:sz w:val="16"/>
          </w:rPr>
          <w:t>JK,</w:t>
        </w:r>
        <w:r>
          <w:rPr>
            <w:spacing w:val="-9"/>
            <w:position w:val="2"/>
            <w:sz w:val="16"/>
          </w:rPr>
          <w:t> </w:t>
        </w:r>
        <w:r>
          <w:rPr>
            <w:position w:val="2"/>
            <w:sz w:val="16"/>
          </w:rPr>
          <w:t>et</w:t>
        </w:r>
        <w:r>
          <w:rPr>
            <w:spacing w:val="-9"/>
            <w:position w:val="2"/>
            <w:sz w:val="16"/>
          </w:rPr>
          <w:t> </w:t>
        </w:r>
        <w:r>
          <w:rPr>
            <w:position w:val="2"/>
            <w:sz w:val="16"/>
          </w:rPr>
          <w:t>al.</w:t>
        </w:r>
        <w:r>
          <w:rPr>
            <w:spacing w:val="-9"/>
            <w:position w:val="2"/>
            <w:sz w:val="16"/>
          </w:rPr>
          <w:t> </w:t>
        </w:r>
        <w:r>
          <w:rPr>
            <w:position w:val="2"/>
            <w:sz w:val="16"/>
          </w:rPr>
          <w:t>(2013)</w:t>
        </w:r>
        <w:r>
          <w:rPr>
            <w:spacing w:val="-9"/>
            <w:position w:val="2"/>
            <w:sz w:val="16"/>
          </w:rPr>
          <w:t> </w:t>
        </w:r>
        <w:r>
          <w:rPr>
            <w:position w:val="2"/>
            <w:sz w:val="16"/>
          </w:rPr>
          <w:t>Efficacy</w:t>
        </w:r>
        <w:r>
          <w:rPr>
            <w:spacing w:val="-8"/>
            <w:position w:val="2"/>
            <w:sz w:val="16"/>
          </w:rPr>
          <w:t> </w:t>
        </w:r>
        <w:r>
          <w:rPr>
            <w:position w:val="2"/>
            <w:sz w:val="16"/>
          </w:rPr>
          <w:t>of</w:t>
        </w:r>
        <w:r>
          <w:rPr>
            <w:spacing w:val="-9"/>
            <w:position w:val="2"/>
            <w:sz w:val="16"/>
          </w:rPr>
          <w:t> </w:t>
        </w:r>
        <w:r>
          <w:rPr>
            <w:position w:val="2"/>
            <w:sz w:val="16"/>
          </w:rPr>
          <w:t>the</w:t>
        </w:r>
      </w:hyperlink>
      <w:hyperlink r:id="rId19">
        <w:r>
          <w:rPr>
            <w:sz w:val="16"/>
          </w:rPr>
          <w:t> </w:t>
        </w:r>
        <w:r>
          <w:rPr>
            <w:w w:val="95"/>
            <w:sz w:val="16"/>
          </w:rPr>
          <w:t>oral neurokinin-1 receptor antagonist aprepitant administered with</w:t>
        </w:r>
      </w:hyperlink>
      <w:hyperlink r:id="rId19">
        <w:r>
          <w:rPr>
            <w:w w:val="95"/>
            <w:sz w:val="16"/>
          </w:rPr>
          <w:t> ondansetron for the prevention of postoperative nausea and</w:t>
        </w:r>
        <w:r>
          <w:rPr>
            <w:spacing w:val="-26"/>
            <w:w w:val="95"/>
            <w:sz w:val="16"/>
          </w:rPr>
          <w:t> </w:t>
        </w:r>
        <w:r>
          <w:rPr>
            <w:w w:val="95"/>
            <w:sz w:val="16"/>
          </w:rPr>
          <w:t>vomiting.</w:t>
        </w:r>
      </w:hyperlink>
      <w:hyperlink r:id="rId19">
        <w:r>
          <w:rPr>
            <w:w w:val="95"/>
            <w:sz w:val="16"/>
          </w:rPr>
          <w:t> </w:t>
        </w:r>
        <w:r>
          <w:rPr>
            <w:sz w:val="16"/>
          </w:rPr>
          <w:t>Korean J Anesthesiol 64:</w:t>
        </w:r>
        <w:r>
          <w:rPr>
            <w:spacing w:val="-25"/>
            <w:sz w:val="16"/>
          </w:rPr>
          <w:t> </w:t>
        </w:r>
        <w:r>
          <w:rPr>
            <w:sz w:val="16"/>
          </w:rPr>
          <w:t>212-217.</w:t>
        </w:r>
      </w:hyperlink>
    </w:p>
    <w:p>
      <w:pPr>
        <w:pStyle w:val="ListParagraph"/>
        <w:numPr>
          <w:ilvl w:val="0"/>
          <w:numId w:val="1"/>
        </w:numPr>
        <w:tabs>
          <w:tab w:pos="1117" w:val="left" w:leader="none"/>
        </w:tabs>
        <w:spacing w:line="206" w:lineRule="auto" w:before="33" w:after="0"/>
        <w:ind w:left="1116" w:right="0" w:hanging="397"/>
        <w:jc w:val="both"/>
        <w:rPr>
          <w:sz w:val="16"/>
        </w:rPr>
      </w:pPr>
      <w:hyperlink r:id="rId20">
        <w:r>
          <w:rPr>
            <w:position w:val="2"/>
            <w:sz w:val="16"/>
          </w:rPr>
          <w:t>Gan </w:t>
        </w:r>
        <w:r>
          <w:rPr>
            <w:spacing w:val="-3"/>
            <w:position w:val="2"/>
            <w:sz w:val="16"/>
          </w:rPr>
          <w:t>TJ, Apfel </w:t>
        </w:r>
        <w:r>
          <w:rPr>
            <w:position w:val="2"/>
            <w:sz w:val="16"/>
          </w:rPr>
          <w:t>CC, Kovac A, Philip BK, Singla N, et al. (2007) A </w:t>
        </w:r>
        <w:r>
          <w:rPr>
            <w:spacing w:val="-4"/>
            <w:position w:val="2"/>
            <w:sz w:val="16"/>
          </w:rPr>
          <w:t>ran-</w:t>
        </w:r>
      </w:hyperlink>
      <w:hyperlink r:id="rId20">
        <w:r>
          <w:rPr>
            <w:spacing w:val="-4"/>
            <w:sz w:val="16"/>
          </w:rPr>
          <w:t> </w:t>
        </w:r>
        <w:r>
          <w:rPr>
            <w:w w:val="95"/>
            <w:sz w:val="16"/>
          </w:rPr>
          <w:t>domized, double-blind comparison of the NK1 antagonist, aprepitant,</w:t>
        </w:r>
      </w:hyperlink>
      <w:hyperlink r:id="rId20">
        <w:r>
          <w:rPr>
            <w:w w:val="95"/>
            <w:sz w:val="16"/>
          </w:rPr>
          <w:t> versus ondansetron for the prevention of post-operative nausea and</w:t>
        </w:r>
      </w:hyperlink>
      <w:hyperlink r:id="rId20">
        <w:r>
          <w:rPr>
            <w:w w:val="95"/>
            <w:sz w:val="16"/>
          </w:rPr>
          <w:t> </w:t>
        </w:r>
        <w:r>
          <w:rPr>
            <w:sz w:val="16"/>
          </w:rPr>
          <w:t>vomiting. Anesth Analg 104:</w:t>
        </w:r>
        <w:r>
          <w:rPr>
            <w:spacing w:val="-30"/>
            <w:sz w:val="16"/>
          </w:rPr>
          <w:t> </w:t>
        </w:r>
        <w:r>
          <w:rPr>
            <w:sz w:val="16"/>
          </w:rPr>
          <w:t>1082-1089.</w:t>
        </w:r>
      </w:hyperlink>
    </w:p>
    <w:p>
      <w:pPr>
        <w:pStyle w:val="ListParagraph"/>
        <w:numPr>
          <w:ilvl w:val="0"/>
          <w:numId w:val="1"/>
        </w:numPr>
        <w:tabs>
          <w:tab w:pos="1117" w:val="left" w:leader="none"/>
        </w:tabs>
        <w:spacing w:line="206" w:lineRule="auto" w:before="32" w:after="0"/>
        <w:ind w:left="1116" w:right="0" w:hanging="397"/>
        <w:jc w:val="both"/>
        <w:rPr>
          <w:sz w:val="16"/>
        </w:rPr>
      </w:pPr>
      <w:hyperlink r:id="rId21">
        <w:r>
          <w:rPr>
            <w:position w:val="2"/>
            <w:sz w:val="16"/>
          </w:rPr>
          <w:t>Diemunsch </w:t>
        </w:r>
        <w:r>
          <w:rPr>
            <w:spacing w:val="-12"/>
            <w:position w:val="2"/>
            <w:sz w:val="16"/>
          </w:rPr>
          <w:t>P, </w:t>
        </w:r>
        <w:r>
          <w:rPr>
            <w:position w:val="2"/>
            <w:sz w:val="16"/>
          </w:rPr>
          <w:t>Gan </w:t>
        </w:r>
        <w:r>
          <w:rPr>
            <w:spacing w:val="-3"/>
            <w:position w:val="2"/>
            <w:sz w:val="16"/>
          </w:rPr>
          <w:t>TJ, </w:t>
        </w:r>
        <w:r>
          <w:rPr>
            <w:position w:val="2"/>
            <w:sz w:val="16"/>
          </w:rPr>
          <w:t>Philip BK, Girao </w:t>
        </w:r>
        <w:r>
          <w:rPr>
            <w:spacing w:val="-3"/>
            <w:position w:val="2"/>
            <w:sz w:val="16"/>
          </w:rPr>
          <w:t>MJ, </w:t>
        </w:r>
        <w:r>
          <w:rPr>
            <w:position w:val="2"/>
            <w:sz w:val="16"/>
          </w:rPr>
          <w:t>Eberhart L, et al. (2007)</w:t>
        </w:r>
      </w:hyperlink>
      <w:hyperlink r:id="rId21">
        <w:r>
          <w:rPr>
            <w:sz w:val="16"/>
          </w:rPr>
          <w:t> Single-dose aprepitant vs. ondansetron for the prevention of</w:t>
        </w:r>
      </w:hyperlink>
      <w:hyperlink r:id="rId21">
        <w:r>
          <w:rPr>
            <w:sz w:val="16"/>
          </w:rPr>
          <w:t> </w:t>
        </w:r>
        <w:r>
          <w:rPr>
            <w:w w:val="90"/>
            <w:sz w:val="16"/>
          </w:rPr>
          <w:t>postoperative nausea and vomiting: a randomized, double-blind phase III</w:t>
        </w:r>
      </w:hyperlink>
      <w:hyperlink r:id="rId21">
        <w:r>
          <w:rPr>
            <w:w w:val="90"/>
            <w:sz w:val="16"/>
          </w:rPr>
          <w:t> </w:t>
        </w:r>
        <w:r>
          <w:rPr>
            <w:sz w:val="16"/>
          </w:rPr>
          <w:t>trial in patients undergo open abdominal surgery. Br J Anaesth 99:</w:t>
        </w:r>
      </w:hyperlink>
      <w:hyperlink r:id="rId21">
        <w:r>
          <w:rPr>
            <w:sz w:val="16"/>
          </w:rPr>
          <w:t> 202-211.</w:t>
        </w:r>
      </w:hyperlink>
    </w:p>
    <w:p>
      <w:pPr>
        <w:pStyle w:val="ListParagraph"/>
        <w:numPr>
          <w:ilvl w:val="0"/>
          <w:numId w:val="1"/>
        </w:numPr>
        <w:tabs>
          <w:tab w:pos="1117" w:val="left" w:leader="none"/>
        </w:tabs>
        <w:spacing w:line="206" w:lineRule="auto" w:before="38" w:after="0"/>
        <w:ind w:left="1116" w:right="0" w:hanging="397"/>
        <w:jc w:val="both"/>
        <w:rPr>
          <w:sz w:val="16"/>
        </w:rPr>
      </w:pPr>
      <w:hyperlink r:id="rId22">
        <w:r>
          <w:rPr>
            <w:w w:val="95"/>
            <w:position w:val="2"/>
            <w:sz w:val="16"/>
          </w:rPr>
          <w:t>Habib</w:t>
        </w:r>
        <w:r>
          <w:rPr>
            <w:spacing w:val="-7"/>
            <w:w w:val="95"/>
            <w:position w:val="2"/>
            <w:sz w:val="16"/>
          </w:rPr>
          <w:t> </w:t>
        </w:r>
        <w:r>
          <w:rPr>
            <w:w w:val="95"/>
            <w:position w:val="2"/>
            <w:sz w:val="16"/>
          </w:rPr>
          <w:t>AS,</w:t>
        </w:r>
        <w:r>
          <w:rPr>
            <w:spacing w:val="-6"/>
            <w:w w:val="95"/>
            <w:position w:val="2"/>
            <w:sz w:val="16"/>
          </w:rPr>
          <w:t> </w:t>
        </w:r>
        <w:r>
          <w:rPr>
            <w:w w:val="95"/>
            <w:position w:val="2"/>
            <w:sz w:val="16"/>
          </w:rPr>
          <w:t>Keifer</w:t>
        </w:r>
        <w:r>
          <w:rPr>
            <w:spacing w:val="-6"/>
            <w:w w:val="95"/>
            <w:position w:val="2"/>
            <w:sz w:val="16"/>
          </w:rPr>
          <w:t> </w:t>
        </w:r>
        <w:r>
          <w:rPr>
            <w:w w:val="95"/>
            <w:position w:val="2"/>
            <w:sz w:val="16"/>
          </w:rPr>
          <w:t>JC,</w:t>
        </w:r>
        <w:r>
          <w:rPr>
            <w:spacing w:val="-6"/>
            <w:w w:val="95"/>
            <w:position w:val="2"/>
            <w:sz w:val="16"/>
          </w:rPr>
          <w:t> </w:t>
        </w:r>
        <w:r>
          <w:rPr>
            <w:w w:val="95"/>
            <w:position w:val="2"/>
            <w:sz w:val="16"/>
          </w:rPr>
          <w:t>Borel</w:t>
        </w:r>
        <w:r>
          <w:rPr>
            <w:spacing w:val="-6"/>
            <w:w w:val="95"/>
            <w:position w:val="2"/>
            <w:sz w:val="16"/>
          </w:rPr>
          <w:t> </w:t>
        </w:r>
        <w:r>
          <w:rPr>
            <w:w w:val="95"/>
            <w:position w:val="2"/>
            <w:sz w:val="16"/>
          </w:rPr>
          <w:t>CO,</w:t>
        </w:r>
        <w:r>
          <w:rPr>
            <w:spacing w:val="-6"/>
            <w:w w:val="95"/>
            <w:position w:val="2"/>
            <w:sz w:val="16"/>
          </w:rPr>
          <w:t> </w:t>
        </w:r>
        <w:r>
          <w:rPr>
            <w:w w:val="95"/>
            <w:position w:val="2"/>
            <w:sz w:val="16"/>
          </w:rPr>
          <w:t>White</w:t>
        </w:r>
        <w:r>
          <w:rPr>
            <w:spacing w:val="-6"/>
            <w:w w:val="95"/>
            <w:position w:val="2"/>
            <w:sz w:val="16"/>
          </w:rPr>
          <w:t> </w:t>
        </w:r>
        <w:r>
          <w:rPr>
            <w:spacing w:val="-3"/>
            <w:w w:val="95"/>
            <w:position w:val="2"/>
            <w:sz w:val="16"/>
          </w:rPr>
          <w:t>WD,</w:t>
        </w:r>
        <w:r>
          <w:rPr>
            <w:spacing w:val="-6"/>
            <w:w w:val="95"/>
            <w:position w:val="2"/>
            <w:sz w:val="16"/>
          </w:rPr>
          <w:t> </w:t>
        </w:r>
        <w:r>
          <w:rPr>
            <w:w w:val="95"/>
            <w:position w:val="2"/>
            <w:sz w:val="16"/>
          </w:rPr>
          <w:t>Gan</w:t>
        </w:r>
        <w:r>
          <w:rPr>
            <w:spacing w:val="-6"/>
            <w:w w:val="95"/>
            <w:position w:val="2"/>
            <w:sz w:val="16"/>
          </w:rPr>
          <w:t> </w:t>
        </w:r>
        <w:r>
          <w:rPr>
            <w:w w:val="95"/>
            <w:position w:val="2"/>
            <w:sz w:val="16"/>
          </w:rPr>
          <w:t>TJ</w:t>
        </w:r>
        <w:r>
          <w:rPr>
            <w:spacing w:val="-6"/>
            <w:w w:val="95"/>
            <w:position w:val="2"/>
            <w:sz w:val="16"/>
          </w:rPr>
          <w:t> </w:t>
        </w:r>
        <w:r>
          <w:rPr>
            <w:w w:val="95"/>
            <w:position w:val="2"/>
            <w:sz w:val="16"/>
          </w:rPr>
          <w:t>(2011)</w:t>
        </w:r>
        <w:r>
          <w:rPr>
            <w:spacing w:val="-6"/>
            <w:w w:val="95"/>
            <w:position w:val="2"/>
            <w:sz w:val="16"/>
          </w:rPr>
          <w:t> </w:t>
        </w:r>
        <w:r>
          <w:rPr>
            <w:w w:val="95"/>
            <w:position w:val="2"/>
            <w:sz w:val="16"/>
          </w:rPr>
          <w:t>A</w:t>
        </w:r>
        <w:r>
          <w:rPr>
            <w:spacing w:val="-6"/>
            <w:w w:val="95"/>
            <w:position w:val="2"/>
            <w:sz w:val="16"/>
          </w:rPr>
          <w:t> </w:t>
        </w:r>
        <w:r>
          <w:rPr>
            <w:w w:val="95"/>
            <w:position w:val="2"/>
            <w:sz w:val="16"/>
          </w:rPr>
          <w:t>comparison</w:t>
        </w:r>
      </w:hyperlink>
      <w:hyperlink r:id="rId22">
        <w:r>
          <w:rPr>
            <w:w w:val="95"/>
            <w:sz w:val="16"/>
          </w:rPr>
          <w:t> </w:t>
        </w:r>
        <w:r>
          <w:rPr>
            <w:sz w:val="16"/>
          </w:rPr>
          <w:t>of the combination of aprepitant and dexamethasone versus the</w:t>
        </w:r>
      </w:hyperlink>
      <w:hyperlink r:id="rId22">
        <w:r>
          <w:rPr>
            <w:sz w:val="16"/>
          </w:rPr>
          <w:t> </w:t>
        </w:r>
        <w:r>
          <w:rPr>
            <w:w w:val="95"/>
            <w:sz w:val="16"/>
          </w:rPr>
          <w:t>combination of ondansetron and dexamethasone for the prevention of</w:t>
        </w:r>
      </w:hyperlink>
      <w:hyperlink r:id="rId22">
        <w:r>
          <w:rPr>
            <w:w w:val="95"/>
            <w:sz w:val="16"/>
          </w:rPr>
          <w:t> postoperative</w:t>
        </w:r>
        <w:r>
          <w:rPr>
            <w:spacing w:val="-13"/>
            <w:w w:val="95"/>
            <w:sz w:val="16"/>
          </w:rPr>
          <w:t> </w:t>
        </w:r>
        <w:r>
          <w:rPr>
            <w:w w:val="95"/>
            <w:sz w:val="16"/>
          </w:rPr>
          <w:t>nausea</w:t>
        </w:r>
        <w:r>
          <w:rPr>
            <w:spacing w:val="-13"/>
            <w:w w:val="95"/>
            <w:sz w:val="16"/>
          </w:rPr>
          <w:t> </w:t>
        </w:r>
        <w:r>
          <w:rPr>
            <w:w w:val="95"/>
            <w:sz w:val="16"/>
          </w:rPr>
          <w:t>and</w:t>
        </w:r>
        <w:r>
          <w:rPr>
            <w:spacing w:val="-13"/>
            <w:w w:val="95"/>
            <w:sz w:val="16"/>
          </w:rPr>
          <w:t> </w:t>
        </w:r>
        <w:r>
          <w:rPr>
            <w:w w:val="95"/>
            <w:sz w:val="16"/>
          </w:rPr>
          <w:t>vomiting</w:t>
        </w:r>
        <w:r>
          <w:rPr>
            <w:spacing w:val="-12"/>
            <w:w w:val="95"/>
            <w:sz w:val="16"/>
          </w:rPr>
          <w:t> </w:t>
        </w:r>
        <w:r>
          <w:rPr>
            <w:w w:val="95"/>
            <w:sz w:val="16"/>
          </w:rPr>
          <w:t>in</w:t>
        </w:r>
        <w:r>
          <w:rPr>
            <w:spacing w:val="-13"/>
            <w:w w:val="95"/>
            <w:sz w:val="16"/>
          </w:rPr>
          <w:t> </w:t>
        </w:r>
        <w:r>
          <w:rPr>
            <w:w w:val="95"/>
            <w:sz w:val="16"/>
          </w:rPr>
          <w:t>patients</w:t>
        </w:r>
        <w:r>
          <w:rPr>
            <w:spacing w:val="-13"/>
            <w:w w:val="95"/>
            <w:sz w:val="16"/>
          </w:rPr>
          <w:t> </w:t>
        </w:r>
        <w:r>
          <w:rPr>
            <w:w w:val="95"/>
            <w:sz w:val="16"/>
          </w:rPr>
          <w:t>undergoing</w:t>
        </w:r>
        <w:r>
          <w:rPr>
            <w:spacing w:val="-12"/>
            <w:w w:val="95"/>
            <w:sz w:val="16"/>
          </w:rPr>
          <w:t> </w:t>
        </w:r>
        <w:r>
          <w:rPr>
            <w:w w:val="95"/>
            <w:sz w:val="16"/>
          </w:rPr>
          <w:t>craniotomy.</w:t>
        </w:r>
      </w:hyperlink>
      <w:hyperlink r:id="rId22">
        <w:r>
          <w:rPr>
            <w:w w:val="95"/>
            <w:sz w:val="16"/>
          </w:rPr>
          <w:t> </w:t>
        </w:r>
        <w:r>
          <w:rPr>
            <w:sz w:val="16"/>
          </w:rPr>
          <w:t>Anesth Analg 112:</w:t>
        </w:r>
        <w:r>
          <w:rPr>
            <w:spacing w:val="-17"/>
            <w:sz w:val="16"/>
          </w:rPr>
          <w:t> </w:t>
        </w:r>
        <w:r>
          <w:rPr>
            <w:sz w:val="16"/>
          </w:rPr>
          <w:t>813-818.</w:t>
        </w:r>
      </w:hyperlink>
    </w:p>
    <w:p>
      <w:pPr>
        <w:pStyle w:val="ListParagraph"/>
        <w:numPr>
          <w:ilvl w:val="0"/>
          <w:numId w:val="1"/>
        </w:numPr>
        <w:tabs>
          <w:tab w:pos="1117" w:val="left" w:leader="none"/>
        </w:tabs>
        <w:spacing w:line="201" w:lineRule="auto" w:before="43" w:after="0"/>
        <w:ind w:left="1116" w:right="0" w:hanging="397"/>
        <w:jc w:val="both"/>
        <w:rPr>
          <w:sz w:val="16"/>
        </w:rPr>
      </w:pPr>
      <w:r>
        <w:rPr>
          <w:spacing w:val="-3"/>
          <w:position w:val="2"/>
          <w:sz w:val="16"/>
        </w:rPr>
        <w:t>Apfel </w:t>
      </w:r>
      <w:r>
        <w:rPr>
          <w:position w:val="2"/>
          <w:sz w:val="16"/>
        </w:rPr>
        <w:t>CC, Laara E, Koivuranta M, Greim CA, Roewer N (1999) A</w:t>
      </w:r>
      <w:r>
        <w:rPr>
          <w:sz w:val="16"/>
        </w:rPr>
        <w:t> </w:t>
      </w:r>
      <w:r>
        <w:rPr>
          <w:w w:val="95"/>
          <w:sz w:val="16"/>
        </w:rPr>
        <w:t>simplified</w:t>
      </w:r>
      <w:r>
        <w:rPr>
          <w:spacing w:val="-9"/>
          <w:w w:val="95"/>
          <w:sz w:val="16"/>
        </w:rPr>
        <w:t> </w:t>
      </w:r>
      <w:r>
        <w:rPr>
          <w:w w:val="95"/>
          <w:sz w:val="16"/>
        </w:rPr>
        <w:t>risk</w:t>
      </w:r>
      <w:r>
        <w:rPr>
          <w:spacing w:val="-9"/>
          <w:w w:val="95"/>
          <w:sz w:val="16"/>
        </w:rPr>
        <w:t> </w:t>
      </w:r>
      <w:r>
        <w:rPr>
          <w:w w:val="95"/>
          <w:sz w:val="16"/>
        </w:rPr>
        <w:t>score</w:t>
      </w:r>
      <w:r>
        <w:rPr>
          <w:spacing w:val="-9"/>
          <w:w w:val="95"/>
          <w:sz w:val="16"/>
        </w:rPr>
        <w:t> </w:t>
      </w:r>
      <w:r>
        <w:rPr>
          <w:w w:val="95"/>
          <w:sz w:val="16"/>
        </w:rPr>
        <w:t>for</w:t>
      </w:r>
      <w:r>
        <w:rPr>
          <w:spacing w:val="-9"/>
          <w:w w:val="95"/>
          <w:sz w:val="16"/>
        </w:rPr>
        <w:t> </w:t>
      </w:r>
      <w:r>
        <w:rPr>
          <w:w w:val="95"/>
          <w:sz w:val="16"/>
        </w:rPr>
        <w:t>predicting</w:t>
      </w:r>
      <w:r>
        <w:rPr>
          <w:spacing w:val="-9"/>
          <w:w w:val="95"/>
          <w:sz w:val="16"/>
        </w:rPr>
        <w:t> </w:t>
      </w:r>
      <w:r>
        <w:rPr>
          <w:w w:val="95"/>
          <w:sz w:val="16"/>
        </w:rPr>
        <w:t>postoperative</w:t>
      </w:r>
      <w:r>
        <w:rPr>
          <w:spacing w:val="-9"/>
          <w:w w:val="95"/>
          <w:sz w:val="16"/>
        </w:rPr>
        <w:t> </w:t>
      </w:r>
      <w:r>
        <w:rPr>
          <w:w w:val="95"/>
          <w:sz w:val="16"/>
        </w:rPr>
        <w:t>nausea</w:t>
      </w:r>
      <w:r>
        <w:rPr>
          <w:spacing w:val="-9"/>
          <w:w w:val="95"/>
          <w:sz w:val="16"/>
        </w:rPr>
        <w:t> </w:t>
      </w:r>
      <w:r>
        <w:rPr>
          <w:w w:val="95"/>
          <w:sz w:val="16"/>
        </w:rPr>
        <w:t>and</w:t>
      </w:r>
      <w:r>
        <w:rPr>
          <w:spacing w:val="-9"/>
          <w:w w:val="95"/>
          <w:sz w:val="16"/>
        </w:rPr>
        <w:t> </w:t>
      </w:r>
      <w:r>
        <w:rPr>
          <w:w w:val="95"/>
          <w:sz w:val="16"/>
        </w:rPr>
        <w:t>vomiting: Conclusions</w:t>
      </w:r>
      <w:r>
        <w:rPr>
          <w:spacing w:val="-15"/>
          <w:w w:val="95"/>
          <w:sz w:val="16"/>
        </w:rPr>
        <w:t> </w:t>
      </w:r>
      <w:r>
        <w:rPr>
          <w:w w:val="95"/>
          <w:sz w:val="16"/>
        </w:rPr>
        <w:t>from</w:t>
      </w:r>
      <w:r>
        <w:rPr>
          <w:spacing w:val="-15"/>
          <w:w w:val="95"/>
          <w:sz w:val="16"/>
        </w:rPr>
        <w:t> </w:t>
      </w:r>
      <w:r>
        <w:rPr>
          <w:w w:val="95"/>
          <w:sz w:val="16"/>
        </w:rPr>
        <w:t>cross-validations</w:t>
      </w:r>
      <w:r>
        <w:rPr>
          <w:spacing w:val="-14"/>
          <w:w w:val="95"/>
          <w:sz w:val="16"/>
        </w:rPr>
        <w:t> </w:t>
      </w:r>
      <w:r>
        <w:rPr>
          <w:w w:val="95"/>
          <w:sz w:val="16"/>
        </w:rPr>
        <w:t>between</w:t>
      </w:r>
      <w:r>
        <w:rPr>
          <w:spacing w:val="-15"/>
          <w:w w:val="95"/>
          <w:sz w:val="16"/>
        </w:rPr>
        <w:t> </w:t>
      </w:r>
      <w:r>
        <w:rPr>
          <w:w w:val="95"/>
          <w:sz w:val="16"/>
        </w:rPr>
        <w:t>two</w:t>
      </w:r>
      <w:r>
        <w:rPr>
          <w:spacing w:val="-14"/>
          <w:w w:val="95"/>
          <w:sz w:val="16"/>
        </w:rPr>
        <w:t> </w:t>
      </w:r>
      <w:r>
        <w:rPr>
          <w:w w:val="95"/>
          <w:sz w:val="16"/>
        </w:rPr>
        <w:t>centres.</w:t>
      </w:r>
      <w:r>
        <w:rPr>
          <w:spacing w:val="-15"/>
          <w:w w:val="95"/>
          <w:sz w:val="16"/>
        </w:rPr>
        <w:t> </w:t>
      </w:r>
      <w:r>
        <w:rPr>
          <w:w w:val="95"/>
          <w:sz w:val="16"/>
        </w:rPr>
        <w:t>91:</w:t>
      </w:r>
      <w:r>
        <w:rPr>
          <w:spacing w:val="-15"/>
          <w:w w:val="95"/>
          <w:sz w:val="16"/>
        </w:rPr>
        <w:t> </w:t>
      </w:r>
      <w:r>
        <w:rPr>
          <w:w w:val="95"/>
          <w:sz w:val="16"/>
        </w:rPr>
        <w:t>693-700.</w:t>
      </w:r>
    </w:p>
    <w:p>
      <w:pPr>
        <w:pStyle w:val="ListParagraph"/>
        <w:numPr>
          <w:ilvl w:val="0"/>
          <w:numId w:val="1"/>
        </w:numPr>
        <w:tabs>
          <w:tab w:pos="1117" w:val="left" w:leader="none"/>
        </w:tabs>
        <w:spacing w:line="189" w:lineRule="auto" w:before="49" w:after="0"/>
        <w:ind w:left="1116" w:right="0" w:hanging="397"/>
        <w:jc w:val="both"/>
        <w:rPr>
          <w:sz w:val="16"/>
        </w:rPr>
      </w:pPr>
      <w:r>
        <w:rPr>
          <w:position w:val="2"/>
          <w:sz w:val="16"/>
        </w:rPr>
        <w:t>Sinclair</w:t>
      </w:r>
      <w:r>
        <w:rPr>
          <w:spacing w:val="-10"/>
          <w:position w:val="2"/>
          <w:sz w:val="16"/>
        </w:rPr>
        <w:t> </w:t>
      </w:r>
      <w:r>
        <w:rPr>
          <w:position w:val="2"/>
          <w:sz w:val="16"/>
        </w:rPr>
        <w:t>DR,</w:t>
      </w:r>
      <w:r>
        <w:rPr>
          <w:spacing w:val="-9"/>
          <w:position w:val="2"/>
          <w:sz w:val="16"/>
        </w:rPr>
        <w:t> </w:t>
      </w:r>
      <w:r>
        <w:rPr>
          <w:position w:val="2"/>
          <w:sz w:val="16"/>
        </w:rPr>
        <w:t>Chung</w:t>
      </w:r>
      <w:r>
        <w:rPr>
          <w:spacing w:val="-9"/>
          <w:position w:val="2"/>
          <w:sz w:val="16"/>
        </w:rPr>
        <w:t> F,</w:t>
      </w:r>
      <w:r>
        <w:rPr>
          <w:spacing w:val="-10"/>
          <w:position w:val="2"/>
          <w:sz w:val="16"/>
        </w:rPr>
        <w:t> </w:t>
      </w:r>
      <w:r>
        <w:rPr>
          <w:position w:val="2"/>
          <w:sz w:val="16"/>
        </w:rPr>
        <w:t>Mezei</w:t>
      </w:r>
      <w:r>
        <w:rPr>
          <w:spacing w:val="-9"/>
          <w:position w:val="2"/>
          <w:sz w:val="16"/>
        </w:rPr>
        <w:t> </w:t>
      </w:r>
      <w:r>
        <w:rPr>
          <w:position w:val="2"/>
          <w:sz w:val="16"/>
        </w:rPr>
        <w:t>G</w:t>
      </w:r>
      <w:r>
        <w:rPr>
          <w:spacing w:val="-9"/>
          <w:position w:val="2"/>
          <w:sz w:val="16"/>
        </w:rPr>
        <w:t> </w:t>
      </w:r>
      <w:r>
        <w:rPr>
          <w:position w:val="2"/>
          <w:sz w:val="16"/>
        </w:rPr>
        <w:t>(1999)</w:t>
      </w:r>
      <w:r>
        <w:rPr>
          <w:spacing w:val="-10"/>
          <w:position w:val="2"/>
          <w:sz w:val="16"/>
        </w:rPr>
        <w:t> </w:t>
      </w:r>
      <w:r>
        <w:rPr>
          <w:position w:val="2"/>
          <w:sz w:val="16"/>
        </w:rPr>
        <w:t>Can</w:t>
      </w:r>
      <w:r>
        <w:rPr>
          <w:spacing w:val="-9"/>
          <w:position w:val="2"/>
          <w:sz w:val="16"/>
        </w:rPr>
        <w:t> </w:t>
      </w:r>
      <w:r>
        <w:rPr>
          <w:position w:val="2"/>
          <w:sz w:val="16"/>
        </w:rPr>
        <w:t>postoperative</w:t>
      </w:r>
      <w:r>
        <w:rPr>
          <w:spacing w:val="-9"/>
          <w:position w:val="2"/>
          <w:sz w:val="16"/>
        </w:rPr>
        <w:t> </w:t>
      </w:r>
      <w:r>
        <w:rPr>
          <w:position w:val="2"/>
          <w:sz w:val="16"/>
        </w:rPr>
        <w:t>nausea</w:t>
      </w:r>
      <w:r>
        <w:rPr>
          <w:spacing w:val="-9"/>
          <w:position w:val="2"/>
          <w:sz w:val="16"/>
        </w:rPr>
        <w:t> </w:t>
      </w:r>
      <w:r>
        <w:rPr>
          <w:position w:val="2"/>
          <w:sz w:val="16"/>
        </w:rPr>
        <w:t>and</w:t>
      </w:r>
      <w:r>
        <w:rPr>
          <w:sz w:val="16"/>
        </w:rPr>
        <w:t> vomiting</w:t>
      </w:r>
      <w:r>
        <w:rPr>
          <w:spacing w:val="-12"/>
          <w:sz w:val="16"/>
        </w:rPr>
        <w:t> </w:t>
      </w:r>
      <w:r>
        <w:rPr>
          <w:sz w:val="16"/>
        </w:rPr>
        <w:t>be</w:t>
      </w:r>
      <w:r>
        <w:rPr>
          <w:spacing w:val="-11"/>
          <w:sz w:val="16"/>
        </w:rPr>
        <w:t> </w:t>
      </w:r>
      <w:r>
        <w:rPr>
          <w:sz w:val="16"/>
        </w:rPr>
        <w:t>predicted?</w:t>
      </w:r>
      <w:r>
        <w:rPr>
          <w:spacing w:val="-11"/>
          <w:sz w:val="16"/>
        </w:rPr>
        <w:t> </w:t>
      </w:r>
      <w:r>
        <w:rPr>
          <w:sz w:val="16"/>
        </w:rPr>
        <w:t>Anesthesiology</w:t>
      </w:r>
      <w:r>
        <w:rPr>
          <w:spacing w:val="-12"/>
          <w:sz w:val="16"/>
        </w:rPr>
        <w:t> </w:t>
      </w:r>
      <w:r>
        <w:rPr>
          <w:sz w:val="16"/>
        </w:rPr>
        <w:t>91:</w:t>
      </w:r>
      <w:r>
        <w:rPr>
          <w:spacing w:val="-11"/>
          <w:sz w:val="16"/>
        </w:rPr>
        <w:t> </w:t>
      </w:r>
      <w:r>
        <w:rPr>
          <w:sz w:val="16"/>
        </w:rPr>
        <w:t>109–118.</w:t>
      </w:r>
    </w:p>
    <w:p>
      <w:pPr>
        <w:pStyle w:val="ListParagraph"/>
        <w:numPr>
          <w:ilvl w:val="0"/>
          <w:numId w:val="1"/>
        </w:numPr>
        <w:tabs>
          <w:tab w:pos="1117" w:val="left" w:leader="none"/>
        </w:tabs>
        <w:spacing w:line="189" w:lineRule="auto" w:before="51" w:after="0"/>
        <w:ind w:left="1116" w:right="0" w:hanging="397"/>
        <w:jc w:val="both"/>
        <w:rPr>
          <w:sz w:val="16"/>
        </w:rPr>
      </w:pPr>
      <w:hyperlink r:id="rId23">
        <w:r>
          <w:rPr>
            <w:w w:val="95"/>
            <w:position w:val="2"/>
            <w:sz w:val="16"/>
          </w:rPr>
          <w:t>Habib</w:t>
        </w:r>
        <w:r>
          <w:rPr>
            <w:spacing w:val="-9"/>
            <w:w w:val="95"/>
            <w:position w:val="2"/>
            <w:sz w:val="16"/>
          </w:rPr>
          <w:t> </w:t>
        </w:r>
        <w:r>
          <w:rPr>
            <w:w w:val="95"/>
            <w:position w:val="2"/>
            <w:sz w:val="16"/>
          </w:rPr>
          <w:t>AS,</w:t>
        </w:r>
        <w:r>
          <w:rPr>
            <w:spacing w:val="-9"/>
            <w:w w:val="95"/>
            <w:position w:val="2"/>
            <w:sz w:val="16"/>
          </w:rPr>
          <w:t> </w:t>
        </w:r>
        <w:r>
          <w:rPr>
            <w:w w:val="95"/>
            <w:position w:val="2"/>
            <w:sz w:val="16"/>
          </w:rPr>
          <w:t>Gan</w:t>
        </w:r>
        <w:r>
          <w:rPr>
            <w:spacing w:val="-9"/>
            <w:w w:val="95"/>
            <w:position w:val="2"/>
            <w:sz w:val="16"/>
          </w:rPr>
          <w:t> </w:t>
        </w:r>
        <w:r>
          <w:rPr>
            <w:w w:val="95"/>
            <w:position w:val="2"/>
            <w:sz w:val="16"/>
          </w:rPr>
          <w:t>TJ</w:t>
        </w:r>
        <w:r>
          <w:rPr>
            <w:spacing w:val="-9"/>
            <w:w w:val="95"/>
            <w:position w:val="2"/>
            <w:sz w:val="16"/>
          </w:rPr>
          <w:t> </w:t>
        </w:r>
        <w:r>
          <w:rPr>
            <w:w w:val="95"/>
            <w:position w:val="2"/>
            <w:sz w:val="16"/>
          </w:rPr>
          <w:t>(2004)</w:t>
        </w:r>
        <w:r>
          <w:rPr>
            <w:spacing w:val="-9"/>
            <w:w w:val="95"/>
            <w:position w:val="2"/>
            <w:sz w:val="16"/>
          </w:rPr>
          <w:t> </w:t>
        </w:r>
        <w:r>
          <w:rPr>
            <w:w w:val="95"/>
            <w:position w:val="2"/>
            <w:sz w:val="16"/>
          </w:rPr>
          <w:t>Evidence-based</w:t>
        </w:r>
        <w:r>
          <w:rPr>
            <w:spacing w:val="-9"/>
            <w:w w:val="95"/>
            <w:position w:val="2"/>
            <w:sz w:val="16"/>
          </w:rPr>
          <w:t> </w:t>
        </w:r>
        <w:r>
          <w:rPr>
            <w:w w:val="95"/>
            <w:position w:val="2"/>
            <w:sz w:val="16"/>
          </w:rPr>
          <w:t>management</w:t>
        </w:r>
        <w:r>
          <w:rPr>
            <w:spacing w:val="-9"/>
            <w:w w:val="95"/>
            <w:position w:val="2"/>
            <w:sz w:val="16"/>
          </w:rPr>
          <w:t> </w:t>
        </w:r>
        <w:r>
          <w:rPr>
            <w:w w:val="95"/>
            <w:position w:val="2"/>
            <w:sz w:val="16"/>
          </w:rPr>
          <w:t>of</w:t>
        </w:r>
        <w:r>
          <w:rPr>
            <w:spacing w:val="-9"/>
            <w:w w:val="95"/>
            <w:position w:val="2"/>
            <w:sz w:val="16"/>
          </w:rPr>
          <w:t> </w:t>
        </w:r>
        <w:r>
          <w:rPr>
            <w:w w:val="95"/>
            <w:position w:val="2"/>
            <w:sz w:val="16"/>
          </w:rPr>
          <w:t>postoperative</w:t>
        </w:r>
      </w:hyperlink>
      <w:hyperlink r:id="rId23">
        <w:r>
          <w:rPr>
            <w:w w:val="95"/>
            <w:sz w:val="16"/>
          </w:rPr>
          <w:t> </w:t>
        </w:r>
        <w:r>
          <w:rPr>
            <w:sz w:val="16"/>
          </w:rPr>
          <w:t>nausea</w:t>
        </w:r>
        <w:r>
          <w:rPr>
            <w:spacing w:val="-15"/>
            <w:sz w:val="16"/>
          </w:rPr>
          <w:t> </w:t>
        </w:r>
        <w:r>
          <w:rPr>
            <w:sz w:val="16"/>
          </w:rPr>
          <w:t>and</w:t>
        </w:r>
        <w:r>
          <w:rPr>
            <w:spacing w:val="-15"/>
            <w:sz w:val="16"/>
          </w:rPr>
          <w:t> </w:t>
        </w:r>
        <w:r>
          <w:rPr>
            <w:sz w:val="16"/>
          </w:rPr>
          <w:t>vomiting:</w:t>
        </w:r>
        <w:r>
          <w:rPr>
            <w:spacing w:val="-15"/>
            <w:sz w:val="16"/>
          </w:rPr>
          <w:t> </w:t>
        </w:r>
        <w:r>
          <w:rPr>
            <w:sz w:val="16"/>
          </w:rPr>
          <w:t>A</w:t>
        </w:r>
        <w:r>
          <w:rPr>
            <w:spacing w:val="-15"/>
            <w:sz w:val="16"/>
          </w:rPr>
          <w:t> </w:t>
        </w:r>
        <w:r>
          <w:rPr>
            <w:sz w:val="16"/>
          </w:rPr>
          <w:t>review.</w:t>
        </w:r>
        <w:r>
          <w:rPr>
            <w:spacing w:val="-15"/>
            <w:sz w:val="16"/>
          </w:rPr>
          <w:t> </w:t>
        </w:r>
        <w:r>
          <w:rPr>
            <w:sz w:val="16"/>
          </w:rPr>
          <w:t>Can</w:t>
        </w:r>
        <w:r>
          <w:rPr>
            <w:spacing w:val="-15"/>
            <w:sz w:val="16"/>
          </w:rPr>
          <w:t> </w:t>
        </w:r>
        <w:r>
          <w:rPr>
            <w:sz w:val="16"/>
          </w:rPr>
          <w:t>J</w:t>
        </w:r>
        <w:r>
          <w:rPr>
            <w:spacing w:val="-15"/>
            <w:sz w:val="16"/>
          </w:rPr>
          <w:t> </w:t>
        </w:r>
        <w:r>
          <w:rPr>
            <w:sz w:val="16"/>
          </w:rPr>
          <w:t>Anaesth.</w:t>
        </w:r>
        <w:r>
          <w:rPr>
            <w:spacing w:val="-15"/>
            <w:sz w:val="16"/>
          </w:rPr>
          <w:t> </w:t>
        </w:r>
        <w:r>
          <w:rPr>
            <w:sz w:val="16"/>
          </w:rPr>
          <w:t>51:</w:t>
        </w:r>
        <w:r>
          <w:rPr>
            <w:spacing w:val="-15"/>
            <w:sz w:val="16"/>
          </w:rPr>
          <w:t> </w:t>
        </w:r>
        <w:r>
          <w:rPr>
            <w:sz w:val="16"/>
          </w:rPr>
          <w:t>326–341.</w:t>
        </w:r>
      </w:hyperlink>
    </w:p>
    <w:p>
      <w:pPr>
        <w:pStyle w:val="ListParagraph"/>
        <w:numPr>
          <w:ilvl w:val="0"/>
          <w:numId w:val="1"/>
        </w:numPr>
        <w:tabs>
          <w:tab w:pos="597" w:val="left" w:leader="none"/>
        </w:tabs>
        <w:spacing w:line="201" w:lineRule="auto" w:before="168" w:after="0"/>
        <w:ind w:left="596" w:right="717" w:hanging="397"/>
        <w:jc w:val="both"/>
        <w:rPr>
          <w:sz w:val="16"/>
        </w:rPr>
      </w:pPr>
      <w:hyperlink r:id="rId24">
        <w:r>
          <w:rPr>
            <w:w w:val="92"/>
            <w:position w:val="2"/>
            <w:sz w:val="16"/>
          </w:rPr>
          <w:br w:type="column"/>
        </w:r>
        <w:r>
          <w:rPr>
            <w:position w:val="2"/>
            <w:sz w:val="16"/>
          </w:rPr>
          <w:t>Gan</w:t>
        </w:r>
        <w:r>
          <w:rPr>
            <w:spacing w:val="-22"/>
            <w:position w:val="2"/>
            <w:sz w:val="16"/>
          </w:rPr>
          <w:t> </w:t>
        </w:r>
        <w:r>
          <w:rPr>
            <w:spacing w:val="-3"/>
            <w:position w:val="2"/>
            <w:sz w:val="16"/>
          </w:rPr>
          <w:t>TJ,</w:t>
        </w:r>
        <w:r>
          <w:rPr>
            <w:spacing w:val="-22"/>
            <w:position w:val="2"/>
            <w:sz w:val="16"/>
          </w:rPr>
          <w:t> </w:t>
        </w:r>
        <w:r>
          <w:rPr>
            <w:position w:val="2"/>
            <w:sz w:val="16"/>
          </w:rPr>
          <w:t>Meyer</w:t>
        </w:r>
        <w:r>
          <w:rPr>
            <w:spacing w:val="-22"/>
            <w:position w:val="2"/>
            <w:sz w:val="16"/>
          </w:rPr>
          <w:t> </w:t>
        </w:r>
        <w:r>
          <w:rPr>
            <w:spacing w:val="-4"/>
            <w:position w:val="2"/>
            <w:sz w:val="16"/>
          </w:rPr>
          <w:t>TA,</w:t>
        </w:r>
        <w:r>
          <w:rPr>
            <w:spacing w:val="-22"/>
            <w:position w:val="2"/>
            <w:sz w:val="16"/>
          </w:rPr>
          <w:t> </w:t>
        </w:r>
        <w:r>
          <w:rPr>
            <w:spacing w:val="-3"/>
            <w:position w:val="2"/>
            <w:sz w:val="16"/>
          </w:rPr>
          <w:t>Apfel</w:t>
        </w:r>
        <w:r>
          <w:rPr>
            <w:spacing w:val="-22"/>
            <w:position w:val="2"/>
            <w:sz w:val="16"/>
          </w:rPr>
          <w:t> </w:t>
        </w:r>
        <w:r>
          <w:rPr>
            <w:position w:val="2"/>
            <w:sz w:val="16"/>
          </w:rPr>
          <w:t>CC,</w:t>
        </w:r>
        <w:r>
          <w:rPr>
            <w:spacing w:val="-22"/>
            <w:position w:val="2"/>
            <w:sz w:val="16"/>
          </w:rPr>
          <w:t> </w:t>
        </w:r>
        <w:r>
          <w:rPr>
            <w:position w:val="2"/>
            <w:sz w:val="16"/>
          </w:rPr>
          <w:t>Chung</w:t>
        </w:r>
        <w:r>
          <w:rPr>
            <w:spacing w:val="-22"/>
            <w:position w:val="2"/>
            <w:sz w:val="16"/>
          </w:rPr>
          <w:t> </w:t>
        </w:r>
        <w:r>
          <w:rPr>
            <w:spacing w:val="-9"/>
            <w:position w:val="2"/>
            <w:sz w:val="16"/>
          </w:rPr>
          <w:t>F,</w:t>
        </w:r>
        <w:r>
          <w:rPr>
            <w:spacing w:val="-22"/>
            <w:position w:val="2"/>
            <w:sz w:val="16"/>
          </w:rPr>
          <w:t> </w:t>
        </w:r>
        <w:r>
          <w:rPr>
            <w:position w:val="2"/>
            <w:sz w:val="16"/>
          </w:rPr>
          <w:t>Davis</w:t>
        </w:r>
        <w:r>
          <w:rPr>
            <w:spacing w:val="-22"/>
            <w:position w:val="2"/>
            <w:sz w:val="16"/>
          </w:rPr>
          <w:t> </w:t>
        </w:r>
        <w:r>
          <w:rPr>
            <w:spacing w:val="-3"/>
            <w:position w:val="2"/>
            <w:sz w:val="16"/>
          </w:rPr>
          <w:t>PJ,</w:t>
        </w:r>
        <w:r>
          <w:rPr>
            <w:spacing w:val="-22"/>
            <w:position w:val="2"/>
            <w:sz w:val="16"/>
          </w:rPr>
          <w:t> </w:t>
        </w:r>
        <w:r>
          <w:rPr>
            <w:position w:val="2"/>
            <w:sz w:val="16"/>
          </w:rPr>
          <w:t>et</w:t>
        </w:r>
        <w:r>
          <w:rPr>
            <w:spacing w:val="-22"/>
            <w:position w:val="2"/>
            <w:sz w:val="16"/>
          </w:rPr>
          <w:t> </w:t>
        </w:r>
        <w:r>
          <w:rPr>
            <w:position w:val="2"/>
            <w:sz w:val="16"/>
          </w:rPr>
          <w:t>al.</w:t>
        </w:r>
        <w:r>
          <w:rPr>
            <w:spacing w:val="-22"/>
            <w:position w:val="2"/>
            <w:sz w:val="16"/>
          </w:rPr>
          <w:t> </w:t>
        </w:r>
        <w:r>
          <w:rPr>
            <w:position w:val="2"/>
            <w:sz w:val="16"/>
          </w:rPr>
          <w:t>(2007)</w:t>
        </w:r>
        <w:r>
          <w:rPr>
            <w:spacing w:val="-22"/>
            <w:position w:val="2"/>
            <w:sz w:val="16"/>
          </w:rPr>
          <w:t> </w:t>
        </w:r>
        <w:r>
          <w:rPr>
            <w:position w:val="2"/>
            <w:sz w:val="16"/>
          </w:rPr>
          <w:t>guidelines</w:t>
        </w:r>
      </w:hyperlink>
      <w:hyperlink r:id="rId24">
        <w:r>
          <w:rPr>
            <w:sz w:val="16"/>
          </w:rPr>
          <w:t> </w:t>
        </w:r>
        <w:r>
          <w:rPr>
            <w:w w:val="95"/>
            <w:sz w:val="16"/>
          </w:rPr>
          <w:t>for</w:t>
        </w:r>
        <w:r>
          <w:rPr>
            <w:spacing w:val="-4"/>
            <w:w w:val="95"/>
            <w:sz w:val="16"/>
          </w:rPr>
          <w:t> </w:t>
        </w:r>
        <w:r>
          <w:rPr>
            <w:w w:val="95"/>
            <w:sz w:val="16"/>
          </w:rPr>
          <w:t>the</w:t>
        </w:r>
        <w:r>
          <w:rPr>
            <w:spacing w:val="-3"/>
            <w:w w:val="95"/>
            <w:sz w:val="16"/>
          </w:rPr>
          <w:t> </w:t>
        </w:r>
        <w:r>
          <w:rPr>
            <w:w w:val="95"/>
            <w:sz w:val="16"/>
          </w:rPr>
          <w:t>management</w:t>
        </w:r>
        <w:r>
          <w:rPr>
            <w:spacing w:val="-3"/>
            <w:w w:val="95"/>
            <w:sz w:val="16"/>
          </w:rPr>
          <w:t> </w:t>
        </w:r>
        <w:r>
          <w:rPr>
            <w:w w:val="95"/>
            <w:sz w:val="16"/>
          </w:rPr>
          <w:t>of</w:t>
        </w:r>
        <w:r>
          <w:rPr>
            <w:spacing w:val="-4"/>
            <w:w w:val="95"/>
            <w:sz w:val="16"/>
          </w:rPr>
          <w:t> </w:t>
        </w:r>
        <w:r>
          <w:rPr>
            <w:w w:val="95"/>
            <w:sz w:val="16"/>
          </w:rPr>
          <w:t>postoperative</w:t>
        </w:r>
        <w:r>
          <w:rPr>
            <w:spacing w:val="-3"/>
            <w:w w:val="95"/>
            <w:sz w:val="16"/>
          </w:rPr>
          <w:t> </w:t>
        </w:r>
        <w:r>
          <w:rPr>
            <w:w w:val="95"/>
            <w:sz w:val="16"/>
          </w:rPr>
          <w:t>nausea</w:t>
        </w:r>
        <w:r>
          <w:rPr>
            <w:spacing w:val="-3"/>
            <w:w w:val="95"/>
            <w:sz w:val="16"/>
          </w:rPr>
          <w:t> </w:t>
        </w:r>
        <w:r>
          <w:rPr>
            <w:w w:val="95"/>
            <w:sz w:val="16"/>
          </w:rPr>
          <w:t>and</w:t>
        </w:r>
        <w:r>
          <w:rPr>
            <w:spacing w:val="-4"/>
            <w:w w:val="95"/>
            <w:sz w:val="16"/>
          </w:rPr>
          <w:t> </w:t>
        </w:r>
        <w:r>
          <w:rPr>
            <w:w w:val="95"/>
            <w:sz w:val="16"/>
          </w:rPr>
          <w:t>vomiting.</w:t>
        </w:r>
        <w:r>
          <w:rPr>
            <w:spacing w:val="-3"/>
            <w:w w:val="95"/>
            <w:sz w:val="16"/>
          </w:rPr>
          <w:t> </w:t>
        </w:r>
        <w:r>
          <w:rPr>
            <w:w w:val="95"/>
            <w:sz w:val="16"/>
          </w:rPr>
          <w:t>Society</w:t>
        </w:r>
        <w:r>
          <w:rPr>
            <w:spacing w:val="-3"/>
            <w:w w:val="95"/>
            <w:sz w:val="16"/>
          </w:rPr>
          <w:t> </w:t>
        </w:r>
        <w:r>
          <w:rPr>
            <w:w w:val="95"/>
            <w:sz w:val="16"/>
          </w:rPr>
          <w:t>for</w:t>
        </w:r>
      </w:hyperlink>
      <w:hyperlink r:id="rId24">
        <w:r>
          <w:rPr>
            <w:w w:val="95"/>
            <w:sz w:val="16"/>
          </w:rPr>
          <w:t> </w:t>
        </w:r>
        <w:r>
          <w:rPr>
            <w:sz w:val="16"/>
          </w:rPr>
          <w:t>Ambulatory</w:t>
        </w:r>
        <w:r>
          <w:rPr>
            <w:spacing w:val="-13"/>
            <w:sz w:val="16"/>
          </w:rPr>
          <w:t> </w:t>
        </w:r>
        <w:r>
          <w:rPr>
            <w:sz w:val="16"/>
          </w:rPr>
          <w:t>Anesthesia.</w:t>
        </w:r>
        <w:r>
          <w:rPr>
            <w:spacing w:val="-12"/>
            <w:sz w:val="16"/>
          </w:rPr>
          <w:t> </w:t>
        </w:r>
        <w:r>
          <w:rPr>
            <w:sz w:val="16"/>
          </w:rPr>
          <w:t>Anesth</w:t>
        </w:r>
        <w:r>
          <w:rPr>
            <w:spacing w:val="-12"/>
            <w:sz w:val="16"/>
          </w:rPr>
          <w:t> </w:t>
        </w:r>
        <w:r>
          <w:rPr>
            <w:sz w:val="16"/>
          </w:rPr>
          <w:t>Analg</w:t>
        </w:r>
        <w:r>
          <w:rPr>
            <w:spacing w:val="-12"/>
            <w:sz w:val="16"/>
          </w:rPr>
          <w:t> </w:t>
        </w:r>
        <w:r>
          <w:rPr>
            <w:sz w:val="16"/>
          </w:rPr>
          <w:t>105:</w:t>
        </w:r>
        <w:r>
          <w:rPr>
            <w:spacing w:val="-13"/>
            <w:sz w:val="16"/>
          </w:rPr>
          <w:t> </w:t>
        </w:r>
        <w:r>
          <w:rPr>
            <w:sz w:val="16"/>
          </w:rPr>
          <w:t>1615-1628.</w:t>
        </w:r>
      </w:hyperlink>
    </w:p>
    <w:p>
      <w:pPr>
        <w:pStyle w:val="ListParagraph"/>
        <w:numPr>
          <w:ilvl w:val="0"/>
          <w:numId w:val="1"/>
        </w:numPr>
        <w:tabs>
          <w:tab w:pos="597" w:val="left" w:leader="none"/>
        </w:tabs>
        <w:spacing w:line="206" w:lineRule="auto" w:before="36" w:after="0"/>
        <w:ind w:left="596" w:right="717" w:hanging="397"/>
        <w:jc w:val="both"/>
        <w:rPr>
          <w:sz w:val="16"/>
        </w:rPr>
      </w:pPr>
      <w:hyperlink r:id="rId25">
        <w:r>
          <w:rPr>
            <w:position w:val="2"/>
            <w:sz w:val="16"/>
          </w:rPr>
          <w:t>Jo </w:t>
        </w:r>
        <w:r>
          <w:rPr>
            <w:spacing w:val="-7"/>
            <w:position w:val="2"/>
            <w:sz w:val="16"/>
          </w:rPr>
          <w:t>YY, </w:t>
        </w:r>
        <w:r>
          <w:rPr>
            <w:position w:val="2"/>
            <w:sz w:val="16"/>
          </w:rPr>
          <w:t>Lee </w:t>
        </w:r>
        <w:r>
          <w:rPr>
            <w:spacing w:val="-8"/>
            <w:position w:val="2"/>
            <w:sz w:val="16"/>
          </w:rPr>
          <w:t>JW, </w:t>
        </w:r>
        <w:r>
          <w:rPr>
            <w:position w:val="2"/>
            <w:sz w:val="16"/>
          </w:rPr>
          <w:t>Shim JK, Lee WK, Choi </w:t>
        </w:r>
        <w:r>
          <w:rPr>
            <w:spacing w:val="-3"/>
            <w:position w:val="2"/>
            <w:sz w:val="16"/>
          </w:rPr>
          <w:t>YS </w:t>
        </w:r>
        <w:r>
          <w:rPr>
            <w:position w:val="2"/>
            <w:sz w:val="16"/>
          </w:rPr>
          <w:t>(2012) Ramosetron,</w:t>
        </w:r>
      </w:hyperlink>
      <w:hyperlink r:id="rId25">
        <w:r>
          <w:rPr>
            <w:sz w:val="16"/>
          </w:rPr>
          <w:t> dexamethasone, and their combination for the prevention of</w:t>
        </w:r>
      </w:hyperlink>
      <w:hyperlink r:id="rId25">
        <w:r>
          <w:rPr>
            <w:sz w:val="16"/>
          </w:rPr>
          <w:t> </w:t>
        </w:r>
        <w:r>
          <w:rPr>
            <w:w w:val="95"/>
            <w:sz w:val="16"/>
          </w:rPr>
          <w:t>postoperative</w:t>
        </w:r>
        <w:r>
          <w:rPr>
            <w:spacing w:val="-14"/>
            <w:w w:val="95"/>
            <w:sz w:val="16"/>
          </w:rPr>
          <w:t> </w:t>
        </w:r>
        <w:r>
          <w:rPr>
            <w:w w:val="95"/>
            <w:sz w:val="16"/>
          </w:rPr>
          <w:t>nausea</w:t>
        </w:r>
        <w:r>
          <w:rPr>
            <w:spacing w:val="-14"/>
            <w:w w:val="95"/>
            <w:sz w:val="16"/>
          </w:rPr>
          <w:t> </w:t>
        </w:r>
        <w:r>
          <w:rPr>
            <w:w w:val="95"/>
            <w:sz w:val="16"/>
          </w:rPr>
          <w:t>and</w:t>
        </w:r>
        <w:r>
          <w:rPr>
            <w:spacing w:val="-13"/>
            <w:w w:val="95"/>
            <w:sz w:val="16"/>
          </w:rPr>
          <w:t> </w:t>
        </w:r>
        <w:r>
          <w:rPr>
            <w:w w:val="95"/>
            <w:sz w:val="16"/>
          </w:rPr>
          <w:t>vomiting</w:t>
        </w:r>
        <w:r>
          <w:rPr>
            <w:spacing w:val="-14"/>
            <w:w w:val="95"/>
            <w:sz w:val="16"/>
          </w:rPr>
          <w:t> </w:t>
        </w:r>
        <w:r>
          <w:rPr>
            <w:w w:val="95"/>
            <w:sz w:val="16"/>
          </w:rPr>
          <w:t>in</w:t>
        </w:r>
        <w:r>
          <w:rPr>
            <w:spacing w:val="-13"/>
            <w:w w:val="95"/>
            <w:sz w:val="16"/>
          </w:rPr>
          <w:t> </w:t>
        </w:r>
        <w:r>
          <w:rPr>
            <w:w w:val="95"/>
            <w:sz w:val="16"/>
          </w:rPr>
          <w:t>women</w:t>
        </w:r>
        <w:r>
          <w:rPr>
            <w:spacing w:val="-14"/>
            <w:w w:val="95"/>
            <w:sz w:val="16"/>
          </w:rPr>
          <w:t> </w:t>
        </w:r>
        <w:r>
          <w:rPr>
            <w:w w:val="95"/>
            <w:sz w:val="16"/>
          </w:rPr>
          <w:t>undergoing</w:t>
        </w:r>
        <w:r>
          <w:rPr>
            <w:spacing w:val="-13"/>
            <w:w w:val="95"/>
            <w:sz w:val="16"/>
          </w:rPr>
          <w:t> </w:t>
        </w:r>
        <w:r>
          <w:rPr>
            <w:w w:val="95"/>
            <w:sz w:val="16"/>
          </w:rPr>
          <w:t>laparoscopic</w:t>
        </w:r>
      </w:hyperlink>
      <w:hyperlink r:id="rId25">
        <w:r>
          <w:rPr>
            <w:w w:val="95"/>
            <w:sz w:val="16"/>
          </w:rPr>
          <w:t> </w:t>
        </w:r>
        <w:r>
          <w:rPr>
            <w:sz w:val="16"/>
          </w:rPr>
          <w:t>cholecystectomy.</w:t>
        </w:r>
        <w:r>
          <w:rPr>
            <w:spacing w:val="-9"/>
            <w:sz w:val="16"/>
          </w:rPr>
          <w:t> </w:t>
        </w:r>
        <w:r>
          <w:rPr>
            <w:sz w:val="16"/>
          </w:rPr>
          <w:t>Surg</w:t>
        </w:r>
        <w:r>
          <w:rPr>
            <w:spacing w:val="-9"/>
            <w:sz w:val="16"/>
          </w:rPr>
          <w:t> </w:t>
        </w:r>
        <w:r>
          <w:rPr>
            <w:sz w:val="16"/>
          </w:rPr>
          <w:t>Endosc</w:t>
        </w:r>
        <w:r>
          <w:rPr>
            <w:spacing w:val="-8"/>
            <w:sz w:val="16"/>
          </w:rPr>
          <w:t> </w:t>
        </w:r>
        <w:r>
          <w:rPr>
            <w:sz w:val="16"/>
          </w:rPr>
          <w:t>26:</w:t>
        </w:r>
        <w:r>
          <w:rPr>
            <w:spacing w:val="-9"/>
            <w:sz w:val="16"/>
          </w:rPr>
          <w:t> </w:t>
        </w:r>
        <w:r>
          <w:rPr>
            <w:sz w:val="16"/>
          </w:rPr>
          <w:t>2306-2311.</w:t>
        </w:r>
      </w:hyperlink>
    </w:p>
    <w:p>
      <w:pPr>
        <w:pStyle w:val="ListParagraph"/>
        <w:numPr>
          <w:ilvl w:val="0"/>
          <w:numId w:val="1"/>
        </w:numPr>
        <w:tabs>
          <w:tab w:pos="597" w:val="left" w:leader="none"/>
        </w:tabs>
        <w:spacing w:line="201" w:lineRule="auto" w:before="36" w:after="0"/>
        <w:ind w:left="596" w:right="717" w:hanging="397"/>
        <w:jc w:val="both"/>
        <w:rPr>
          <w:sz w:val="16"/>
        </w:rPr>
      </w:pPr>
      <w:hyperlink r:id="rId26">
        <w:r>
          <w:rPr>
            <w:spacing w:val="-4"/>
            <w:position w:val="2"/>
            <w:sz w:val="16"/>
          </w:rPr>
          <w:t>Tolver </w:t>
        </w:r>
        <w:r>
          <w:rPr>
            <w:position w:val="2"/>
            <w:sz w:val="16"/>
          </w:rPr>
          <w:t>MA, Strandfelt </w:t>
        </w:r>
        <w:r>
          <w:rPr>
            <w:spacing w:val="-12"/>
            <w:position w:val="2"/>
            <w:sz w:val="16"/>
          </w:rPr>
          <w:t>P, </w:t>
        </w:r>
        <w:r>
          <w:rPr>
            <w:position w:val="2"/>
            <w:sz w:val="16"/>
          </w:rPr>
          <w:t>Bryld EB, Rosenberg </w:t>
        </w:r>
        <w:r>
          <w:rPr>
            <w:spacing w:val="-4"/>
            <w:position w:val="2"/>
            <w:sz w:val="16"/>
          </w:rPr>
          <w:t>J, </w:t>
        </w:r>
        <w:r>
          <w:rPr>
            <w:position w:val="2"/>
            <w:sz w:val="16"/>
          </w:rPr>
          <w:t>Bisgaard T (2012)</w:t>
        </w:r>
      </w:hyperlink>
      <w:hyperlink r:id="rId26">
        <w:r>
          <w:rPr>
            <w:sz w:val="16"/>
          </w:rPr>
          <w:t> Randomized clinical trial of dexamethasone versus placebo in</w:t>
        </w:r>
      </w:hyperlink>
      <w:hyperlink r:id="rId26">
        <w:r>
          <w:rPr>
            <w:sz w:val="16"/>
          </w:rPr>
          <w:t> laparoscopic</w:t>
        </w:r>
        <w:r>
          <w:rPr>
            <w:spacing w:val="-15"/>
            <w:sz w:val="16"/>
          </w:rPr>
          <w:t> </w:t>
        </w:r>
        <w:r>
          <w:rPr>
            <w:sz w:val="16"/>
          </w:rPr>
          <w:t>inguinal</w:t>
        </w:r>
        <w:r>
          <w:rPr>
            <w:spacing w:val="-14"/>
            <w:sz w:val="16"/>
          </w:rPr>
          <w:t> </w:t>
        </w:r>
        <w:r>
          <w:rPr>
            <w:sz w:val="16"/>
          </w:rPr>
          <w:t>hernia</w:t>
        </w:r>
        <w:r>
          <w:rPr>
            <w:spacing w:val="-15"/>
            <w:sz w:val="16"/>
          </w:rPr>
          <w:t> </w:t>
        </w:r>
        <w:r>
          <w:rPr>
            <w:sz w:val="16"/>
          </w:rPr>
          <w:t>repair.</w:t>
        </w:r>
        <w:r>
          <w:rPr>
            <w:spacing w:val="-14"/>
            <w:sz w:val="16"/>
          </w:rPr>
          <w:t> </w:t>
        </w:r>
        <w:r>
          <w:rPr>
            <w:sz w:val="16"/>
          </w:rPr>
          <w:t>Br</w:t>
        </w:r>
        <w:r>
          <w:rPr>
            <w:spacing w:val="-15"/>
            <w:sz w:val="16"/>
          </w:rPr>
          <w:t> </w:t>
        </w:r>
        <w:r>
          <w:rPr>
            <w:sz w:val="16"/>
          </w:rPr>
          <w:t>J</w:t>
        </w:r>
        <w:r>
          <w:rPr>
            <w:spacing w:val="-14"/>
            <w:sz w:val="16"/>
          </w:rPr>
          <w:t> </w:t>
        </w:r>
        <w:r>
          <w:rPr>
            <w:sz w:val="16"/>
          </w:rPr>
          <w:t>Surg</w:t>
        </w:r>
        <w:r>
          <w:rPr>
            <w:spacing w:val="-14"/>
            <w:sz w:val="16"/>
          </w:rPr>
          <w:t> </w:t>
        </w:r>
        <w:r>
          <w:rPr>
            <w:sz w:val="16"/>
          </w:rPr>
          <w:t>99:</w:t>
        </w:r>
        <w:r>
          <w:rPr>
            <w:spacing w:val="-15"/>
            <w:sz w:val="16"/>
          </w:rPr>
          <w:t> </w:t>
        </w:r>
        <w:r>
          <w:rPr>
            <w:sz w:val="16"/>
          </w:rPr>
          <w:t>1374-1380.</w:t>
        </w:r>
      </w:hyperlink>
    </w:p>
    <w:p>
      <w:pPr>
        <w:pStyle w:val="ListParagraph"/>
        <w:numPr>
          <w:ilvl w:val="0"/>
          <w:numId w:val="1"/>
        </w:numPr>
        <w:tabs>
          <w:tab w:pos="597" w:val="left" w:leader="none"/>
        </w:tabs>
        <w:spacing w:line="206" w:lineRule="auto" w:before="35" w:after="0"/>
        <w:ind w:left="596" w:right="717" w:hanging="397"/>
        <w:jc w:val="both"/>
        <w:rPr>
          <w:sz w:val="16"/>
        </w:rPr>
      </w:pPr>
      <w:r>
        <w:rPr>
          <w:position w:val="2"/>
          <w:sz w:val="16"/>
        </w:rPr>
        <w:t>Bilgin</w:t>
      </w:r>
      <w:r>
        <w:rPr>
          <w:spacing w:val="-6"/>
          <w:position w:val="2"/>
          <w:sz w:val="16"/>
        </w:rPr>
        <w:t> </w:t>
      </w:r>
      <w:r>
        <w:rPr>
          <w:position w:val="2"/>
          <w:sz w:val="16"/>
        </w:rPr>
        <w:t>TE,</w:t>
      </w:r>
      <w:r>
        <w:rPr>
          <w:spacing w:val="-6"/>
          <w:position w:val="2"/>
          <w:sz w:val="16"/>
        </w:rPr>
        <w:t> </w:t>
      </w:r>
      <w:r>
        <w:rPr>
          <w:position w:val="2"/>
          <w:sz w:val="16"/>
        </w:rPr>
        <w:t>Birbicer</w:t>
      </w:r>
      <w:r>
        <w:rPr>
          <w:spacing w:val="-6"/>
          <w:position w:val="2"/>
          <w:sz w:val="16"/>
        </w:rPr>
        <w:t> </w:t>
      </w:r>
      <w:r>
        <w:rPr>
          <w:position w:val="2"/>
          <w:sz w:val="16"/>
        </w:rPr>
        <w:t>H,</w:t>
      </w:r>
      <w:r>
        <w:rPr>
          <w:spacing w:val="-6"/>
          <w:position w:val="2"/>
          <w:sz w:val="16"/>
        </w:rPr>
        <w:t> </w:t>
      </w:r>
      <w:r>
        <w:rPr>
          <w:position w:val="2"/>
          <w:sz w:val="16"/>
        </w:rPr>
        <w:t>Ozer</w:t>
      </w:r>
      <w:r>
        <w:rPr>
          <w:spacing w:val="-6"/>
          <w:position w:val="2"/>
          <w:sz w:val="16"/>
        </w:rPr>
        <w:t> </w:t>
      </w:r>
      <w:r>
        <w:rPr>
          <w:position w:val="2"/>
          <w:sz w:val="16"/>
        </w:rPr>
        <w:t>Z,</w:t>
      </w:r>
      <w:r>
        <w:rPr>
          <w:spacing w:val="-5"/>
          <w:position w:val="2"/>
          <w:sz w:val="16"/>
        </w:rPr>
        <w:t> </w:t>
      </w:r>
      <w:r>
        <w:rPr>
          <w:position w:val="2"/>
          <w:sz w:val="16"/>
        </w:rPr>
        <w:t>Doruk</w:t>
      </w:r>
      <w:r>
        <w:rPr>
          <w:spacing w:val="-6"/>
          <w:position w:val="2"/>
          <w:sz w:val="16"/>
        </w:rPr>
        <w:t> </w:t>
      </w:r>
      <w:r>
        <w:rPr>
          <w:position w:val="2"/>
          <w:sz w:val="16"/>
        </w:rPr>
        <w:t>N,</w:t>
      </w:r>
      <w:r>
        <w:rPr>
          <w:spacing w:val="-6"/>
          <w:position w:val="2"/>
          <w:sz w:val="16"/>
        </w:rPr>
        <w:t> Tok </w:t>
      </w:r>
      <w:r>
        <w:rPr>
          <w:position w:val="2"/>
          <w:sz w:val="16"/>
        </w:rPr>
        <w:t>E</w:t>
      </w:r>
      <w:r>
        <w:rPr>
          <w:spacing w:val="-6"/>
          <w:position w:val="2"/>
          <w:sz w:val="16"/>
        </w:rPr>
        <w:t> </w:t>
      </w:r>
      <w:r>
        <w:rPr>
          <w:position w:val="2"/>
          <w:sz w:val="16"/>
        </w:rPr>
        <w:t>(2010)</w:t>
      </w:r>
      <w:r>
        <w:rPr>
          <w:spacing w:val="-5"/>
          <w:position w:val="2"/>
          <w:sz w:val="16"/>
        </w:rPr>
        <w:t> </w:t>
      </w:r>
      <w:r>
        <w:rPr>
          <w:position w:val="2"/>
          <w:sz w:val="16"/>
        </w:rPr>
        <w:t>A</w:t>
      </w:r>
      <w:r>
        <w:rPr>
          <w:spacing w:val="-6"/>
          <w:position w:val="2"/>
          <w:sz w:val="16"/>
        </w:rPr>
        <w:t> </w:t>
      </w:r>
      <w:r>
        <w:rPr>
          <w:position w:val="2"/>
          <w:sz w:val="16"/>
        </w:rPr>
        <w:t>comparative</w:t>
      </w:r>
      <w:r>
        <w:rPr>
          <w:sz w:val="16"/>
        </w:rPr>
        <w:t> </w:t>
      </w:r>
      <w:r>
        <w:rPr>
          <w:w w:val="95"/>
          <w:sz w:val="16"/>
        </w:rPr>
        <w:t>study of the antiemetic efficacy of dexamethasone, ondansetron, and metoclopramide</w:t>
      </w:r>
      <w:r>
        <w:rPr>
          <w:spacing w:val="-15"/>
          <w:w w:val="95"/>
          <w:sz w:val="16"/>
        </w:rPr>
        <w:t> </w:t>
      </w:r>
      <w:r>
        <w:rPr>
          <w:w w:val="95"/>
          <w:sz w:val="16"/>
        </w:rPr>
        <w:t>in</w:t>
      </w:r>
      <w:r>
        <w:rPr>
          <w:spacing w:val="-14"/>
          <w:w w:val="95"/>
          <w:sz w:val="16"/>
        </w:rPr>
        <w:t> </w:t>
      </w:r>
      <w:r>
        <w:rPr>
          <w:w w:val="95"/>
          <w:sz w:val="16"/>
        </w:rPr>
        <w:t>patients</w:t>
      </w:r>
      <w:r>
        <w:rPr>
          <w:spacing w:val="-14"/>
          <w:w w:val="95"/>
          <w:sz w:val="16"/>
        </w:rPr>
        <w:t> </w:t>
      </w:r>
      <w:r>
        <w:rPr>
          <w:w w:val="95"/>
          <w:sz w:val="16"/>
        </w:rPr>
        <w:t>undergoing</w:t>
      </w:r>
      <w:r>
        <w:rPr>
          <w:spacing w:val="-14"/>
          <w:w w:val="95"/>
          <w:sz w:val="16"/>
        </w:rPr>
        <w:t> </w:t>
      </w:r>
      <w:r>
        <w:rPr>
          <w:w w:val="95"/>
          <w:sz w:val="16"/>
        </w:rPr>
        <w:t>gynecological</w:t>
      </w:r>
      <w:r>
        <w:rPr>
          <w:spacing w:val="-15"/>
          <w:w w:val="95"/>
          <w:sz w:val="16"/>
        </w:rPr>
        <w:t> </w:t>
      </w:r>
      <w:r>
        <w:rPr>
          <w:w w:val="95"/>
          <w:sz w:val="16"/>
        </w:rPr>
        <w:t>surgery.</w:t>
      </w:r>
      <w:r>
        <w:rPr>
          <w:spacing w:val="-14"/>
          <w:w w:val="95"/>
          <w:sz w:val="16"/>
        </w:rPr>
        <w:t> </w:t>
      </w:r>
      <w:r>
        <w:rPr>
          <w:w w:val="95"/>
          <w:sz w:val="16"/>
        </w:rPr>
        <w:t>Med</w:t>
      </w:r>
      <w:r>
        <w:rPr>
          <w:spacing w:val="-14"/>
          <w:w w:val="95"/>
          <w:sz w:val="16"/>
        </w:rPr>
        <w:t> </w:t>
      </w:r>
      <w:r>
        <w:rPr>
          <w:w w:val="95"/>
          <w:sz w:val="16"/>
        </w:rPr>
        <w:t>Sci </w:t>
      </w:r>
      <w:r>
        <w:rPr>
          <w:sz w:val="16"/>
        </w:rPr>
        <w:t>Monit 2010; 16:</w:t>
      </w:r>
      <w:r>
        <w:rPr>
          <w:spacing w:val="-15"/>
          <w:sz w:val="16"/>
        </w:rPr>
        <w:t> </w:t>
      </w:r>
      <w:r>
        <w:rPr>
          <w:sz w:val="16"/>
        </w:rPr>
        <w:t>336-341.</w:t>
      </w:r>
    </w:p>
    <w:p>
      <w:pPr>
        <w:pStyle w:val="ListParagraph"/>
        <w:numPr>
          <w:ilvl w:val="0"/>
          <w:numId w:val="1"/>
        </w:numPr>
        <w:tabs>
          <w:tab w:pos="597" w:val="left" w:leader="none"/>
        </w:tabs>
        <w:spacing w:line="206" w:lineRule="auto" w:before="32" w:after="0"/>
        <w:ind w:left="596" w:right="717" w:hanging="397"/>
        <w:jc w:val="both"/>
        <w:rPr>
          <w:sz w:val="16"/>
        </w:rPr>
      </w:pPr>
      <w:hyperlink r:id="rId27">
        <w:r>
          <w:rPr>
            <w:position w:val="2"/>
            <w:sz w:val="16"/>
          </w:rPr>
          <w:t>Karanicolas</w:t>
        </w:r>
        <w:r>
          <w:rPr>
            <w:spacing w:val="-11"/>
            <w:position w:val="2"/>
            <w:sz w:val="16"/>
          </w:rPr>
          <w:t> </w:t>
        </w:r>
        <w:r>
          <w:rPr>
            <w:spacing w:val="-3"/>
            <w:position w:val="2"/>
            <w:sz w:val="16"/>
          </w:rPr>
          <w:t>PJ,</w:t>
        </w:r>
        <w:r>
          <w:rPr>
            <w:spacing w:val="-11"/>
            <w:position w:val="2"/>
            <w:sz w:val="16"/>
          </w:rPr>
          <w:t> </w:t>
        </w:r>
        <w:r>
          <w:rPr>
            <w:position w:val="2"/>
            <w:sz w:val="16"/>
          </w:rPr>
          <w:t>Smith</w:t>
        </w:r>
        <w:r>
          <w:rPr>
            <w:spacing w:val="-11"/>
            <w:position w:val="2"/>
            <w:sz w:val="16"/>
          </w:rPr>
          <w:t> </w:t>
        </w:r>
        <w:r>
          <w:rPr>
            <w:position w:val="2"/>
            <w:sz w:val="16"/>
          </w:rPr>
          <w:t>SE,</w:t>
        </w:r>
        <w:r>
          <w:rPr>
            <w:spacing w:val="-11"/>
            <w:position w:val="2"/>
            <w:sz w:val="16"/>
          </w:rPr>
          <w:t> </w:t>
        </w:r>
        <w:r>
          <w:rPr>
            <w:position w:val="2"/>
            <w:sz w:val="16"/>
          </w:rPr>
          <w:t>Kanbur</w:t>
        </w:r>
        <w:r>
          <w:rPr>
            <w:spacing w:val="-10"/>
            <w:position w:val="2"/>
            <w:sz w:val="16"/>
          </w:rPr>
          <w:t> </w:t>
        </w:r>
        <w:r>
          <w:rPr>
            <w:position w:val="2"/>
            <w:sz w:val="16"/>
          </w:rPr>
          <w:t>B,</w:t>
        </w:r>
        <w:r>
          <w:rPr>
            <w:spacing w:val="-11"/>
            <w:position w:val="2"/>
            <w:sz w:val="16"/>
          </w:rPr>
          <w:t> </w:t>
        </w:r>
        <w:r>
          <w:rPr>
            <w:position w:val="2"/>
            <w:sz w:val="16"/>
          </w:rPr>
          <w:t>Davies</w:t>
        </w:r>
        <w:r>
          <w:rPr>
            <w:spacing w:val="-11"/>
            <w:position w:val="2"/>
            <w:sz w:val="16"/>
          </w:rPr>
          <w:t> </w:t>
        </w:r>
        <w:r>
          <w:rPr>
            <w:position w:val="2"/>
            <w:sz w:val="16"/>
          </w:rPr>
          <w:t>E,</w:t>
        </w:r>
        <w:r>
          <w:rPr>
            <w:spacing w:val="-11"/>
            <w:position w:val="2"/>
            <w:sz w:val="16"/>
          </w:rPr>
          <w:t> </w:t>
        </w:r>
        <w:r>
          <w:rPr>
            <w:position w:val="2"/>
            <w:sz w:val="16"/>
          </w:rPr>
          <w:t>Guyatt</w:t>
        </w:r>
        <w:r>
          <w:rPr>
            <w:spacing w:val="-11"/>
            <w:position w:val="2"/>
            <w:sz w:val="16"/>
          </w:rPr>
          <w:t> </w:t>
        </w:r>
        <w:r>
          <w:rPr>
            <w:position w:val="2"/>
            <w:sz w:val="16"/>
          </w:rPr>
          <w:t>GH</w:t>
        </w:r>
        <w:r>
          <w:rPr>
            <w:spacing w:val="-10"/>
            <w:position w:val="2"/>
            <w:sz w:val="16"/>
          </w:rPr>
          <w:t> </w:t>
        </w:r>
        <w:r>
          <w:rPr>
            <w:position w:val="2"/>
            <w:sz w:val="16"/>
          </w:rPr>
          <w:t>(2008)</w:t>
        </w:r>
        <w:r>
          <w:rPr>
            <w:spacing w:val="-11"/>
            <w:position w:val="2"/>
            <w:sz w:val="16"/>
          </w:rPr>
          <w:t> </w:t>
        </w:r>
        <w:r>
          <w:rPr>
            <w:position w:val="2"/>
            <w:sz w:val="16"/>
          </w:rPr>
          <w:t>The</w:t>
        </w:r>
      </w:hyperlink>
      <w:hyperlink r:id="rId27">
        <w:r>
          <w:rPr>
            <w:sz w:val="16"/>
          </w:rPr>
          <w:t> </w:t>
        </w:r>
        <w:r>
          <w:rPr>
            <w:w w:val="95"/>
            <w:sz w:val="16"/>
          </w:rPr>
          <w:t>impact of prophylactic dexamethasone on nausea and vomiting after</w:t>
        </w:r>
      </w:hyperlink>
      <w:hyperlink r:id="rId27">
        <w:r>
          <w:rPr>
            <w:w w:val="95"/>
            <w:sz w:val="16"/>
          </w:rPr>
          <w:t> laparoscopic cholecystectomy: A systematic review and</w:t>
        </w:r>
        <w:r>
          <w:rPr>
            <w:spacing w:val="-25"/>
            <w:w w:val="95"/>
            <w:sz w:val="16"/>
          </w:rPr>
          <w:t> </w:t>
        </w:r>
        <w:r>
          <w:rPr>
            <w:w w:val="95"/>
            <w:sz w:val="16"/>
          </w:rPr>
          <w:t>meta-analysis.</w:t>
        </w:r>
      </w:hyperlink>
      <w:hyperlink r:id="rId27">
        <w:r>
          <w:rPr>
            <w:w w:val="95"/>
            <w:sz w:val="16"/>
          </w:rPr>
          <w:t> </w:t>
        </w:r>
        <w:r>
          <w:rPr>
            <w:sz w:val="16"/>
          </w:rPr>
          <w:t>Ann Surg 248:</w:t>
        </w:r>
        <w:r>
          <w:rPr>
            <w:spacing w:val="-16"/>
            <w:sz w:val="16"/>
          </w:rPr>
          <w:t> </w:t>
        </w:r>
        <w:r>
          <w:rPr>
            <w:sz w:val="16"/>
          </w:rPr>
          <w:t>751-762.</w:t>
        </w:r>
      </w:hyperlink>
    </w:p>
    <w:p>
      <w:pPr>
        <w:pStyle w:val="ListParagraph"/>
        <w:numPr>
          <w:ilvl w:val="0"/>
          <w:numId w:val="1"/>
        </w:numPr>
        <w:tabs>
          <w:tab w:pos="597" w:val="left" w:leader="none"/>
        </w:tabs>
        <w:spacing w:line="201" w:lineRule="auto" w:before="36" w:after="0"/>
        <w:ind w:left="596" w:right="718" w:hanging="397"/>
        <w:jc w:val="both"/>
        <w:rPr>
          <w:sz w:val="16"/>
        </w:rPr>
      </w:pPr>
      <w:hyperlink r:id="rId28">
        <w:r>
          <w:rPr>
            <w:position w:val="2"/>
            <w:sz w:val="16"/>
          </w:rPr>
          <w:t>Ho CM, </w:t>
        </w:r>
        <w:r>
          <w:rPr>
            <w:spacing w:val="-8"/>
            <w:position w:val="2"/>
            <w:sz w:val="16"/>
          </w:rPr>
          <w:t>Wu </w:t>
        </w:r>
        <w:r>
          <w:rPr>
            <w:position w:val="2"/>
            <w:sz w:val="16"/>
          </w:rPr>
          <w:t>HL, Ho </w:t>
        </w:r>
        <w:r>
          <w:rPr>
            <w:spacing w:val="-6"/>
            <w:position w:val="2"/>
            <w:sz w:val="16"/>
          </w:rPr>
          <w:t>ST, </w:t>
        </w:r>
        <w:r>
          <w:rPr>
            <w:spacing w:val="-5"/>
            <w:position w:val="2"/>
            <w:sz w:val="16"/>
          </w:rPr>
          <w:t>Wang </w:t>
        </w:r>
        <w:r>
          <w:rPr>
            <w:position w:val="2"/>
            <w:sz w:val="16"/>
          </w:rPr>
          <w:t>JJ (2011) Dexamethasone prevents</w:t>
        </w:r>
      </w:hyperlink>
      <w:hyperlink r:id="rId28">
        <w:r>
          <w:rPr>
            <w:sz w:val="16"/>
          </w:rPr>
          <w:t> </w:t>
        </w:r>
        <w:r>
          <w:rPr>
            <w:w w:val="90"/>
            <w:sz w:val="16"/>
          </w:rPr>
          <w:t>postoperative nausea and vomiting: benefit versus risk. Acta Anaesthesiol</w:t>
        </w:r>
      </w:hyperlink>
      <w:hyperlink r:id="rId28">
        <w:r>
          <w:rPr>
            <w:w w:val="90"/>
            <w:sz w:val="16"/>
          </w:rPr>
          <w:t> </w:t>
        </w:r>
        <w:r>
          <w:rPr>
            <w:spacing w:val="-3"/>
            <w:sz w:val="16"/>
          </w:rPr>
          <w:t>Taiwan </w:t>
        </w:r>
        <w:r>
          <w:rPr>
            <w:sz w:val="16"/>
          </w:rPr>
          <w:t>49:</w:t>
        </w:r>
        <w:r>
          <w:rPr>
            <w:spacing w:val="-7"/>
            <w:sz w:val="16"/>
          </w:rPr>
          <w:t> </w:t>
        </w:r>
        <w:r>
          <w:rPr>
            <w:sz w:val="16"/>
          </w:rPr>
          <w:t>100-104.</w:t>
        </w:r>
      </w:hyperlink>
    </w:p>
    <w:p>
      <w:pPr>
        <w:pStyle w:val="ListParagraph"/>
        <w:numPr>
          <w:ilvl w:val="0"/>
          <w:numId w:val="1"/>
        </w:numPr>
        <w:tabs>
          <w:tab w:pos="597" w:val="left" w:leader="none"/>
        </w:tabs>
        <w:spacing w:line="201" w:lineRule="auto" w:before="40" w:after="0"/>
        <w:ind w:left="596" w:right="717" w:hanging="397"/>
        <w:jc w:val="both"/>
        <w:rPr>
          <w:sz w:val="16"/>
        </w:rPr>
      </w:pPr>
      <w:r>
        <w:rPr>
          <w:spacing w:val="-5"/>
          <w:position w:val="2"/>
          <w:sz w:val="16"/>
        </w:rPr>
        <w:t>Wang </w:t>
      </w:r>
      <w:r>
        <w:rPr>
          <w:spacing w:val="-3"/>
          <w:position w:val="2"/>
          <w:sz w:val="16"/>
        </w:rPr>
        <w:t>JJ, </w:t>
      </w:r>
      <w:r>
        <w:rPr>
          <w:position w:val="2"/>
          <w:sz w:val="16"/>
        </w:rPr>
        <w:t>Ho </w:t>
      </w:r>
      <w:r>
        <w:rPr>
          <w:spacing w:val="-6"/>
          <w:position w:val="2"/>
          <w:sz w:val="16"/>
        </w:rPr>
        <w:t>ST, </w:t>
      </w:r>
      <w:r>
        <w:rPr>
          <w:spacing w:val="-3"/>
          <w:position w:val="2"/>
          <w:sz w:val="16"/>
        </w:rPr>
        <w:t>Tzeng </w:t>
      </w:r>
      <w:r>
        <w:rPr>
          <w:position w:val="2"/>
          <w:sz w:val="16"/>
        </w:rPr>
        <w:t>JI, </w:t>
      </w:r>
      <w:r>
        <w:rPr>
          <w:spacing w:val="-5"/>
          <w:position w:val="2"/>
          <w:sz w:val="16"/>
        </w:rPr>
        <w:t>Tang </w:t>
      </w:r>
      <w:r>
        <w:rPr>
          <w:position w:val="2"/>
          <w:sz w:val="16"/>
        </w:rPr>
        <w:t>CS (2000) The effect of timing of</w:t>
      </w:r>
      <w:r>
        <w:rPr>
          <w:sz w:val="16"/>
        </w:rPr>
        <w:t> </w:t>
      </w:r>
      <w:r>
        <w:rPr>
          <w:w w:val="90"/>
          <w:sz w:val="16"/>
        </w:rPr>
        <w:t>dexamethasone administration on its efficacy as a prophylactic antiemetic </w:t>
      </w:r>
      <w:r>
        <w:rPr>
          <w:sz w:val="16"/>
        </w:rPr>
        <w:t>for</w:t>
      </w:r>
      <w:r>
        <w:rPr>
          <w:spacing w:val="-23"/>
          <w:sz w:val="16"/>
        </w:rPr>
        <w:t> </w:t>
      </w:r>
      <w:r>
        <w:rPr>
          <w:sz w:val="16"/>
        </w:rPr>
        <w:t>postoperative</w:t>
      </w:r>
      <w:r>
        <w:rPr>
          <w:spacing w:val="-23"/>
          <w:sz w:val="16"/>
        </w:rPr>
        <w:t> </w:t>
      </w:r>
      <w:r>
        <w:rPr>
          <w:sz w:val="16"/>
        </w:rPr>
        <w:t>nausea</w:t>
      </w:r>
      <w:r>
        <w:rPr>
          <w:spacing w:val="-23"/>
          <w:sz w:val="16"/>
        </w:rPr>
        <w:t> </w:t>
      </w:r>
      <w:r>
        <w:rPr>
          <w:sz w:val="16"/>
        </w:rPr>
        <w:t>and</w:t>
      </w:r>
      <w:r>
        <w:rPr>
          <w:spacing w:val="-23"/>
          <w:sz w:val="16"/>
        </w:rPr>
        <w:t> </w:t>
      </w:r>
      <w:r>
        <w:rPr>
          <w:sz w:val="16"/>
        </w:rPr>
        <w:t>vomiting.</w:t>
      </w:r>
      <w:r>
        <w:rPr>
          <w:spacing w:val="-23"/>
          <w:sz w:val="16"/>
        </w:rPr>
        <w:t> </w:t>
      </w:r>
      <w:r>
        <w:rPr>
          <w:sz w:val="16"/>
        </w:rPr>
        <w:t>Anesth</w:t>
      </w:r>
      <w:r>
        <w:rPr>
          <w:spacing w:val="-22"/>
          <w:sz w:val="16"/>
        </w:rPr>
        <w:t> </w:t>
      </w:r>
      <w:r>
        <w:rPr>
          <w:sz w:val="16"/>
        </w:rPr>
        <w:t>Analg</w:t>
      </w:r>
      <w:r>
        <w:rPr>
          <w:spacing w:val="-23"/>
          <w:sz w:val="16"/>
        </w:rPr>
        <w:t> </w:t>
      </w:r>
      <w:r>
        <w:rPr>
          <w:sz w:val="16"/>
        </w:rPr>
        <w:t>91:</w:t>
      </w:r>
      <w:r>
        <w:rPr>
          <w:spacing w:val="-23"/>
          <w:sz w:val="16"/>
        </w:rPr>
        <w:t> </w:t>
      </w:r>
      <w:r>
        <w:rPr>
          <w:sz w:val="16"/>
        </w:rPr>
        <w:t>136-139.</w:t>
      </w:r>
    </w:p>
    <w:p>
      <w:pPr>
        <w:pStyle w:val="ListParagraph"/>
        <w:numPr>
          <w:ilvl w:val="0"/>
          <w:numId w:val="1"/>
        </w:numPr>
        <w:tabs>
          <w:tab w:pos="597" w:val="left" w:leader="none"/>
        </w:tabs>
        <w:spacing w:line="201" w:lineRule="auto" w:before="39" w:after="0"/>
        <w:ind w:left="596" w:right="719" w:hanging="397"/>
        <w:jc w:val="both"/>
        <w:rPr>
          <w:sz w:val="16"/>
        </w:rPr>
      </w:pPr>
      <w:hyperlink r:id="rId24">
        <w:r>
          <w:rPr>
            <w:w w:val="95"/>
            <w:position w:val="2"/>
            <w:sz w:val="16"/>
          </w:rPr>
          <w:t>Gan</w:t>
        </w:r>
        <w:r>
          <w:rPr>
            <w:spacing w:val="-9"/>
            <w:w w:val="95"/>
            <w:position w:val="2"/>
            <w:sz w:val="16"/>
          </w:rPr>
          <w:t> </w:t>
        </w:r>
        <w:r>
          <w:rPr>
            <w:spacing w:val="-3"/>
            <w:w w:val="95"/>
            <w:position w:val="2"/>
            <w:sz w:val="16"/>
          </w:rPr>
          <w:t>TJ,</w:t>
        </w:r>
        <w:r>
          <w:rPr>
            <w:spacing w:val="-9"/>
            <w:w w:val="95"/>
            <w:position w:val="2"/>
            <w:sz w:val="16"/>
          </w:rPr>
          <w:t> </w:t>
        </w:r>
        <w:r>
          <w:rPr>
            <w:w w:val="95"/>
            <w:position w:val="2"/>
            <w:sz w:val="16"/>
          </w:rPr>
          <w:t>Diemunsch</w:t>
        </w:r>
        <w:r>
          <w:rPr>
            <w:spacing w:val="-9"/>
            <w:w w:val="95"/>
            <w:position w:val="2"/>
            <w:sz w:val="16"/>
          </w:rPr>
          <w:t> </w:t>
        </w:r>
        <w:r>
          <w:rPr>
            <w:spacing w:val="-12"/>
            <w:w w:val="95"/>
            <w:position w:val="2"/>
            <w:sz w:val="16"/>
          </w:rPr>
          <w:t>P,</w:t>
        </w:r>
        <w:r>
          <w:rPr>
            <w:spacing w:val="-9"/>
            <w:w w:val="95"/>
            <w:position w:val="2"/>
            <w:sz w:val="16"/>
          </w:rPr>
          <w:t> </w:t>
        </w:r>
        <w:r>
          <w:rPr>
            <w:w w:val="95"/>
            <w:position w:val="2"/>
            <w:sz w:val="16"/>
          </w:rPr>
          <w:t>Habib</w:t>
        </w:r>
        <w:r>
          <w:rPr>
            <w:spacing w:val="-8"/>
            <w:w w:val="95"/>
            <w:position w:val="2"/>
            <w:sz w:val="16"/>
          </w:rPr>
          <w:t> </w:t>
        </w:r>
        <w:r>
          <w:rPr>
            <w:w w:val="95"/>
            <w:position w:val="2"/>
            <w:sz w:val="16"/>
          </w:rPr>
          <w:t>AS,</w:t>
        </w:r>
        <w:r>
          <w:rPr>
            <w:spacing w:val="-9"/>
            <w:w w:val="95"/>
            <w:position w:val="2"/>
            <w:sz w:val="16"/>
          </w:rPr>
          <w:t> </w:t>
        </w:r>
        <w:r>
          <w:rPr>
            <w:w w:val="95"/>
            <w:position w:val="2"/>
            <w:sz w:val="16"/>
          </w:rPr>
          <w:t>Kovac</w:t>
        </w:r>
        <w:r>
          <w:rPr>
            <w:spacing w:val="-9"/>
            <w:w w:val="95"/>
            <w:position w:val="2"/>
            <w:sz w:val="16"/>
          </w:rPr>
          <w:t> </w:t>
        </w:r>
        <w:r>
          <w:rPr>
            <w:w w:val="95"/>
            <w:position w:val="2"/>
            <w:sz w:val="16"/>
          </w:rPr>
          <w:t>A,</w:t>
        </w:r>
        <w:r>
          <w:rPr>
            <w:spacing w:val="-9"/>
            <w:w w:val="95"/>
            <w:position w:val="2"/>
            <w:sz w:val="16"/>
          </w:rPr>
          <w:t> </w:t>
        </w:r>
        <w:r>
          <w:rPr>
            <w:w w:val="95"/>
            <w:position w:val="2"/>
            <w:sz w:val="16"/>
          </w:rPr>
          <w:t>Kranke</w:t>
        </w:r>
        <w:r>
          <w:rPr>
            <w:spacing w:val="-9"/>
            <w:w w:val="95"/>
            <w:position w:val="2"/>
            <w:sz w:val="16"/>
          </w:rPr>
          <w:t> </w:t>
        </w:r>
        <w:r>
          <w:rPr>
            <w:spacing w:val="-12"/>
            <w:w w:val="95"/>
            <w:position w:val="2"/>
            <w:sz w:val="16"/>
          </w:rPr>
          <w:t>P,</w:t>
        </w:r>
        <w:r>
          <w:rPr>
            <w:spacing w:val="-8"/>
            <w:w w:val="95"/>
            <w:position w:val="2"/>
            <w:sz w:val="16"/>
          </w:rPr>
          <w:t> </w:t>
        </w:r>
        <w:r>
          <w:rPr>
            <w:w w:val="95"/>
            <w:position w:val="2"/>
            <w:sz w:val="16"/>
          </w:rPr>
          <w:t>et</w:t>
        </w:r>
        <w:r>
          <w:rPr>
            <w:spacing w:val="-9"/>
            <w:w w:val="95"/>
            <w:position w:val="2"/>
            <w:sz w:val="16"/>
          </w:rPr>
          <w:t> </w:t>
        </w:r>
        <w:r>
          <w:rPr>
            <w:w w:val="95"/>
            <w:position w:val="2"/>
            <w:sz w:val="16"/>
          </w:rPr>
          <w:t>al.</w:t>
        </w:r>
        <w:r>
          <w:rPr>
            <w:spacing w:val="-9"/>
            <w:w w:val="95"/>
            <w:position w:val="2"/>
            <w:sz w:val="16"/>
          </w:rPr>
          <w:t> </w:t>
        </w:r>
        <w:r>
          <w:rPr>
            <w:w w:val="95"/>
            <w:position w:val="2"/>
            <w:sz w:val="16"/>
          </w:rPr>
          <w:t>(2007)</w:t>
        </w:r>
        <w:r>
          <w:rPr>
            <w:spacing w:val="-9"/>
            <w:w w:val="95"/>
            <w:position w:val="2"/>
            <w:sz w:val="16"/>
          </w:rPr>
          <w:t> </w:t>
        </w:r>
        <w:r>
          <w:rPr>
            <w:w w:val="95"/>
            <w:position w:val="2"/>
            <w:sz w:val="16"/>
          </w:rPr>
          <w:t>Society</w:t>
        </w:r>
      </w:hyperlink>
      <w:hyperlink r:id="rId24">
        <w:r>
          <w:rPr>
            <w:w w:val="95"/>
            <w:sz w:val="16"/>
          </w:rPr>
          <w:t> </w:t>
        </w:r>
        <w:r>
          <w:rPr>
            <w:w w:val="90"/>
            <w:sz w:val="16"/>
          </w:rPr>
          <w:t>for Ambulatory Anesthesia. Consensus guidelines for the management of</w:t>
        </w:r>
      </w:hyperlink>
      <w:hyperlink r:id="rId24">
        <w:r>
          <w:rPr>
            <w:w w:val="90"/>
            <w:sz w:val="16"/>
          </w:rPr>
          <w:t> </w:t>
        </w:r>
        <w:r>
          <w:rPr>
            <w:sz w:val="16"/>
          </w:rPr>
          <w:t>postoperative</w:t>
        </w:r>
        <w:r>
          <w:rPr>
            <w:spacing w:val="-19"/>
            <w:sz w:val="16"/>
          </w:rPr>
          <w:t> </w:t>
        </w:r>
        <w:r>
          <w:rPr>
            <w:sz w:val="16"/>
          </w:rPr>
          <w:t>nausea</w:t>
        </w:r>
        <w:r>
          <w:rPr>
            <w:spacing w:val="-19"/>
            <w:sz w:val="16"/>
          </w:rPr>
          <w:t> </w:t>
        </w:r>
        <w:r>
          <w:rPr>
            <w:sz w:val="16"/>
          </w:rPr>
          <w:t>and</w:t>
        </w:r>
        <w:r>
          <w:rPr>
            <w:spacing w:val="-18"/>
            <w:sz w:val="16"/>
          </w:rPr>
          <w:t> </w:t>
        </w:r>
        <w:r>
          <w:rPr>
            <w:sz w:val="16"/>
          </w:rPr>
          <w:t>vomiting.</w:t>
        </w:r>
        <w:r>
          <w:rPr>
            <w:spacing w:val="-19"/>
            <w:sz w:val="16"/>
          </w:rPr>
          <w:t> </w:t>
        </w:r>
        <w:r>
          <w:rPr>
            <w:sz w:val="16"/>
          </w:rPr>
          <w:t>Anesth</w:t>
        </w:r>
        <w:r>
          <w:rPr>
            <w:spacing w:val="-19"/>
            <w:sz w:val="16"/>
          </w:rPr>
          <w:t> </w:t>
        </w:r>
        <w:r>
          <w:rPr>
            <w:sz w:val="16"/>
          </w:rPr>
          <w:t>Analg</w:t>
        </w:r>
        <w:r>
          <w:rPr>
            <w:spacing w:val="-18"/>
            <w:sz w:val="16"/>
          </w:rPr>
          <w:t> </w:t>
        </w:r>
        <w:r>
          <w:rPr>
            <w:sz w:val="16"/>
          </w:rPr>
          <w:t>118:</w:t>
        </w:r>
        <w:r>
          <w:rPr>
            <w:spacing w:val="-19"/>
            <w:sz w:val="16"/>
          </w:rPr>
          <w:t> </w:t>
        </w:r>
        <w:r>
          <w:rPr>
            <w:sz w:val="16"/>
          </w:rPr>
          <w:t>85-113.</w:t>
        </w:r>
      </w:hyperlink>
    </w:p>
    <w:p>
      <w:pPr>
        <w:pStyle w:val="ListParagraph"/>
        <w:numPr>
          <w:ilvl w:val="0"/>
          <w:numId w:val="1"/>
        </w:numPr>
        <w:tabs>
          <w:tab w:pos="597" w:val="left" w:leader="none"/>
        </w:tabs>
        <w:spacing w:line="206" w:lineRule="auto" w:before="36" w:after="0"/>
        <w:ind w:left="596" w:right="717" w:hanging="397"/>
        <w:jc w:val="both"/>
        <w:rPr>
          <w:sz w:val="16"/>
        </w:rPr>
      </w:pPr>
      <w:hyperlink r:id="rId29">
        <w:r>
          <w:rPr>
            <w:w w:val="95"/>
            <w:position w:val="2"/>
            <w:sz w:val="16"/>
          </w:rPr>
          <w:t>Kizilcik</w:t>
        </w:r>
        <w:r>
          <w:rPr>
            <w:spacing w:val="-9"/>
            <w:w w:val="95"/>
            <w:position w:val="2"/>
            <w:sz w:val="16"/>
          </w:rPr>
          <w:t> </w:t>
        </w:r>
        <w:r>
          <w:rPr>
            <w:w w:val="95"/>
            <w:position w:val="2"/>
            <w:sz w:val="16"/>
          </w:rPr>
          <w:t>N,</w:t>
        </w:r>
        <w:r>
          <w:rPr>
            <w:spacing w:val="-9"/>
            <w:w w:val="95"/>
            <w:position w:val="2"/>
            <w:sz w:val="16"/>
          </w:rPr>
          <w:t> </w:t>
        </w:r>
        <w:r>
          <w:rPr>
            <w:w w:val="95"/>
            <w:position w:val="2"/>
            <w:sz w:val="16"/>
          </w:rPr>
          <w:t>Bilgen</w:t>
        </w:r>
        <w:r>
          <w:rPr>
            <w:spacing w:val="-9"/>
            <w:w w:val="95"/>
            <w:position w:val="2"/>
            <w:sz w:val="16"/>
          </w:rPr>
          <w:t> </w:t>
        </w:r>
        <w:r>
          <w:rPr>
            <w:w w:val="95"/>
            <w:position w:val="2"/>
            <w:sz w:val="16"/>
          </w:rPr>
          <w:t>S,</w:t>
        </w:r>
        <w:r>
          <w:rPr>
            <w:spacing w:val="-9"/>
            <w:w w:val="95"/>
            <w:position w:val="2"/>
            <w:sz w:val="16"/>
          </w:rPr>
          <w:t> </w:t>
        </w:r>
        <w:r>
          <w:rPr>
            <w:w w:val="95"/>
            <w:position w:val="2"/>
            <w:sz w:val="16"/>
          </w:rPr>
          <w:t>Menda</w:t>
        </w:r>
        <w:r>
          <w:rPr>
            <w:spacing w:val="-9"/>
            <w:w w:val="95"/>
            <w:position w:val="2"/>
            <w:sz w:val="16"/>
          </w:rPr>
          <w:t> F,</w:t>
        </w:r>
        <w:r>
          <w:rPr>
            <w:spacing w:val="-8"/>
            <w:w w:val="95"/>
            <w:position w:val="2"/>
            <w:sz w:val="16"/>
          </w:rPr>
          <w:t> </w:t>
        </w:r>
        <w:r>
          <w:rPr>
            <w:spacing w:val="-5"/>
            <w:w w:val="95"/>
            <w:position w:val="2"/>
            <w:sz w:val="16"/>
          </w:rPr>
          <w:t>Türe</w:t>
        </w:r>
        <w:r>
          <w:rPr>
            <w:spacing w:val="-9"/>
            <w:w w:val="95"/>
            <w:position w:val="2"/>
            <w:sz w:val="16"/>
          </w:rPr>
          <w:t> </w:t>
        </w:r>
        <w:r>
          <w:rPr>
            <w:w w:val="95"/>
            <w:position w:val="2"/>
            <w:sz w:val="16"/>
          </w:rPr>
          <w:t>H,</w:t>
        </w:r>
        <w:r>
          <w:rPr>
            <w:spacing w:val="-9"/>
            <w:w w:val="95"/>
            <w:position w:val="2"/>
            <w:sz w:val="16"/>
          </w:rPr>
          <w:t> </w:t>
        </w:r>
        <w:r>
          <w:rPr>
            <w:spacing w:val="-3"/>
            <w:w w:val="95"/>
            <w:position w:val="2"/>
            <w:sz w:val="16"/>
          </w:rPr>
          <w:t>Aydın</w:t>
        </w:r>
        <w:r>
          <w:rPr>
            <w:spacing w:val="-9"/>
            <w:w w:val="95"/>
            <w:position w:val="2"/>
            <w:sz w:val="16"/>
          </w:rPr>
          <w:t> </w:t>
        </w:r>
        <w:r>
          <w:rPr>
            <w:w w:val="95"/>
            <w:position w:val="2"/>
            <w:sz w:val="16"/>
          </w:rPr>
          <w:t>B,</w:t>
        </w:r>
        <w:r>
          <w:rPr>
            <w:spacing w:val="-9"/>
            <w:w w:val="95"/>
            <w:position w:val="2"/>
            <w:sz w:val="16"/>
          </w:rPr>
          <w:t> </w:t>
        </w:r>
        <w:r>
          <w:rPr>
            <w:w w:val="95"/>
            <w:position w:val="2"/>
            <w:sz w:val="16"/>
          </w:rPr>
          <w:t>et</w:t>
        </w:r>
        <w:r>
          <w:rPr>
            <w:spacing w:val="-9"/>
            <w:w w:val="95"/>
            <w:position w:val="2"/>
            <w:sz w:val="16"/>
          </w:rPr>
          <w:t> </w:t>
        </w:r>
        <w:r>
          <w:rPr>
            <w:w w:val="95"/>
            <w:position w:val="2"/>
            <w:sz w:val="16"/>
          </w:rPr>
          <w:t>al.</w:t>
        </w:r>
        <w:r>
          <w:rPr>
            <w:spacing w:val="-8"/>
            <w:w w:val="95"/>
            <w:position w:val="2"/>
            <w:sz w:val="16"/>
          </w:rPr>
          <w:t> </w:t>
        </w:r>
        <w:r>
          <w:rPr>
            <w:w w:val="95"/>
            <w:position w:val="2"/>
            <w:sz w:val="16"/>
          </w:rPr>
          <w:t>(2017)</w:t>
        </w:r>
        <w:r>
          <w:rPr>
            <w:spacing w:val="-9"/>
            <w:w w:val="95"/>
            <w:position w:val="2"/>
            <w:sz w:val="16"/>
          </w:rPr>
          <w:t> </w:t>
        </w:r>
        <w:r>
          <w:rPr>
            <w:w w:val="95"/>
            <w:position w:val="2"/>
            <w:sz w:val="16"/>
          </w:rPr>
          <w:t>Comparison</w:t>
        </w:r>
      </w:hyperlink>
      <w:hyperlink r:id="rId29">
        <w:r>
          <w:rPr>
            <w:w w:val="95"/>
            <w:sz w:val="16"/>
          </w:rPr>
          <w:t> </w:t>
        </w:r>
        <w:r>
          <w:rPr>
            <w:w w:val="90"/>
            <w:sz w:val="16"/>
          </w:rPr>
          <w:t>of dexamethasone-dimenhydrinate and dexamethasone-ondansetron in</w:t>
        </w:r>
      </w:hyperlink>
      <w:hyperlink r:id="rId29">
        <w:r>
          <w:rPr>
            <w:w w:val="90"/>
            <w:sz w:val="16"/>
          </w:rPr>
          <w:t> </w:t>
        </w:r>
        <w:r>
          <w:rPr>
            <w:w w:val="95"/>
            <w:sz w:val="16"/>
          </w:rPr>
          <w:t>prevention</w:t>
        </w:r>
        <w:r>
          <w:rPr>
            <w:spacing w:val="-8"/>
            <w:w w:val="95"/>
            <w:sz w:val="16"/>
          </w:rPr>
          <w:t> </w:t>
        </w:r>
        <w:r>
          <w:rPr>
            <w:w w:val="95"/>
            <w:sz w:val="16"/>
          </w:rPr>
          <w:t>of</w:t>
        </w:r>
        <w:r>
          <w:rPr>
            <w:spacing w:val="-8"/>
            <w:w w:val="95"/>
            <w:sz w:val="16"/>
          </w:rPr>
          <w:t> </w:t>
        </w:r>
        <w:r>
          <w:rPr>
            <w:w w:val="95"/>
            <w:sz w:val="16"/>
          </w:rPr>
          <w:t>nausea</w:t>
        </w:r>
        <w:r>
          <w:rPr>
            <w:spacing w:val="-8"/>
            <w:w w:val="95"/>
            <w:sz w:val="16"/>
          </w:rPr>
          <w:t> </w:t>
        </w:r>
        <w:r>
          <w:rPr>
            <w:w w:val="95"/>
            <w:sz w:val="16"/>
          </w:rPr>
          <w:t>and</w:t>
        </w:r>
        <w:r>
          <w:rPr>
            <w:spacing w:val="-8"/>
            <w:w w:val="95"/>
            <w:sz w:val="16"/>
          </w:rPr>
          <w:t> </w:t>
        </w:r>
        <w:r>
          <w:rPr>
            <w:w w:val="95"/>
            <w:sz w:val="16"/>
          </w:rPr>
          <w:t>vomiting</w:t>
        </w:r>
        <w:r>
          <w:rPr>
            <w:spacing w:val="-8"/>
            <w:w w:val="95"/>
            <w:sz w:val="16"/>
          </w:rPr>
          <w:t> </w:t>
        </w:r>
        <w:r>
          <w:rPr>
            <w:w w:val="95"/>
            <w:sz w:val="16"/>
          </w:rPr>
          <w:t>in</w:t>
        </w:r>
        <w:r>
          <w:rPr>
            <w:spacing w:val="-8"/>
            <w:w w:val="95"/>
            <w:sz w:val="16"/>
          </w:rPr>
          <w:t> </w:t>
        </w:r>
        <w:r>
          <w:rPr>
            <w:w w:val="95"/>
            <w:sz w:val="16"/>
          </w:rPr>
          <w:t>postoperative</w:t>
        </w:r>
        <w:r>
          <w:rPr>
            <w:spacing w:val="-8"/>
            <w:w w:val="95"/>
            <w:sz w:val="16"/>
          </w:rPr>
          <w:t> </w:t>
        </w:r>
        <w:r>
          <w:rPr>
            <w:w w:val="95"/>
            <w:sz w:val="16"/>
          </w:rPr>
          <w:t>patients.</w:t>
        </w:r>
        <w:r>
          <w:rPr>
            <w:spacing w:val="-8"/>
            <w:w w:val="95"/>
            <w:sz w:val="16"/>
          </w:rPr>
          <w:t> </w:t>
        </w:r>
        <w:r>
          <w:rPr>
            <w:w w:val="95"/>
            <w:sz w:val="16"/>
          </w:rPr>
          <w:t>Aesthetic</w:t>
        </w:r>
      </w:hyperlink>
      <w:hyperlink r:id="rId29">
        <w:r>
          <w:rPr>
            <w:w w:val="95"/>
            <w:sz w:val="16"/>
          </w:rPr>
          <w:t> </w:t>
        </w:r>
        <w:r>
          <w:rPr>
            <w:sz w:val="16"/>
          </w:rPr>
          <w:t>Plast Surg 41:</w:t>
        </w:r>
        <w:r>
          <w:rPr>
            <w:spacing w:val="-16"/>
            <w:sz w:val="16"/>
          </w:rPr>
          <w:t> </w:t>
        </w:r>
        <w:r>
          <w:rPr>
            <w:sz w:val="16"/>
          </w:rPr>
          <w:t>204-210.</w:t>
        </w:r>
      </w:hyperlink>
    </w:p>
    <w:p>
      <w:pPr>
        <w:pStyle w:val="ListParagraph"/>
        <w:numPr>
          <w:ilvl w:val="0"/>
          <w:numId w:val="1"/>
        </w:numPr>
        <w:tabs>
          <w:tab w:pos="597" w:val="left" w:leader="none"/>
        </w:tabs>
        <w:spacing w:line="206" w:lineRule="auto" w:before="32" w:after="0"/>
        <w:ind w:left="596" w:right="717" w:hanging="397"/>
        <w:jc w:val="both"/>
        <w:rPr>
          <w:sz w:val="16"/>
        </w:rPr>
      </w:pPr>
      <w:r>
        <w:rPr>
          <w:w w:val="95"/>
          <w:position w:val="2"/>
          <w:sz w:val="16"/>
        </w:rPr>
        <w:t>Kawano</w:t>
      </w:r>
      <w:r>
        <w:rPr>
          <w:spacing w:val="-8"/>
          <w:w w:val="95"/>
          <w:position w:val="2"/>
          <w:sz w:val="16"/>
        </w:rPr>
        <w:t> </w:t>
      </w:r>
      <w:r>
        <w:rPr>
          <w:w w:val="95"/>
          <w:position w:val="2"/>
          <w:sz w:val="16"/>
        </w:rPr>
        <w:t>H,</w:t>
      </w:r>
      <w:r>
        <w:rPr>
          <w:spacing w:val="-9"/>
          <w:w w:val="95"/>
          <w:position w:val="2"/>
          <w:sz w:val="16"/>
        </w:rPr>
        <w:t> </w:t>
      </w:r>
      <w:r>
        <w:rPr>
          <w:w w:val="95"/>
          <w:position w:val="2"/>
          <w:sz w:val="16"/>
        </w:rPr>
        <w:t>Matsumoto</w:t>
      </w:r>
      <w:r>
        <w:rPr>
          <w:spacing w:val="-8"/>
          <w:w w:val="95"/>
          <w:position w:val="2"/>
          <w:sz w:val="16"/>
        </w:rPr>
        <w:t> T, </w:t>
      </w:r>
      <w:r>
        <w:rPr>
          <w:w w:val="95"/>
          <w:position w:val="2"/>
          <w:sz w:val="16"/>
        </w:rPr>
        <w:t>Hamaguchi</w:t>
      </w:r>
      <w:r>
        <w:rPr>
          <w:spacing w:val="-8"/>
          <w:w w:val="95"/>
          <w:position w:val="2"/>
          <w:sz w:val="16"/>
        </w:rPr>
        <w:t> </w:t>
      </w:r>
      <w:r>
        <w:rPr>
          <w:w w:val="95"/>
          <w:position w:val="2"/>
          <w:sz w:val="16"/>
        </w:rPr>
        <w:t>E,</w:t>
      </w:r>
      <w:r>
        <w:rPr>
          <w:spacing w:val="-8"/>
          <w:w w:val="95"/>
          <w:position w:val="2"/>
          <w:sz w:val="16"/>
        </w:rPr>
        <w:t> </w:t>
      </w:r>
      <w:r>
        <w:rPr>
          <w:w w:val="95"/>
          <w:position w:val="2"/>
          <w:sz w:val="16"/>
        </w:rPr>
        <w:t>Manabe</w:t>
      </w:r>
      <w:r>
        <w:rPr>
          <w:spacing w:val="-8"/>
          <w:w w:val="95"/>
          <w:position w:val="2"/>
          <w:sz w:val="16"/>
        </w:rPr>
        <w:t> </w:t>
      </w:r>
      <w:r>
        <w:rPr>
          <w:w w:val="95"/>
          <w:position w:val="2"/>
          <w:sz w:val="16"/>
        </w:rPr>
        <w:t>S,</w:t>
      </w:r>
      <w:r>
        <w:rPr>
          <w:spacing w:val="-8"/>
          <w:w w:val="95"/>
          <w:position w:val="2"/>
          <w:sz w:val="16"/>
        </w:rPr>
        <w:t> </w:t>
      </w:r>
      <w:r>
        <w:rPr>
          <w:w w:val="95"/>
          <w:position w:val="2"/>
          <w:sz w:val="16"/>
        </w:rPr>
        <w:t>Nakagawa</w:t>
      </w:r>
      <w:r>
        <w:rPr>
          <w:spacing w:val="-8"/>
          <w:w w:val="95"/>
          <w:position w:val="2"/>
          <w:sz w:val="16"/>
        </w:rPr>
        <w:t> </w:t>
      </w:r>
      <w:r>
        <w:rPr>
          <w:w w:val="95"/>
          <w:position w:val="2"/>
          <w:sz w:val="16"/>
        </w:rPr>
        <w:t>M,</w:t>
      </w:r>
      <w:r>
        <w:rPr>
          <w:spacing w:val="-8"/>
          <w:w w:val="95"/>
          <w:position w:val="2"/>
          <w:sz w:val="16"/>
        </w:rPr>
        <w:t> </w:t>
      </w:r>
      <w:r>
        <w:rPr>
          <w:w w:val="95"/>
          <w:position w:val="2"/>
          <w:sz w:val="16"/>
        </w:rPr>
        <w:t>et</w:t>
      </w:r>
      <w:r>
        <w:rPr>
          <w:spacing w:val="-8"/>
          <w:w w:val="95"/>
          <w:position w:val="2"/>
          <w:sz w:val="16"/>
        </w:rPr>
        <w:t> </w:t>
      </w:r>
      <w:r>
        <w:rPr>
          <w:w w:val="95"/>
          <w:position w:val="2"/>
          <w:sz w:val="16"/>
        </w:rPr>
        <w:t>al.</w:t>
      </w:r>
      <w:r>
        <w:rPr>
          <w:w w:val="95"/>
          <w:sz w:val="16"/>
        </w:rPr>
        <w:t> (2015)</w:t>
      </w:r>
      <w:r>
        <w:rPr>
          <w:spacing w:val="-24"/>
          <w:w w:val="95"/>
          <w:sz w:val="16"/>
        </w:rPr>
        <w:t> </w:t>
      </w:r>
      <w:r>
        <w:rPr>
          <w:w w:val="95"/>
          <w:sz w:val="16"/>
        </w:rPr>
        <w:t>Antiemetic</w:t>
      </w:r>
      <w:r>
        <w:rPr>
          <w:spacing w:val="-24"/>
          <w:w w:val="95"/>
          <w:sz w:val="16"/>
        </w:rPr>
        <w:t> </w:t>
      </w:r>
      <w:r>
        <w:rPr>
          <w:w w:val="95"/>
          <w:sz w:val="16"/>
        </w:rPr>
        <w:t>efficacy</w:t>
      </w:r>
      <w:r>
        <w:rPr>
          <w:spacing w:val="-23"/>
          <w:w w:val="95"/>
          <w:sz w:val="16"/>
        </w:rPr>
        <w:t> </w:t>
      </w:r>
      <w:r>
        <w:rPr>
          <w:w w:val="95"/>
          <w:sz w:val="16"/>
        </w:rPr>
        <w:t>of</w:t>
      </w:r>
      <w:r>
        <w:rPr>
          <w:spacing w:val="-24"/>
          <w:w w:val="95"/>
          <w:sz w:val="16"/>
        </w:rPr>
        <w:t> </w:t>
      </w:r>
      <w:r>
        <w:rPr>
          <w:w w:val="95"/>
          <w:sz w:val="16"/>
        </w:rPr>
        <w:t>combined</w:t>
      </w:r>
      <w:r>
        <w:rPr>
          <w:spacing w:val="-23"/>
          <w:w w:val="95"/>
          <w:sz w:val="16"/>
        </w:rPr>
        <w:t> </w:t>
      </w:r>
      <w:r>
        <w:rPr>
          <w:w w:val="95"/>
          <w:sz w:val="16"/>
        </w:rPr>
        <w:t>aprepitant</w:t>
      </w:r>
      <w:r>
        <w:rPr>
          <w:spacing w:val="-24"/>
          <w:w w:val="95"/>
          <w:sz w:val="16"/>
        </w:rPr>
        <w:t> </w:t>
      </w:r>
      <w:r>
        <w:rPr>
          <w:w w:val="95"/>
          <w:sz w:val="16"/>
        </w:rPr>
        <w:t>and</w:t>
      </w:r>
      <w:r>
        <w:rPr>
          <w:spacing w:val="-23"/>
          <w:w w:val="95"/>
          <w:sz w:val="16"/>
        </w:rPr>
        <w:t> </w:t>
      </w:r>
      <w:r>
        <w:rPr>
          <w:w w:val="95"/>
          <w:sz w:val="16"/>
        </w:rPr>
        <w:t>dexamethasone</w:t>
      </w:r>
      <w:r>
        <w:rPr>
          <w:spacing w:val="-24"/>
          <w:w w:val="95"/>
          <w:sz w:val="16"/>
        </w:rPr>
        <w:t> </w:t>
      </w:r>
      <w:r>
        <w:rPr>
          <w:w w:val="95"/>
          <w:sz w:val="16"/>
        </w:rPr>
        <w:t>in patients</w:t>
      </w:r>
      <w:r>
        <w:rPr>
          <w:spacing w:val="-24"/>
          <w:w w:val="95"/>
          <w:sz w:val="16"/>
        </w:rPr>
        <w:t> </w:t>
      </w:r>
      <w:r>
        <w:rPr>
          <w:w w:val="95"/>
          <w:sz w:val="16"/>
        </w:rPr>
        <w:t>at</w:t>
      </w:r>
      <w:r>
        <w:rPr>
          <w:spacing w:val="-24"/>
          <w:w w:val="95"/>
          <w:sz w:val="16"/>
        </w:rPr>
        <w:t> </w:t>
      </w:r>
      <w:r>
        <w:rPr>
          <w:w w:val="95"/>
          <w:sz w:val="16"/>
        </w:rPr>
        <w:t>high</w:t>
      </w:r>
      <w:r>
        <w:rPr>
          <w:spacing w:val="-24"/>
          <w:w w:val="95"/>
          <w:sz w:val="16"/>
        </w:rPr>
        <w:t> </w:t>
      </w:r>
      <w:r>
        <w:rPr>
          <w:w w:val="95"/>
          <w:sz w:val="16"/>
        </w:rPr>
        <w:t>risk</w:t>
      </w:r>
      <w:r>
        <w:rPr>
          <w:spacing w:val="-24"/>
          <w:w w:val="95"/>
          <w:sz w:val="16"/>
        </w:rPr>
        <w:t> </w:t>
      </w:r>
      <w:r>
        <w:rPr>
          <w:w w:val="95"/>
          <w:sz w:val="16"/>
        </w:rPr>
        <w:t>of</w:t>
      </w:r>
      <w:r>
        <w:rPr>
          <w:spacing w:val="-24"/>
          <w:w w:val="95"/>
          <w:sz w:val="16"/>
        </w:rPr>
        <w:t> </w:t>
      </w:r>
      <w:r>
        <w:rPr>
          <w:w w:val="95"/>
          <w:sz w:val="16"/>
        </w:rPr>
        <w:t>post-operative</w:t>
      </w:r>
      <w:r>
        <w:rPr>
          <w:spacing w:val="-24"/>
          <w:w w:val="95"/>
          <w:sz w:val="16"/>
        </w:rPr>
        <w:t> </w:t>
      </w:r>
      <w:r>
        <w:rPr>
          <w:w w:val="95"/>
          <w:sz w:val="16"/>
        </w:rPr>
        <w:t>nausea</w:t>
      </w:r>
      <w:r>
        <w:rPr>
          <w:spacing w:val="-24"/>
          <w:w w:val="95"/>
          <w:sz w:val="16"/>
        </w:rPr>
        <w:t> </w:t>
      </w:r>
      <w:r>
        <w:rPr>
          <w:w w:val="95"/>
          <w:sz w:val="16"/>
        </w:rPr>
        <w:t>and</w:t>
      </w:r>
      <w:r>
        <w:rPr>
          <w:spacing w:val="-23"/>
          <w:w w:val="95"/>
          <w:sz w:val="16"/>
        </w:rPr>
        <w:t> </w:t>
      </w:r>
      <w:r>
        <w:rPr>
          <w:w w:val="95"/>
          <w:sz w:val="16"/>
        </w:rPr>
        <w:t>vomiting</w:t>
      </w:r>
      <w:r>
        <w:rPr>
          <w:spacing w:val="-24"/>
          <w:w w:val="95"/>
          <w:sz w:val="16"/>
        </w:rPr>
        <w:t> </w:t>
      </w:r>
      <w:r>
        <w:rPr>
          <w:w w:val="95"/>
          <w:sz w:val="16"/>
        </w:rPr>
        <w:t>from</w:t>
      </w:r>
      <w:r>
        <w:rPr>
          <w:spacing w:val="-24"/>
          <w:w w:val="95"/>
          <w:sz w:val="16"/>
        </w:rPr>
        <w:t> </w:t>
      </w:r>
      <w:r>
        <w:rPr>
          <w:w w:val="95"/>
          <w:sz w:val="16"/>
        </w:rPr>
        <w:t>epidural </w:t>
      </w:r>
      <w:r>
        <w:rPr>
          <w:sz w:val="16"/>
        </w:rPr>
        <w:t>fentanyl</w:t>
      </w:r>
      <w:r>
        <w:rPr>
          <w:spacing w:val="-11"/>
          <w:sz w:val="16"/>
        </w:rPr>
        <w:t> </w:t>
      </w:r>
      <w:r>
        <w:rPr>
          <w:sz w:val="16"/>
        </w:rPr>
        <w:t>analgesia.</w:t>
      </w:r>
      <w:r>
        <w:rPr>
          <w:spacing w:val="-11"/>
          <w:sz w:val="16"/>
        </w:rPr>
        <w:t> </w:t>
      </w:r>
      <w:r>
        <w:rPr>
          <w:sz w:val="16"/>
        </w:rPr>
        <w:t>Minerva</w:t>
      </w:r>
      <w:r>
        <w:rPr>
          <w:spacing w:val="-11"/>
          <w:sz w:val="16"/>
        </w:rPr>
        <w:t> </w:t>
      </w:r>
      <w:r>
        <w:rPr>
          <w:sz w:val="16"/>
        </w:rPr>
        <w:t>Anestesiol</w:t>
      </w:r>
      <w:r>
        <w:rPr>
          <w:spacing w:val="-11"/>
          <w:sz w:val="16"/>
        </w:rPr>
        <w:t> </w:t>
      </w:r>
      <w:r>
        <w:rPr>
          <w:sz w:val="16"/>
        </w:rPr>
        <w:t>81:</w:t>
      </w:r>
      <w:r>
        <w:rPr>
          <w:spacing w:val="-11"/>
          <w:sz w:val="16"/>
        </w:rPr>
        <w:t> </w:t>
      </w:r>
      <w:r>
        <w:rPr>
          <w:sz w:val="16"/>
        </w:rPr>
        <w:t>362-368.</w:t>
      </w:r>
    </w:p>
    <w:p>
      <w:pPr>
        <w:pStyle w:val="ListParagraph"/>
        <w:numPr>
          <w:ilvl w:val="0"/>
          <w:numId w:val="1"/>
        </w:numPr>
        <w:tabs>
          <w:tab w:pos="597" w:val="left" w:leader="none"/>
        </w:tabs>
        <w:spacing w:line="189" w:lineRule="auto" w:before="45" w:after="0"/>
        <w:ind w:left="596" w:right="719" w:hanging="397"/>
        <w:jc w:val="both"/>
        <w:rPr>
          <w:sz w:val="16"/>
        </w:rPr>
      </w:pPr>
      <w:r>
        <w:rPr>
          <w:position w:val="2"/>
          <w:sz w:val="16"/>
        </w:rPr>
        <w:t>White </w:t>
      </w:r>
      <w:r>
        <w:rPr>
          <w:spacing w:val="-7"/>
          <w:position w:val="2"/>
          <w:sz w:val="16"/>
        </w:rPr>
        <w:t>PF, </w:t>
      </w:r>
      <w:r>
        <w:rPr>
          <w:spacing w:val="-4"/>
          <w:position w:val="2"/>
          <w:sz w:val="16"/>
        </w:rPr>
        <w:t>Watcha </w:t>
      </w:r>
      <w:r>
        <w:rPr>
          <w:position w:val="2"/>
          <w:sz w:val="16"/>
        </w:rPr>
        <w:t>MF (1999) Post-operative nausea and vomiting:</w:t>
      </w:r>
      <w:r>
        <w:rPr>
          <w:sz w:val="16"/>
        </w:rPr>
        <w:t> prophylaxis</w:t>
      </w:r>
      <w:r>
        <w:rPr>
          <w:spacing w:val="-16"/>
          <w:sz w:val="16"/>
        </w:rPr>
        <w:t> </w:t>
      </w:r>
      <w:r>
        <w:rPr>
          <w:sz w:val="16"/>
        </w:rPr>
        <w:t>versus</w:t>
      </w:r>
      <w:r>
        <w:rPr>
          <w:spacing w:val="-15"/>
          <w:sz w:val="16"/>
        </w:rPr>
        <w:t> </w:t>
      </w:r>
      <w:r>
        <w:rPr>
          <w:sz w:val="16"/>
        </w:rPr>
        <w:t>treatment.</w:t>
      </w:r>
      <w:r>
        <w:rPr>
          <w:spacing w:val="-16"/>
          <w:sz w:val="16"/>
        </w:rPr>
        <w:t> </w:t>
      </w:r>
      <w:r>
        <w:rPr>
          <w:sz w:val="16"/>
        </w:rPr>
        <w:t>Anesth</w:t>
      </w:r>
      <w:r>
        <w:rPr>
          <w:spacing w:val="-15"/>
          <w:sz w:val="16"/>
        </w:rPr>
        <w:t> </w:t>
      </w:r>
      <w:r>
        <w:rPr>
          <w:sz w:val="16"/>
        </w:rPr>
        <w:t>Analg</w:t>
      </w:r>
      <w:r>
        <w:rPr>
          <w:spacing w:val="-16"/>
          <w:sz w:val="16"/>
        </w:rPr>
        <w:t> </w:t>
      </w:r>
      <w:r>
        <w:rPr>
          <w:sz w:val="16"/>
        </w:rPr>
        <w:t>89:</w:t>
      </w:r>
      <w:r>
        <w:rPr>
          <w:spacing w:val="-15"/>
          <w:sz w:val="16"/>
        </w:rPr>
        <w:t> </w:t>
      </w:r>
      <w:r>
        <w:rPr>
          <w:sz w:val="16"/>
        </w:rPr>
        <w:t>1337-1339.</w:t>
      </w:r>
    </w:p>
    <w:p>
      <w:pPr>
        <w:pStyle w:val="ListParagraph"/>
        <w:numPr>
          <w:ilvl w:val="0"/>
          <w:numId w:val="1"/>
        </w:numPr>
        <w:tabs>
          <w:tab w:pos="597" w:val="left" w:leader="none"/>
        </w:tabs>
        <w:spacing w:line="189" w:lineRule="auto" w:before="52" w:after="0"/>
        <w:ind w:left="596" w:right="718" w:hanging="397"/>
        <w:jc w:val="both"/>
        <w:rPr>
          <w:sz w:val="16"/>
        </w:rPr>
      </w:pPr>
      <w:hyperlink r:id="rId30">
        <w:r>
          <w:rPr>
            <w:position w:val="2"/>
            <w:sz w:val="16"/>
          </w:rPr>
          <w:t>Curran</w:t>
        </w:r>
        <w:r>
          <w:rPr>
            <w:spacing w:val="-22"/>
            <w:position w:val="2"/>
            <w:sz w:val="16"/>
          </w:rPr>
          <w:t> </w:t>
        </w:r>
        <w:r>
          <w:rPr>
            <w:spacing w:val="-8"/>
            <w:position w:val="2"/>
            <w:sz w:val="16"/>
          </w:rPr>
          <w:t>MP,</w:t>
        </w:r>
        <w:r>
          <w:rPr>
            <w:spacing w:val="-21"/>
            <w:position w:val="2"/>
            <w:sz w:val="16"/>
          </w:rPr>
          <w:t> </w:t>
        </w:r>
        <w:r>
          <w:rPr>
            <w:position w:val="2"/>
            <w:sz w:val="16"/>
          </w:rPr>
          <w:t>Robinson</w:t>
        </w:r>
        <w:r>
          <w:rPr>
            <w:spacing w:val="-21"/>
            <w:position w:val="2"/>
            <w:sz w:val="16"/>
          </w:rPr>
          <w:t> </w:t>
        </w:r>
        <w:r>
          <w:rPr>
            <w:position w:val="2"/>
            <w:sz w:val="16"/>
          </w:rPr>
          <w:t>DM</w:t>
        </w:r>
        <w:r>
          <w:rPr>
            <w:spacing w:val="-21"/>
            <w:position w:val="2"/>
            <w:sz w:val="16"/>
          </w:rPr>
          <w:t> </w:t>
        </w:r>
        <w:r>
          <w:rPr>
            <w:position w:val="2"/>
            <w:sz w:val="16"/>
          </w:rPr>
          <w:t>(2009)</w:t>
        </w:r>
        <w:r>
          <w:rPr>
            <w:spacing w:val="-22"/>
            <w:position w:val="2"/>
            <w:sz w:val="16"/>
          </w:rPr>
          <w:t> </w:t>
        </w:r>
        <w:r>
          <w:rPr>
            <w:position w:val="2"/>
            <w:sz w:val="16"/>
          </w:rPr>
          <w:t>Aprepitant:</w:t>
        </w:r>
        <w:r>
          <w:rPr>
            <w:spacing w:val="-21"/>
            <w:position w:val="2"/>
            <w:sz w:val="16"/>
          </w:rPr>
          <w:t> </w:t>
        </w:r>
        <w:r>
          <w:rPr>
            <w:position w:val="2"/>
            <w:sz w:val="16"/>
          </w:rPr>
          <w:t>A</w:t>
        </w:r>
        <w:r>
          <w:rPr>
            <w:spacing w:val="-21"/>
            <w:position w:val="2"/>
            <w:sz w:val="16"/>
          </w:rPr>
          <w:t> </w:t>
        </w:r>
        <w:r>
          <w:rPr>
            <w:position w:val="2"/>
            <w:sz w:val="16"/>
          </w:rPr>
          <w:t>review</w:t>
        </w:r>
        <w:r>
          <w:rPr>
            <w:spacing w:val="-21"/>
            <w:position w:val="2"/>
            <w:sz w:val="16"/>
          </w:rPr>
          <w:t> </w:t>
        </w:r>
        <w:r>
          <w:rPr>
            <w:position w:val="2"/>
            <w:sz w:val="16"/>
          </w:rPr>
          <w:t>of</w:t>
        </w:r>
        <w:r>
          <w:rPr>
            <w:spacing w:val="-22"/>
            <w:position w:val="2"/>
            <w:sz w:val="16"/>
          </w:rPr>
          <w:t> </w:t>
        </w:r>
        <w:r>
          <w:rPr>
            <w:position w:val="2"/>
            <w:sz w:val="16"/>
          </w:rPr>
          <w:t>its</w:t>
        </w:r>
        <w:r>
          <w:rPr>
            <w:spacing w:val="-21"/>
            <w:position w:val="2"/>
            <w:sz w:val="16"/>
          </w:rPr>
          <w:t> </w:t>
        </w:r>
        <w:r>
          <w:rPr>
            <w:position w:val="2"/>
            <w:sz w:val="16"/>
          </w:rPr>
          <w:t>use</w:t>
        </w:r>
        <w:r>
          <w:rPr>
            <w:spacing w:val="-21"/>
            <w:position w:val="2"/>
            <w:sz w:val="16"/>
          </w:rPr>
          <w:t> </w:t>
        </w:r>
        <w:r>
          <w:rPr>
            <w:position w:val="2"/>
            <w:sz w:val="16"/>
          </w:rPr>
          <w:t>in</w:t>
        </w:r>
        <w:r>
          <w:rPr>
            <w:spacing w:val="-21"/>
            <w:position w:val="2"/>
            <w:sz w:val="16"/>
          </w:rPr>
          <w:t> </w:t>
        </w:r>
        <w:r>
          <w:rPr>
            <w:position w:val="2"/>
            <w:sz w:val="16"/>
          </w:rPr>
          <w:t>the</w:t>
        </w:r>
      </w:hyperlink>
      <w:hyperlink r:id="rId30">
        <w:r>
          <w:rPr>
            <w:sz w:val="16"/>
          </w:rPr>
          <w:t> prevention</w:t>
        </w:r>
        <w:r>
          <w:rPr>
            <w:spacing w:val="-14"/>
            <w:sz w:val="16"/>
          </w:rPr>
          <w:t> </w:t>
        </w:r>
        <w:r>
          <w:rPr>
            <w:sz w:val="16"/>
          </w:rPr>
          <w:t>of</w:t>
        </w:r>
        <w:r>
          <w:rPr>
            <w:spacing w:val="-13"/>
            <w:sz w:val="16"/>
          </w:rPr>
          <w:t> </w:t>
        </w:r>
        <w:r>
          <w:rPr>
            <w:sz w:val="16"/>
          </w:rPr>
          <w:t>nausea</w:t>
        </w:r>
        <w:r>
          <w:rPr>
            <w:spacing w:val="-13"/>
            <w:sz w:val="16"/>
          </w:rPr>
          <w:t> </w:t>
        </w:r>
        <w:r>
          <w:rPr>
            <w:sz w:val="16"/>
          </w:rPr>
          <w:t>and</w:t>
        </w:r>
        <w:r>
          <w:rPr>
            <w:spacing w:val="-13"/>
            <w:sz w:val="16"/>
          </w:rPr>
          <w:t> </w:t>
        </w:r>
        <w:r>
          <w:rPr>
            <w:sz w:val="16"/>
          </w:rPr>
          <w:t>vomiting.</w:t>
        </w:r>
        <w:r>
          <w:rPr>
            <w:spacing w:val="-14"/>
            <w:sz w:val="16"/>
          </w:rPr>
          <w:t> </w:t>
        </w:r>
        <w:r>
          <w:rPr>
            <w:sz w:val="16"/>
          </w:rPr>
          <w:t>Drugs</w:t>
        </w:r>
        <w:r>
          <w:rPr>
            <w:spacing w:val="-13"/>
            <w:sz w:val="16"/>
          </w:rPr>
          <w:t> </w:t>
        </w:r>
        <w:r>
          <w:rPr>
            <w:sz w:val="16"/>
          </w:rPr>
          <w:t>69:</w:t>
        </w:r>
        <w:r>
          <w:rPr>
            <w:spacing w:val="-13"/>
            <w:sz w:val="16"/>
          </w:rPr>
          <w:t> </w:t>
        </w:r>
        <w:r>
          <w:rPr>
            <w:sz w:val="16"/>
          </w:rPr>
          <w:t>1853-1878.</w:t>
        </w:r>
      </w:hyperlink>
    </w:p>
    <w:p>
      <w:pPr>
        <w:pStyle w:val="ListParagraph"/>
        <w:numPr>
          <w:ilvl w:val="0"/>
          <w:numId w:val="1"/>
        </w:numPr>
        <w:tabs>
          <w:tab w:pos="597" w:val="left" w:leader="none"/>
        </w:tabs>
        <w:spacing w:line="201" w:lineRule="auto" w:before="42" w:after="0"/>
        <w:ind w:left="596" w:right="717" w:hanging="397"/>
        <w:jc w:val="both"/>
        <w:rPr>
          <w:sz w:val="16"/>
        </w:rPr>
      </w:pPr>
      <w:hyperlink r:id="rId31">
        <w:r>
          <w:rPr>
            <w:position w:val="2"/>
            <w:sz w:val="16"/>
          </w:rPr>
          <w:t>Jung WS, Kim YB, Park </w:t>
        </w:r>
        <w:r>
          <w:rPr>
            <w:spacing w:val="-7"/>
            <w:position w:val="2"/>
            <w:sz w:val="16"/>
          </w:rPr>
          <w:t>HY,</w:t>
        </w:r>
        <w:r>
          <w:rPr>
            <w:spacing w:val="26"/>
            <w:position w:val="2"/>
            <w:sz w:val="16"/>
          </w:rPr>
          <w:t> </w:t>
        </w:r>
        <w:r>
          <w:rPr>
            <w:position w:val="2"/>
            <w:sz w:val="16"/>
          </w:rPr>
          <w:t>Choi </w:t>
        </w:r>
        <w:r>
          <w:rPr>
            <w:spacing w:val="-3"/>
            <w:position w:val="2"/>
            <w:sz w:val="16"/>
          </w:rPr>
          <w:t>WJ, </w:t>
        </w:r>
        <w:r>
          <w:rPr>
            <w:spacing w:val="-6"/>
            <w:position w:val="2"/>
            <w:sz w:val="16"/>
          </w:rPr>
          <w:t>Yang </w:t>
        </w:r>
        <w:r>
          <w:rPr>
            <w:position w:val="2"/>
            <w:sz w:val="16"/>
          </w:rPr>
          <w:t>HS (2013) Oral</w:t>
        </w:r>
      </w:hyperlink>
      <w:hyperlink r:id="rId31">
        <w:r>
          <w:rPr>
            <w:sz w:val="16"/>
          </w:rPr>
          <w:t> </w:t>
        </w:r>
        <w:r>
          <w:rPr>
            <w:w w:val="95"/>
            <w:sz w:val="16"/>
          </w:rPr>
          <w:t>administration</w:t>
        </w:r>
        <w:r>
          <w:rPr>
            <w:spacing w:val="-5"/>
            <w:w w:val="95"/>
            <w:sz w:val="16"/>
          </w:rPr>
          <w:t> </w:t>
        </w:r>
        <w:r>
          <w:rPr>
            <w:w w:val="95"/>
            <w:sz w:val="16"/>
          </w:rPr>
          <w:t>of</w:t>
        </w:r>
        <w:r>
          <w:rPr>
            <w:spacing w:val="-5"/>
            <w:w w:val="95"/>
            <w:sz w:val="16"/>
          </w:rPr>
          <w:t> </w:t>
        </w:r>
        <w:r>
          <w:rPr>
            <w:w w:val="95"/>
            <w:sz w:val="16"/>
          </w:rPr>
          <w:t>aprepitant</w:t>
        </w:r>
        <w:r>
          <w:rPr>
            <w:spacing w:val="-5"/>
            <w:w w:val="95"/>
            <w:sz w:val="16"/>
          </w:rPr>
          <w:t> </w:t>
        </w:r>
        <w:r>
          <w:rPr>
            <w:w w:val="95"/>
            <w:sz w:val="16"/>
          </w:rPr>
          <w:t>to</w:t>
        </w:r>
        <w:r>
          <w:rPr>
            <w:spacing w:val="-4"/>
            <w:w w:val="95"/>
            <w:sz w:val="16"/>
          </w:rPr>
          <w:t> </w:t>
        </w:r>
        <w:r>
          <w:rPr>
            <w:w w:val="95"/>
            <w:sz w:val="16"/>
          </w:rPr>
          <w:t>prevent</w:t>
        </w:r>
        <w:r>
          <w:rPr>
            <w:spacing w:val="-5"/>
            <w:w w:val="95"/>
            <w:sz w:val="16"/>
          </w:rPr>
          <w:t> </w:t>
        </w:r>
        <w:r>
          <w:rPr>
            <w:w w:val="95"/>
            <w:sz w:val="16"/>
          </w:rPr>
          <w:t>postoperative</w:t>
        </w:r>
        <w:r>
          <w:rPr>
            <w:spacing w:val="-5"/>
            <w:w w:val="95"/>
            <w:sz w:val="16"/>
          </w:rPr>
          <w:t> </w:t>
        </w:r>
        <w:r>
          <w:rPr>
            <w:w w:val="95"/>
            <w:sz w:val="16"/>
          </w:rPr>
          <w:t>nausea</w:t>
        </w:r>
        <w:r>
          <w:rPr>
            <w:spacing w:val="-5"/>
            <w:w w:val="95"/>
            <w:sz w:val="16"/>
          </w:rPr>
          <w:t> </w:t>
        </w:r>
        <w:r>
          <w:rPr>
            <w:w w:val="95"/>
            <w:sz w:val="16"/>
          </w:rPr>
          <w:t>in</w:t>
        </w:r>
        <w:r>
          <w:rPr>
            <w:spacing w:val="-4"/>
            <w:w w:val="95"/>
            <w:sz w:val="16"/>
          </w:rPr>
          <w:t> </w:t>
        </w:r>
        <w:r>
          <w:rPr>
            <w:w w:val="95"/>
            <w:sz w:val="16"/>
          </w:rPr>
          <w:t>highly</w:t>
        </w:r>
      </w:hyperlink>
      <w:hyperlink r:id="rId31">
        <w:r>
          <w:rPr>
            <w:w w:val="95"/>
            <w:sz w:val="16"/>
          </w:rPr>
          <w:t> </w:t>
        </w:r>
        <w:r>
          <w:rPr>
            <w:w w:val="90"/>
            <w:sz w:val="16"/>
          </w:rPr>
          <w:t>susceptible patients after gynecological laparoscopy. J Anesth 27:</w:t>
        </w:r>
        <w:r>
          <w:rPr>
            <w:spacing w:val="5"/>
            <w:w w:val="90"/>
            <w:sz w:val="16"/>
          </w:rPr>
          <w:t> </w:t>
        </w:r>
        <w:r>
          <w:rPr>
            <w:w w:val="90"/>
            <w:sz w:val="16"/>
          </w:rPr>
          <w:t>396-401.</w:t>
        </w:r>
      </w:hyperlink>
    </w:p>
    <w:p>
      <w:pPr>
        <w:pStyle w:val="ListParagraph"/>
        <w:numPr>
          <w:ilvl w:val="0"/>
          <w:numId w:val="1"/>
        </w:numPr>
        <w:tabs>
          <w:tab w:pos="597" w:val="left" w:leader="none"/>
        </w:tabs>
        <w:spacing w:line="206" w:lineRule="auto" w:before="36" w:after="0"/>
        <w:ind w:left="596" w:right="717" w:hanging="397"/>
        <w:jc w:val="both"/>
        <w:rPr>
          <w:sz w:val="16"/>
        </w:rPr>
      </w:pPr>
      <w:r>
        <w:rPr>
          <w:position w:val="2"/>
          <w:sz w:val="16"/>
        </w:rPr>
        <w:t>Kakuta</w:t>
      </w:r>
      <w:r>
        <w:rPr>
          <w:spacing w:val="-21"/>
          <w:position w:val="2"/>
          <w:sz w:val="16"/>
        </w:rPr>
        <w:t> </w:t>
      </w:r>
      <w:r>
        <w:rPr>
          <w:position w:val="2"/>
          <w:sz w:val="16"/>
        </w:rPr>
        <w:t>N,</w:t>
      </w:r>
      <w:r>
        <w:rPr>
          <w:spacing w:val="-21"/>
          <w:position w:val="2"/>
          <w:sz w:val="16"/>
        </w:rPr>
        <w:t> </w:t>
      </w:r>
      <w:r>
        <w:rPr>
          <w:spacing w:val="-3"/>
          <w:position w:val="2"/>
          <w:sz w:val="16"/>
        </w:rPr>
        <w:t>Tsutsumi</w:t>
      </w:r>
      <w:r>
        <w:rPr>
          <w:spacing w:val="-20"/>
          <w:position w:val="2"/>
          <w:sz w:val="16"/>
        </w:rPr>
        <w:t> </w:t>
      </w:r>
      <w:r>
        <w:rPr>
          <w:position w:val="2"/>
          <w:sz w:val="16"/>
        </w:rPr>
        <w:t>YM,</w:t>
      </w:r>
      <w:r>
        <w:rPr>
          <w:spacing w:val="-21"/>
          <w:position w:val="2"/>
          <w:sz w:val="16"/>
        </w:rPr>
        <w:t> </w:t>
      </w:r>
      <w:r>
        <w:rPr>
          <w:position w:val="2"/>
          <w:sz w:val="16"/>
        </w:rPr>
        <w:t>Horikawa</w:t>
      </w:r>
      <w:r>
        <w:rPr>
          <w:spacing w:val="-20"/>
          <w:position w:val="2"/>
          <w:sz w:val="16"/>
        </w:rPr>
        <w:t> </w:t>
      </w:r>
      <w:r>
        <w:rPr>
          <w:spacing w:val="-5"/>
          <w:position w:val="2"/>
          <w:sz w:val="16"/>
        </w:rPr>
        <w:t>YT,</w:t>
      </w:r>
      <w:r>
        <w:rPr>
          <w:spacing w:val="-21"/>
          <w:position w:val="2"/>
          <w:sz w:val="16"/>
        </w:rPr>
        <w:t> </w:t>
      </w:r>
      <w:r>
        <w:rPr>
          <w:position w:val="2"/>
          <w:sz w:val="16"/>
        </w:rPr>
        <w:t>Kawano</w:t>
      </w:r>
      <w:r>
        <w:rPr>
          <w:spacing w:val="-21"/>
          <w:position w:val="2"/>
          <w:sz w:val="16"/>
        </w:rPr>
        <w:t> </w:t>
      </w:r>
      <w:r>
        <w:rPr>
          <w:position w:val="2"/>
          <w:sz w:val="16"/>
        </w:rPr>
        <w:t>H,</w:t>
      </w:r>
      <w:r>
        <w:rPr>
          <w:spacing w:val="-20"/>
          <w:position w:val="2"/>
          <w:sz w:val="16"/>
        </w:rPr>
        <w:t> </w:t>
      </w:r>
      <w:r>
        <w:rPr>
          <w:position w:val="2"/>
          <w:sz w:val="16"/>
        </w:rPr>
        <w:t>Kinoshita</w:t>
      </w:r>
      <w:r>
        <w:rPr>
          <w:spacing w:val="-21"/>
          <w:position w:val="2"/>
          <w:sz w:val="16"/>
        </w:rPr>
        <w:t> </w:t>
      </w:r>
      <w:r>
        <w:rPr>
          <w:position w:val="2"/>
          <w:sz w:val="16"/>
        </w:rPr>
        <w:t>M,</w:t>
      </w:r>
      <w:r>
        <w:rPr>
          <w:spacing w:val="-20"/>
          <w:position w:val="2"/>
          <w:sz w:val="16"/>
        </w:rPr>
        <w:t> </w:t>
      </w:r>
      <w:r>
        <w:rPr>
          <w:position w:val="2"/>
          <w:sz w:val="16"/>
        </w:rPr>
        <w:t>et</w:t>
      </w:r>
      <w:r>
        <w:rPr>
          <w:spacing w:val="-21"/>
          <w:position w:val="2"/>
          <w:sz w:val="16"/>
        </w:rPr>
        <w:t> </w:t>
      </w:r>
      <w:r>
        <w:rPr>
          <w:position w:val="2"/>
          <w:sz w:val="16"/>
        </w:rPr>
        <w:t>al.</w:t>
      </w:r>
      <w:r>
        <w:rPr>
          <w:sz w:val="16"/>
        </w:rPr>
        <w:t> (2011) Neurokinin-1 receptor antagonist, aprepitant, effectively </w:t>
      </w:r>
      <w:r>
        <w:rPr>
          <w:w w:val="90"/>
          <w:sz w:val="16"/>
        </w:rPr>
        <w:t>diminishes postoperative nausea and vomiting while increasing analgesic </w:t>
      </w:r>
      <w:r>
        <w:rPr>
          <w:w w:val="95"/>
          <w:sz w:val="16"/>
        </w:rPr>
        <w:t>tolerance in laparoscopic gynecological procedures. J Med Invest 58: </w:t>
      </w:r>
      <w:r>
        <w:rPr>
          <w:sz w:val="16"/>
        </w:rPr>
        <w:t>246-251.</w:t>
      </w:r>
    </w:p>
    <w:p>
      <w:pPr>
        <w:pStyle w:val="ListParagraph"/>
        <w:numPr>
          <w:ilvl w:val="0"/>
          <w:numId w:val="1"/>
        </w:numPr>
        <w:tabs>
          <w:tab w:pos="597" w:val="left" w:leader="none"/>
        </w:tabs>
        <w:spacing w:line="201" w:lineRule="auto" w:before="42" w:after="0"/>
        <w:ind w:left="596" w:right="717" w:hanging="397"/>
        <w:jc w:val="both"/>
        <w:rPr>
          <w:sz w:val="16"/>
        </w:rPr>
      </w:pPr>
      <w:hyperlink r:id="rId32">
        <w:r>
          <w:rPr>
            <w:position w:val="2"/>
            <w:sz w:val="16"/>
          </w:rPr>
          <w:t>DiIorio</w:t>
        </w:r>
        <w:r>
          <w:rPr>
            <w:spacing w:val="-18"/>
            <w:position w:val="2"/>
            <w:sz w:val="16"/>
          </w:rPr>
          <w:t> </w:t>
        </w:r>
        <w:r>
          <w:rPr>
            <w:position w:val="2"/>
            <w:sz w:val="16"/>
          </w:rPr>
          <w:t>TM,</w:t>
        </w:r>
        <w:r>
          <w:rPr>
            <w:spacing w:val="-17"/>
            <w:position w:val="2"/>
            <w:sz w:val="16"/>
          </w:rPr>
          <w:t> </w:t>
        </w:r>
        <w:r>
          <w:rPr>
            <w:position w:val="2"/>
            <w:sz w:val="16"/>
          </w:rPr>
          <w:t>Sharkey</w:t>
        </w:r>
        <w:r>
          <w:rPr>
            <w:spacing w:val="-18"/>
            <w:position w:val="2"/>
            <w:sz w:val="16"/>
          </w:rPr>
          <w:t> </w:t>
        </w:r>
        <w:r>
          <w:rPr>
            <w:spacing w:val="-7"/>
            <w:position w:val="2"/>
            <w:sz w:val="16"/>
          </w:rPr>
          <w:t>PF,</w:t>
        </w:r>
        <w:r>
          <w:rPr>
            <w:spacing w:val="-17"/>
            <w:position w:val="2"/>
            <w:sz w:val="16"/>
          </w:rPr>
          <w:t> </w:t>
        </w:r>
        <w:r>
          <w:rPr>
            <w:position w:val="2"/>
            <w:sz w:val="16"/>
          </w:rPr>
          <w:t>Hewitt</w:t>
        </w:r>
        <w:r>
          <w:rPr>
            <w:spacing w:val="-17"/>
            <w:position w:val="2"/>
            <w:sz w:val="16"/>
          </w:rPr>
          <w:t> </w:t>
        </w:r>
        <w:r>
          <w:rPr>
            <w:position w:val="2"/>
            <w:sz w:val="16"/>
          </w:rPr>
          <w:t>AM,</w:t>
        </w:r>
        <w:r>
          <w:rPr>
            <w:spacing w:val="-18"/>
            <w:position w:val="2"/>
            <w:sz w:val="16"/>
          </w:rPr>
          <w:t> </w:t>
        </w:r>
        <w:r>
          <w:rPr>
            <w:position w:val="2"/>
            <w:sz w:val="16"/>
          </w:rPr>
          <w:t>Parvizi</w:t>
        </w:r>
        <w:r>
          <w:rPr>
            <w:spacing w:val="-17"/>
            <w:position w:val="2"/>
            <w:sz w:val="16"/>
          </w:rPr>
          <w:t> </w:t>
        </w:r>
        <w:r>
          <w:rPr>
            <w:position w:val="2"/>
            <w:sz w:val="16"/>
          </w:rPr>
          <w:t>J</w:t>
        </w:r>
        <w:r>
          <w:rPr>
            <w:spacing w:val="-17"/>
            <w:position w:val="2"/>
            <w:sz w:val="16"/>
          </w:rPr>
          <w:t> </w:t>
        </w:r>
        <w:r>
          <w:rPr>
            <w:position w:val="2"/>
            <w:sz w:val="16"/>
          </w:rPr>
          <w:t>(2010)</w:t>
        </w:r>
        <w:r>
          <w:rPr>
            <w:spacing w:val="-18"/>
            <w:position w:val="2"/>
            <w:sz w:val="16"/>
          </w:rPr>
          <w:t> </w:t>
        </w:r>
        <w:r>
          <w:rPr>
            <w:position w:val="2"/>
            <w:sz w:val="16"/>
          </w:rPr>
          <w:t>Antiemesis</w:t>
        </w:r>
        <w:r>
          <w:rPr>
            <w:spacing w:val="-17"/>
            <w:position w:val="2"/>
            <w:sz w:val="16"/>
          </w:rPr>
          <w:t> </w:t>
        </w:r>
        <w:r>
          <w:rPr>
            <w:position w:val="2"/>
            <w:sz w:val="16"/>
          </w:rPr>
          <w:t>after</w:t>
        </w:r>
      </w:hyperlink>
      <w:hyperlink r:id="rId32">
        <w:r>
          <w:rPr>
            <w:sz w:val="16"/>
          </w:rPr>
          <w:t> </w:t>
        </w:r>
        <w:r>
          <w:rPr>
            <w:w w:val="95"/>
            <w:sz w:val="16"/>
          </w:rPr>
          <w:t>total joint arthroplasty: Does a single preoperative dose of aprepitant</w:t>
        </w:r>
      </w:hyperlink>
      <w:hyperlink r:id="rId32">
        <w:r>
          <w:rPr>
            <w:w w:val="95"/>
            <w:sz w:val="16"/>
          </w:rPr>
          <w:t> </w:t>
        </w:r>
        <w:r>
          <w:rPr>
            <w:sz w:val="16"/>
          </w:rPr>
          <w:t>reduce</w:t>
        </w:r>
        <w:r>
          <w:rPr>
            <w:spacing w:val="-24"/>
            <w:sz w:val="16"/>
          </w:rPr>
          <w:t> </w:t>
        </w:r>
        <w:r>
          <w:rPr>
            <w:sz w:val="16"/>
          </w:rPr>
          <w:t>nausea</w:t>
        </w:r>
        <w:r>
          <w:rPr>
            <w:spacing w:val="-24"/>
            <w:sz w:val="16"/>
          </w:rPr>
          <w:t> </w:t>
        </w:r>
        <w:r>
          <w:rPr>
            <w:sz w:val="16"/>
          </w:rPr>
          <w:t>and</w:t>
        </w:r>
        <w:r>
          <w:rPr>
            <w:spacing w:val="-24"/>
            <w:sz w:val="16"/>
          </w:rPr>
          <w:t> </w:t>
        </w:r>
        <w:r>
          <w:rPr>
            <w:sz w:val="16"/>
          </w:rPr>
          <w:t>vomiting?</w:t>
        </w:r>
        <w:r>
          <w:rPr>
            <w:spacing w:val="-24"/>
            <w:sz w:val="16"/>
          </w:rPr>
          <w:t> </w:t>
        </w:r>
        <w:r>
          <w:rPr>
            <w:sz w:val="16"/>
          </w:rPr>
          <w:t>Clin</w:t>
        </w:r>
        <w:r>
          <w:rPr>
            <w:spacing w:val="-23"/>
            <w:sz w:val="16"/>
          </w:rPr>
          <w:t> </w:t>
        </w:r>
        <w:r>
          <w:rPr>
            <w:sz w:val="16"/>
          </w:rPr>
          <w:t>Orthop</w:t>
        </w:r>
        <w:r>
          <w:rPr>
            <w:spacing w:val="-24"/>
            <w:sz w:val="16"/>
          </w:rPr>
          <w:t> </w:t>
        </w:r>
        <w:r>
          <w:rPr>
            <w:sz w:val="16"/>
          </w:rPr>
          <w:t>Relat</w:t>
        </w:r>
        <w:r>
          <w:rPr>
            <w:spacing w:val="-24"/>
            <w:sz w:val="16"/>
          </w:rPr>
          <w:t> </w:t>
        </w:r>
        <w:r>
          <w:rPr>
            <w:sz w:val="16"/>
          </w:rPr>
          <w:t>Res</w:t>
        </w:r>
        <w:r>
          <w:rPr>
            <w:spacing w:val="-24"/>
            <w:sz w:val="16"/>
          </w:rPr>
          <w:t> </w:t>
        </w:r>
        <w:r>
          <w:rPr>
            <w:sz w:val="16"/>
          </w:rPr>
          <w:t>468:</w:t>
        </w:r>
        <w:r>
          <w:rPr>
            <w:spacing w:val="-23"/>
            <w:sz w:val="16"/>
          </w:rPr>
          <w:t> </w:t>
        </w:r>
        <w:r>
          <w:rPr>
            <w:sz w:val="16"/>
          </w:rPr>
          <w:t>2405-2409.</w:t>
        </w:r>
      </w:hyperlink>
    </w:p>
    <w:p>
      <w:pPr>
        <w:pStyle w:val="ListParagraph"/>
        <w:numPr>
          <w:ilvl w:val="0"/>
          <w:numId w:val="1"/>
        </w:numPr>
        <w:tabs>
          <w:tab w:pos="597" w:val="left" w:leader="none"/>
        </w:tabs>
        <w:spacing w:line="206" w:lineRule="auto" w:before="36" w:after="0"/>
        <w:ind w:left="596" w:right="717" w:hanging="397"/>
        <w:jc w:val="both"/>
        <w:rPr>
          <w:sz w:val="16"/>
        </w:rPr>
      </w:pPr>
      <w:hyperlink r:id="rId33">
        <w:r>
          <w:rPr>
            <w:position w:val="2"/>
            <w:sz w:val="16"/>
          </w:rPr>
          <w:t>Hartrick </w:t>
        </w:r>
        <w:r>
          <w:rPr>
            <w:spacing w:val="-6"/>
            <w:position w:val="2"/>
            <w:sz w:val="16"/>
          </w:rPr>
          <w:t>CT, </w:t>
        </w:r>
        <w:r>
          <w:rPr>
            <w:spacing w:val="-5"/>
            <w:position w:val="2"/>
            <w:sz w:val="16"/>
          </w:rPr>
          <w:t>Tang </w:t>
        </w:r>
        <w:r>
          <w:rPr>
            <w:position w:val="2"/>
            <w:sz w:val="16"/>
          </w:rPr>
          <w:t>YS, Hunstad </w:t>
        </w:r>
        <w:r>
          <w:rPr>
            <w:spacing w:val="-4"/>
            <w:position w:val="2"/>
            <w:sz w:val="16"/>
          </w:rPr>
          <w:t>D, </w:t>
        </w:r>
        <w:r>
          <w:rPr>
            <w:position w:val="2"/>
            <w:sz w:val="16"/>
          </w:rPr>
          <w:t>Pappas </w:t>
        </w:r>
        <w:r>
          <w:rPr>
            <w:spacing w:val="-4"/>
            <w:position w:val="2"/>
            <w:sz w:val="16"/>
          </w:rPr>
          <w:t>J, </w:t>
        </w:r>
        <w:r>
          <w:rPr>
            <w:position w:val="2"/>
            <w:sz w:val="16"/>
          </w:rPr>
          <w:t>Muir K, et al. (2010)</w:t>
        </w:r>
      </w:hyperlink>
      <w:hyperlink r:id="rId33">
        <w:r>
          <w:rPr>
            <w:sz w:val="16"/>
          </w:rPr>
          <w:t> </w:t>
        </w:r>
        <w:r>
          <w:rPr>
            <w:w w:val="95"/>
            <w:sz w:val="16"/>
          </w:rPr>
          <w:t>Aprepitant</w:t>
        </w:r>
        <w:r>
          <w:rPr>
            <w:spacing w:val="-12"/>
            <w:w w:val="95"/>
            <w:sz w:val="16"/>
          </w:rPr>
          <w:t> </w:t>
        </w:r>
        <w:r>
          <w:rPr>
            <w:w w:val="95"/>
            <w:sz w:val="16"/>
          </w:rPr>
          <w:t>vs.</w:t>
        </w:r>
        <w:r>
          <w:rPr>
            <w:spacing w:val="-11"/>
            <w:w w:val="95"/>
            <w:sz w:val="16"/>
          </w:rPr>
          <w:t> </w:t>
        </w:r>
        <w:r>
          <w:rPr>
            <w:w w:val="95"/>
            <w:sz w:val="16"/>
          </w:rPr>
          <w:t>multimodal</w:t>
        </w:r>
        <w:r>
          <w:rPr>
            <w:spacing w:val="-11"/>
            <w:w w:val="95"/>
            <w:sz w:val="16"/>
          </w:rPr>
          <w:t> </w:t>
        </w:r>
        <w:r>
          <w:rPr>
            <w:w w:val="95"/>
            <w:sz w:val="16"/>
          </w:rPr>
          <w:t>prophylaxis</w:t>
        </w:r>
        <w:r>
          <w:rPr>
            <w:spacing w:val="-12"/>
            <w:w w:val="95"/>
            <w:sz w:val="16"/>
          </w:rPr>
          <w:t> </w:t>
        </w:r>
        <w:r>
          <w:rPr>
            <w:w w:val="95"/>
            <w:sz w:val="16"/>
          </w:rPr>
          <w:t>in</w:t>
        </w:r>
        <w:r>
          <w:rPr>
            <w:spacing w:val="-11"/>
            <w:w w:val="95"/>
            <w:sz w:val="16"/>
          </w:rPr>
          <w:t> </w:t>
        </w:r>
        <w:r>
          <w:rPr>
            <w:w w:val="95"/>
            <w:sz w:val="16"/>
          </w:rPr>
          <w:t>the</w:t>
        </w:r>
        <w:r>
          <w:rPr>
            <w:spacing w:val="-11"/>
            <w:w w:val="95"/>
            <w:sz w:val="16"/>
          </w:rPr>
          <w:t> </w:t>
        </w:r>
        <w:r>
          <w:rPr>
            <w:w w:val="95"/>
            <w:sz w:val="16"/>
          </w:rPr>
          <w:t>prevention</w:t>
        </w:r>
        <w:r>
          <w:rPr>
            <w:spacing w:val="-12"/>
            <w:w w:val="95"/>
            <w:sz w:val="16"/>
          </w:rPr>
          <w:t> </w:t>
        </w:r>
        <w:r>
          <w:rPr>
            <w:w w:val="95"/>
            <w:sz w:val="16"/>
          </w:rPr>
          <w:t>of</w:t>
        </w:r>
        <w:r>
          <w:rPr>
            <w:spacing w:val="-11"/>
            <w:w w:val="95"/>
            <w:sz w:val="16"/>
          </w:rPr>
          <w:t> </w:t>
        </w:r>
        <w:r>
          <w:rPr>
            <w:w w:val="95"/>
            <w:sz w:val="16"/>
          </w:rPr>
          <w:t>nausea</w:t>
        </w:r>
        <w:r>
          <w:rPr>
            <w:spacing w:val="-11"/>
            <w:w w:val="95"/>
            <w:sz w:val="16"/>
          </w:rPr>
          <w:t> </w:t>
        </w:r>
        <w:r>
          <w:rPr>
            <w:w w:val="95"/>
            <w:sz w:val="16"/>
          </w:rPr>
          <w:t>and</w:t>
        </w:r>
      </w:hyperlink>
      <w:hyperlink r:id="rId33">
        <w:r>
          <w:rPr>
            <w:w w:val="95"/>
            <w:sz w:val="16"/>
          </w:rPr>
          <w:t> vomiting</w:t>
        </w:r>
        <w:r>
          <w:rPr>
            <w:spacing w:val="-9"/>
            <w:w w:val="95"/>
            <w:sz w:val="16"/>
          </w:rPr>
          <w:t> </w:t>
        </w:r>
        <w:r>
          <w:rPr>
            <w:w w:val="95"/>
            <w:sz w:val="16"/>
          </w:rPr>
          <w:t>following</w:t>
        </w:r>
        <w:r>
          <w:rPr>
            <w:spacing w:val="-9"/>
            <w:w w:val="95"/>
            <w:sz w:val="16"/>
          </w:rPr>
          <w:t> </w:t>
        </w:r>
        <w:r>
          <w:rPr>
            <w:w w:val="95"/>
            <w:sz w:val="16"/>
          </w:rPr>
          <w:t>extended-release</w:t>
        </w:r>
        <w:r>
          <w:rPr>
            <w:spacing w:val="-9"/>
            <w:w w:val="95"/>
            <w:sz w:val="16"/>
          </w:rPr>
          <w:t> </w:t>
        </w:r>
        <w:r>
          <w:rPr>
            <w:w w:val="95"/>
            <w:sz w:val="16"/>
          </w:rPr>
          <w:t>epidural</w:t>
        </w:r>
        <w:r>
          <w:rPr>
            <w:spacing w:val="-9"/>
            <w:w w:val="95"/>
            <w:sz w:val="16"/>
          </w:rPr>
          <w:t> </w:t>
        </w:r>
        <w:r>
          <w:rPr>
            <w:w w:val="95"/>
            <w:sz w:val="16"/>
          </w:rPr>
          <w:t>morphine.</w:t>
        </w:r>
        <w:r>
          <w:rPr>
            <w:spacing w:val="-8"/>
            <w:w w:val="95"/>
            <w:sz w:val="16"/>
          </w:rPr>
          <w:t> </w:t>
        </w:r>
        <w:r>
          <w:rPr>
            <w:w w:val="95"/>
            <w:sz w:val="16"/>
          </w:rPr>
          <w:t>Pain</w:t>
        </w:r>
        <w:r>
          <w:rPr>
            <w:spacing w:val="-9"/>
            <w:w w:val="95"/>
            <w:sz w:val="16"/>
          </w:rPr>
          <w:t> </w:t>
        </w:r>
        <w:r>
          <w:rPr>
            <w:w w:val="95"/>
            <w:sz w:val="16"/>
          </w:rPr>
          <w:t>Pract</w:t>
        </w:r>
        <w:r>
          <w:rPr>
            <w:spacing w:val="-9"/>
            <w:w w:val="95"/>
            <w:sz w:val="16"/>
          </w:rPr>
          <w:t> </w:t>
        </w:r>
        <w:r>
          <w:rPr>
            <w:w w:val="95"/>
            <w:sz w:val="16"/>
          </w:rPr>
          <w:t>10:</w:t>
        </w:r>
      </w:hyperlink>
      <w:hyperlink r:id="rId33">
        <w:r>
          <w:rPr>
            <w:w w:val="95"/>
            <w:sz w:val="16"/>
          </w:rPr>
          <w:t> </w:t>
        </w:r>
        <w:r>
          <w:rPr>
            <w:sz w:val="16"/>
          </w:rPr>
          <w:t>245-248.</w:t>
        </w:r>
      </w:hyperlink>
    </w:p>
    <w:p>
      <w:pPr>
        <w:pStyle w:val="ListParagraph"/>
        <w:numPr>
          <w:ilvl w:val="0"/>
          <w:numId w:val="1"/>
        </w:numPr>
        <w:tabs>
          <w:tab w:pos="597" w:val="left" w:leader="none"/>
        </w:tabs>
        <w:spacing w:line="220" w:lineRule="exact" w:before="6" w:after="0"/>
        <w:ind w:left="596" w:right="0" w:hanging="398"/>
        <w:jc w:val="both"/>
        <w:rPr>
          <w:sz w:val="16"/>
        </w:rPr>
      </w:pPr>
      <w:hyperlink r:id="rId34">
        <w:r>
          <w:rPr>
            <w:position w:val="2"/>
            <w:sz w:val="16"/>
          </w:rPr>
          <w:t>Kolodzie</w:t>
        </w:r>
        <w:r>
          <w:rPr>
            <w:spacing w:val="12"/>
            <w:position w:val="2"/>
            <w:sz w:val="16"/>
          </w:rPr>
          <w:t> </w:t>
        </w:r>
        <w:r>
          <w:rPr>
            <w:position w:val="2"/>
            <w:sz w:val="16"/>
          </w:rPr>
          <w:t>K,</w:t>
        </w:r>
        <w:r>
          <w:rPr>
            <w:spacing w:val="13"/>
            <w:position w:val="2"/>
            <w:sz w:val="16"/>
          </w:rPr>
          <w:t> </w:t>
        </w:r>
        <w:r>
          <w:rPr>
            <w:spacing w:val="-3"/>
            <w:position w:val="2"/>
            <w:sz w:val="16"/>
          </w:rPr>
          <w:t>Apfel</w:t>
        </w:r>
        <w:r>
          <w:rPr>
            <w:spacing w:val="12"/>
            <w:position w:val="2"/>
            <w:sz w:val="16"/>
          </w:rPr>
          <w:t> </w:t>
        </w:r>
        <w:r>
          <w:rPr>
            <w:position w:val="2"/>
            <w:sz w:val="16"/>
          </w:rPr>
          <w:t>CC</w:t>
        </w:r>
        <w:r>
          <w:rPr>
            <w:spacing w:val="13"/>
            <w:position w:val="2"/>
            <w:sz w:val="16"/>
          </w:rPr>
          <w:t> </w:t>
        </w:r>
        <w:r>
          <w:rPr>
            <w:position w:val="2"/>
            <w:sz w:val="16"/>
          </w:rPr>
          <w:t>(2009)</w:t>
        </w:r>
        <w:r>
          <w:rPr>
            <w:spacing w:val="12"/>
            <w:position w:val="2"/>
            <w:sz w:val="16"/>
          </w:rPr>
          <w:t> </w:t>
        </w:r>
        <w:r>
          <w:rPr>
            <w:position w:val="2"/>
            <w:sz w:val="16"/>
          </w:rPr>
          <w:t>Nausea</w:t>
        </w:r>
        <w:r>
          <w:rPr>
            <w:spacing w:val="13"/>
            <w:position w:val="2"/>
            <w:sz w:val="16"/>
          </w:rPr>
          <w:t> </w:t>
        </w:r>
        <w:r>
          <w:rPr>
            <w:position w:val="2"/>
            <w:sz w:val="16"/>
          </w:rPr>
          <w:t>and</w:t>
        </w:r>
        <w:r>
          <w:rPr>
            <w:spacing w:val="13"/>
            <w:position w:val="2"/>
            <w:sz w:val="16"/>
          </w:rPr>
          <w:t> </w:t>
        </w:r>
        <w:r>
          <w:rPr>
            <w:position w:val="2"/>
            <w:sz w:val="16"/>
          </w:rPr>
          <w:t>vomiting</w:t>
        </w:r>
        <w:r>
          <w:rPr>
            <w:spacing w:val="12"/>
            <w:position w:val="2"/>
            <w:sz w:val="16"/>
          </w:rPr>
          <w:t> </w:t>
        </w:r>
        <w:r>
          <w:rPr>
            <w:position w:val="2"/>
            <w:sz w:val="16"/>
          </w:rPr>
          <w:t>after</w:t>
        </w:r>
        <w:r>
          <w:rPr>
            <w:spacing w:val="13"/>
            <w:position w:val="2"/>
            <w:sz w:val="16"/>
          </w:rPr>
          <w:t> </w:t>
        </w:r>
        <w:r>
          <w:rPr>
            <w:position w:val="2"/>
            <w:sz w:val="16"/>
          </w:rPr>
          <w:t>office-based</w:t>
        </w:r>
      </w:hyperlink>
    </w:p>
    <w:p>
      <w:pPr>
        <w:spacing w:line="193" w:lineRule="exact" w:before="0"/>
        <w:ind w:left="596" w:right="0" w:firstLine="0"/>
        <w:jc w:val="both"/>
        <w:rPr>
          <w:sz w:val="16"/>
        </w:rPr>
      </w:pPr>
      <w:hyperlink r:id="rId34">
        <w:r>
          <w:rPr>
            <w:sz w:val="16"/>
          </w:rPr>
          <w:t>anesthesia. Curr Opin Anaesthesiol 22: 532–538.</w:t>
        </w:r>
      </w:hyperlink>
    </w:p>
    <w:sectPr>
      <w:pgSz w:w="11910" w:h="16840"/>
      <w:pgMar w:header="724" w:footer="990" w:top="1980" w:bottom="1180" w:left="0" w:right="0"/>
      <w:cols w:num="2" w:equalWidth="0">
        <w:col w:w="5833" w:space="40"/>
        <w:col w:w="603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mbria">
    <w:altName w:val="Cambria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Palatino Linotype">
    <w:altName w:val="Palatino Linotype"/>
    <w:charset w:val="0"/>
    <w:family w:val="roman"/>
    <w:pitch w:val="variable"/>
  </w:font>
  <w:font w:name="Impact">
    <w:altName w:val="Impact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pict>
        <v:line style="position:absolute;mso-position-horizontal-relative:page;mso-position-vertical-relative:page;z-index:-252734464" from="36pt,778.61615pt" to="559.27563pt,778.61615pt" stroked="true" strokeweight=".5pt" strokecolor="#636465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pt;margin-top:792.408142pt;width:150.5pt;height:24.95pt;mso-position-horizontal-relative:page;mso-position-vertical-relative:page;z-index:-252733440" type="#_x0000_t202" filled="false" stroked="false">
          <v:textbox inset="0,0,0,0">
            <w:txbxContent>
              <w:p>
                <w:pPr>
                  <w:pStyle w:val="BodyText"/>
                  <w:spacing w:line="213" w:lineRule="auto" w:before="30"/>
                  <w:ind w:left="20" w:right="6"/>
                  <w:jc w:val="left"/>
                </w:pPr>
                <w:r>
                  <w:rPr>
                    <w:w w:val="95"/>
                  </w:rPr>
                  <w:t>J</w:t>
                </w:r>
                <w:r>
                  <w:rPr>
                    <w:spacing w:val="-19"/>
                    <w:w w:val="95"/>
                  </w:rPr>
                  <w:t> </w:t>
                </w:r>
                <w:r>
                  <w:rPr>
                    <w:w w:val="95"/>
                  </w:rPr>
                  <w:t>Anesth</w:t>
                </w:r>
                <w:r>
                  <w:rPr>
                    <w:spacing w:val="-19"/>
                    <w:w w:val="95"/>
                  </w:rPr>
                  <w:t> </w:t>
                </w:r>
                <w:r>
                  <w:rPr>
                    <w:w w:val="95"/>
                  </w:rPr>
                  <w:t>Clin</w:t>
                </w:r>
                <w:r>
                  <w:rPr>
                    <w:spacing w:val="-19"/>
                    <w:w w:val="95"/>
                  </w:rPr>
                  <w:t> </w:t>
                </w:r>
                <w:r>
                  <w:rPr>
                    <w:w w:val="95"/>
                  </w:rPr>
                  <w:t>Res,</w:t>
                </w:r>
                <w:r>
                  <w:rPr>
                    <w:spacing w:val="-19"/>
                    <w:w w:val="95"/>
                  </w:rPr>
                  <w:t> </w:t>
                </w:r>
                <w:r>
                  <w:rPr>
                    <w:w w:val="95"/>
                  </w:rPr>
                  <w:t>an</w:t>
                </w:r>
                <w:r>
                  <w:rPr>
                    <w:spacing w:val="-18"/>
                    <w:w w:val="95"/>
                  </w:rPr>
                  <w:t> </w:t>
                </w:r>
                <w:r>
                  <w:rPr>
                    <w:w w:val="95"/>
                  </w:rPr>
                  <w:t>open</w:t>
                </w:r>
                <w:r>
                  <w:rPr>
                    <w:spacing w:val="-19"/>
                    <w:w w:val="95"/>
                  </w:rPr>
                  <w:t> </w:t>
                </w:r>
                <w:r>
                  <w:rPr>
                    <w:w w:val="95"/>
                  </w:rPr>
                  <w:t>access</w:t>
                </w:r>
                <w:r>
                  <w:rPr>
                    <w:spacing w:val="-19"/>
                    <w:w w:val="95"/>
                  </w:rPr>
                  <w:t> </w:t>
                </w:r>
                <w:r>
                  <w:rPr>
                    <w:w w:val="95"/>
                  </w:rPr>
                  <w:t>journal </w:t>
                </w:r>
                <w:r>
                  <w:rPr/>
                  <w:t>ISSN:</w:t>
                </w:r>
                <w:r>
                  <w:rPr>
                    <w:spacing w:val="-7"/>
                  </w:rPr>
                  <w:t> </w:t>
                </w:r>
                <w:r>
                  <w:rPr/>
                  <w:t>2155-6148</w:t>
                </w:r>
              </w:p>
            </w:txbxContent>
          </v:textbox>
          <w10:wrap type="none"/>
        </v:shape>
      </w:pict>
    </w:r>
    <w:r>
      <w:rPr/>
      <w:pict>
        <v:shape style="position:absolute;margin-left:449.720001pt;margin-top:792.408142pt;width:110.6pt;height:14.15pt;mso-position-horizontal-relative:page;mso-position-vertical-relative:page;z-index:-252732416" type="#_x0000_t202" filled="false" stroked="false">
          <v:textbox inset="0,0,0,0">
            <w:txbxContent>
              <w:p>
                <w:pPr>
                  <w:pStyle w:val="BodyText"/>
                  <w:spacing w:before="9"/>
                  <w:ind w:left="20"/>
                  <w:jc w:val="left"/>
                </w:pPr>
                <w:r>
                  <w:rPr>
                    <w:spacing w:val="-4"/>
                    <w:w w:val="95"/>
                  </w:rPr>
                  <w:t>Volume</w:t>
                </w:r>
                <w:r>
                  <w:rPr>
                    <w:spacing w:val="-19"/>
                    <w:w w:val="95"/>
                  </w:rPr>
                  <w:t> </w:t>
                </w:r>
                <w:r>
                  <w:rPr>
                    <w:w w:val="95"/>
                  </w:rPr>
                  <w:t>10</w:t>
                </w:r>
                <w:r>
                  <w:rPr>
                    <w:spacing w:val="-18"/>
                    <w:w w:val="95"/>
                  </w:rPr>
                  <w:t> </w:t>
                </w:r>
                <w:r>
                  <w:rPr>
                    <w:w w:val="95"/>
                  </w:rPr>
                  <w:t>•</w:t>
                </w:r>
                <w:r>
                  <w:rPr>
                    <w:spacing w:val="-19"/>
                    <w:w w:val="95"/>
                  </w:rPr>
                  <w:t> </w:t>
                </w:r>
                <w:r>
                  <w:rPr>
                    <w:w w:val="95"/>
                  </w:rPr>
                  <w:t>Issue</w:t>
                </w:r>
                <w:r>
                  <w:rPr>
                    <w:spacing w:val="-18"/>
                    <w:w w:val="95"/>
                  </w:rPr>
                  <w:t> </w:t>
                </w:r>
                <w:r>
                  <w:rPr>
                    <w:w w:val="95"/>
                  </w:rPr>
                  <w:t>5</w:t>
                </w:r>
                <w:r>
                  <w:rPr>
                    <w:spacing w:val="-18"/>
                    <w:w w:val="95"/>
                  </w:rPr>
                  <w:t> </w:t>
                </w:r>
                <w:r>
                  <w:rPr>
                    <w:w w:val="95"/>
                  </w:rPr>
                  <w:t>•</w:t>
                </w:r>
                <w:r>
                  <w:rPr>
                    <w:spacing w:val="-19"/>
                    <w:w w:val="95"/>
                  </w:rPr>
                  <w:t> </w:t>
                </w:r>
                <w:r>
                  <w:rPr>
                    <w:w w:val="95"/>
                  </w:rPr>
                  <w:t>1000893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pict>
        <v:shape style="position:absolute;margin-left:34.997028pt;margin-top:35.200802pt;width:525.3pt;height:34.1pt;mso-position-horizontal-relative:page;mso-position-vertical-relative:page;z-index:-252731392" type="#_x0000_t202" filled="false" stroked="false">
          <v:textbox inset="0,0,0,0">
            <w:txbxContent>
              <w:p>
                <w:pPr>
                  <w:tabs>
                    <w:tab w:pos="883" w:val="left" w:leader="none"/>
                  </w:tabs>
                  <w:spacing w:line="280" w:lineRule="auto" w:before="14"/>
                  <w:ind w:left="883" w:right="18" w:hanging="864"/>
                  <w:jc w:val="lef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b/>
                    <w:sz w:val="16"/>
                  </w:rPr>
                  <w:t>Citation:</w:t>
                  <w:tab/>
                </w:r>
                <w:r>
                  <w:rPr>
                    <w:rFonts w:ascii="Arial"/>
                    <w:sz w:val="16"/>
                  </w:rPr>
                  <w:t>Hassan A, Abdelzaam E (2019) A Comparative Study between Aprepitant only versus Combined Ondansetron and Aprepitant as Antiemetic</w:t>
                </w:r>
                <w:r>
                  <w:rPr>
                    <w:rFonts w:ascii="Arial"/>
                    <w:spacing w:val="11"/>
                    <w:sz w:val="16"/>
                  </w:rPr>
                  <w:t> </w:t>
                </w:r>
                <w:r>
                  <w:rPr>
                    <w:rFonts w:ascii="Arial"/>
                    <w:sz w:val="16"/>
                  </w:rPr>
                  <w:t>Therapy,</w:t>
                </w:r>
                <w:r>
                  <w:rPr>
                    <w:rFonts w:ascii="Arial"/>
                    <w:spacing w:val="12"/>
                    <w:sz w:val="16"/>
                  </w:rPr>
                  <w:t> </w:t>
                </w:r>
                <w:r>
                  <w:rPr>
                    <w:rFonts w:ascii="Arial"/>
                    <w:sz w:val="16"/>
                  </w:rPr>
                  <w:t>Regarding</w:t>
                </w:r>
                <w:r>
                  <w:rPr>
                    <w:rFonts w:ascii="Arial"/>
                    <w:spacing w:val="12"/>
                    <w:sz w:val="16"/>
                  </w:rPr>
                  <w:t> </w:t>
                </w:r>
                <w:r>
                  <w:rPr>
                    <w:rFonts w:ascii="Arial"/>
                    <w:sz w:val="16"/>
                  </w:rPr>
                  <w:t>Efficacy</w:t>
                </w:r>
                <w:r>
                  <w:rPr>
                    <w:rFonts w:ascii="Arial"/>
                    <w:spacing w:val="12"/>
                    <w:sz w:val="16"/>
                  </w:rPr>
                  <w:t> </w:t>
                </w:r>
                <w:r>
                  <w:rPr>
                    <w:rFonts w:ascii="Arial"/>
                    <w:sz w:val="16"/>
                  </w:rPr>
                  <w:t>and</w:t>
                </w:r>
                <w:r>
                  <w:rPr>
                    <w:rFonts w:ascii="Arial"/>
                    <w:spacing w:val="12"/>
                    <w:sz w:val="16"/>
                  </w:rPr>
                  <w:t> </w:t>
                </w:r>
                <w:r>
                  <w:rPr>
                    <w:rFonts w:ascii="Arial"/>
                    <w:sz w:val="16"/>
                  </w:rPr>
                  <w:t>Duration,</w:t>
                </w:r>
                <w:r>
                  <w:rPr>
                    <w:rFonts w:ascii="Arial"/>
                    <w:spacing w:val="12"/>
                    <w:sz w:val="16"/>
                  </w:rPr>
                  <w:t> </w:t>
                </w:r>
                <w:r>
                  <w:rPr>
                    <w:rFonts w:ascii="Arial"/>
                    <w:sz w:val="16"/>
                  </w:rPr>
                  <w:t>in</w:t>
                </w:r>
                <w:r>
                  <w:rPr>
                    <w:rFonts w:ascii="Arial"/>
                    <w:spacing w:val="12"/>
                    <w:sz w:val="16"/>
                  </w:rPr>
                  <w:t> </w:t>
                </w:r>
                <w:r>
                  <w:rPr>
                    <w:rFonts w:ascii="Arial"/>
                    <w:sz w:val="16"/>
                  </w:rPr>
                  <w:t>Patients</w:t>
                </w:r>
                <w:r>
                  <w:rPr>
                    <w:rFonts w:ascii="Arial"/>
                    <w:spacing w:val="12"/>
                    <w:sz w:val="16"/>
                  </w:rPr>
                  <w:t> </w:t>
                </w:r>
                <w:r>
                  <w:rPr>
                    <w:rFonts w:ascii="Arial"/>
                    <w:sz w:val="16"/>
                  </w:rPr>
                  <w:t>Undergoing</w:t>
                </w:r>
                <w:r>
                  <w:rPr>
                    <w:rFonts w:ascii="Arial"/>
                    <w:spacing w:val="12"/>
                    <w:sz w:val="16"/>
                  </w:rPr>
                  <w:t> </w:t>
                </w:r>
                <w:r>
                  <w:rPr>
                    <w:rFonts w:ascii="Arial"/>
                    <w:sz w:val="16"/>
                  </w:rPr>
                  <w:t>Laparoscopic</w:t>
                </w:r>
                <w:r>
                  <w:rPr>
                    <w:rFonts w:ascii="Arial"/>
                    <w:spacing w:val="12"/>
                    <w:sz w:val="16"/>
                  </w:rPr>
                  <w:t> </w:t>
                </w:r>
                <w:r>
                  <w:rPr>
                    <w:rFonts w:ascii="Arial"/>
                    <w:sz w:val="16"/>
                  </w:rPr>
                  <w:t>bariatric</w:t>
                </w:r>
                <w:r>
                  <w:rPr>
                    <w:rFonts w:ascii="Arial"/>
                    <w:spacing w:val="12"/>
                    <w:sz w:val="16"/>
                  </w:rPr>
                  <w:t> </w:t>
                </w:r>
                <w:r>
                  <w:rPr>
                    <w:rFonts w:ascii="Arial"/>
                    <w:sz w:val="16"/>
                  </w:rPr>
                  <w:t>Surgery</w:t>
                </w:r>
                <w:r>
                  <w:rPr>
                    <w:rFonts w:ascii="Arial"/>
                    <w:spacing w:val="12"/>
                    <w:sz w:val="16"/>
                  </w:rPr>
                  <w:t> </w:t>
                </w:r>
                <w:r>
                  <w:rPr>
                    <w:rFonts w:ascii="Arial"/>
                    <w:sz w:val="16"/>
                  </w:rPr>
                  <w:t>Double-blinded,</w:t>
                </w:r>
              </w:p>
              <w:p>
                <w:pPr>
                  <w:spacing w:line="205" w:lineRule="exact" w:before="0"/>
                  <w:ind w:left="884" w:right="0" w:firstLine="0"/>
                  <w:jc w:val="left"/>
                  <w:rPr>
                    <w:sz w:val="18"/>
                  </w:rPr>
                </w:pPr>
                <w:r>
                  <w:rPr>
                    <w:rFonts w:ascii="Arial"/>
                    <w:sz w:val="16"/>
                  </w:rPr>
                  <w:t>Randomized Control Clinical Trial. J Anesth Clin Res 10: 893. </w:t>
                </w:r>
                <w:r>
                  <w:rPr>
                    <w:sz w:val="18"/>
                  </w:rPr>
                  <w:t>doi:</w:t>
                </w:r>
                <w:r>
                  <w:rPr>
                    <w:color w:val="185FA0"/>
                    <w:sz w:val="18"/>
                  </w:rPr>
                  <w:t>10.4172/2155-6148.1000893</w:t>
                </w:r>
              </w:p>
            </w:txbxContent>
          </v:textbox>
          <w10:wrap type="none"/>
        </v:shape>
      </w:pict>
    </w:r>
    <w:r>
      <w:rPr/>
      <w:pict>
        <v:shape style="position:absolute;margin-left:35pt;margin-top:85.954597pt;width:525.3pt;height:14.15pt;mso-position-horizontal-relative:page;mso-position-vertical-relative:page;z-index:-252730368" type="#_x0000_t202" filled="false" stroked="false">
          <v:textbox inset="0,0,0,0">
            <w:txbxContent>
              <w:p>
                <w:pPr>
                  <w:pStyle w:val="BodyText"/>
                  <w:tabs>
                    <w:tab w:pos="9711" w:val="left" w:leader="none"/>
                  </w:tabs>
                  <w:spacing w:before="9"/>
                  <w:ind w:left="20"/>
                  <w:jc w:val="left"/>
                </w:pPr>
                <w:r>
                  <w:rPr>
                    <w:w w:val="90"/>
                    <w:u w:val="single" w:color="636465"/>
                  </w:rPr>
                  <w:t> </w:t>
                </w:r>
                <w:r>
                  <w:rPr>
                    <w:u w:val="single" w:color="636465"/>
                  </w:rPr>
                  <w:tab/>
                  <w:t>Page</w:t>
                </w:r>
                <w:r>
                  <w:rPr>
                    <w:spacing w:val="-26"/>
                    <w:u w:val="single" w:color="636465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u w:val="single" w:color="63646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spacing w:val="-25"/>
                    <w:u w:val="single" w:color="636465"/>
                  </w:rPr>
                  <w:t> </w:t>
                </w:r>
                <w:r>
                  <w:rPr>
                    <w:u w:val="single" w:color="636465"/>
                  </w:rPr>
                  <w:t>of</w:t>
                </w:r>
                <w:r>
                  <w:rPr>
                    <w:spacing w:val="-25"/>
                    <w:u w:val="single" w:color="636465"/>
                  </w:rPr>
                  <w:t> </w:t>
                </w:r>
                <w:r>
                  <w:rPr>
                    <w:u w:val="single" w:color="636465"/>
                  </w:rPr>
                  <w:t>7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596" w:hanging="397"/>
        <w:jc w:val="right"/>
      </w:pPr>
      <w:rPr>
        <w:rFonts w:hint="default" w:ascii="Palatino Linotype" w:hAnsi="Palatino Linotype" w:eastAsia="Palatino Linotype" w:cs="Palatino Linotype"/>
        <w:w w:val="94"/>
        <w:sz w:val="18"/>
        <w:szCs w:val="18"/>
        <w:lang w:val="en-US" w:eastAsia="en-US" w:bidi="en-US"/>
      </w:rPr>
    </w:lvl>
    <w:lvl w:ilvl="1">
      <w:start w:val="1"/>
      <w:numFmt w:val="upperRoman"/>
      <w:lvlText w:val="%2."/>
      <w:lvlJc w:val="left"/>
      <w:pPr>
        <w:ind w:left="1116" w:hanging="168"/>
        <w:jc w:val="left"/>
      </w:pPr>
      <w:rPr>
        <w:rFonts w:hint="default" w:ascii="Palatino Linotype" w:hAnsi="Palatino Linotype" w:eastAsia="Palatino Linotype" w:cs="Palatino Linotype"/>
        <w:w w:val="96"/>
        <w:sz w:val="16"/>
        <w:szCs w:val="16"/>
        <w:lang w:val="en-US" w:eastAsia="en-US" w:bidi="en-US"/>
      </w:rPr>
    </w:lvl>
    <w:lvl w:ilvl="2">
      <w:start w:val="0"/>
      <w:numFmt w:val="bullet"/>
      <w:lvlText w:val="•"/>
      <w:lvlJc w:val="left"/>
      <w:pPr>
        <w:ind w:left="991" w:hanging="168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862" w:hanging="168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733" w:hanging="168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604" w:hanging="168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475" w:hanging="168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346" w:hanging="168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17" w:hanging="168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Palatino Linotype" w:hAnsi="Palatino Linotype" w:eastAsia="Palatino Linotype" w:cs="Palatino Linotype"/>
      <w:lang w:val="en-US" w:eastAsia="en-US" w:bidi="en-US"/>
    </w:rPr>
  </w:style>
  <w:style w:styleId="BodyText" w:type="paragraph">
    <w:name w:val="Body Text"/>
    <w:basedOn w:val="Normal"/>
    <w:uiPriority w:val="1"/>
    <w:qFormat/>
    <w:pPr>
      <w:ind w:left="199"/>
      <w:jc w:val="both"/>
    </w:pPr>
    <w:rPr>
      <w:rFonts w:ascii="Palatino Linotype" w:hAnsi="Palatino Linotype" w:eastAsia="Palatino Linotype" w:cs="Palatino Linotype"/>
      <w:sz w:val="18"/>
      <w:szCs w:val="18"/>
      <w:lang w:val="en-US" w:eastAsia="en-US" w:bidi="en-US"/>
    </w:rPr>
  </w:style>
  <w:style w:styleId="Heading1" w:type="paragraph">
    <w:name w:val="Heading 1"/>
    <w:basedOn w:val="Normal"/>
    <w:uiPriority w:val="1"/>
    <w:qFormat/>
    <w:pPr>
      <w:spacing w:before="208"/>
      <w:ind w:left="199"/>
      <w:outlineLvl w:val="1"/>
    </w:pPr>
    <w:rPr>
      <w:rFonts w:ascii="Palatino Linotype" w:hAnsi="Palatino Linotype" w:eastAsia="Palatino Linotype" w:cs="Palatino Linotype"/>
      <w:b/>
      <w:bCs/>
      <w:sz w:val="22"/>
      <w:szCs w:val="22"/>
      <w:lang w:val="en-US" w:eastAsia="en-US" w:bidi="en-US"/>
    </w:rPr>
  </w:style>
  <w:style w:styleId="Heading2" w:type="paragraph">
    <w:name w:val="Heading 2"/>
    <w:basedOn w:val="Normal"/>
    <w:uiPriority w:val="1"/>
    <w:qFormat/>
    <w:pPr>
      <w:spacing w:before="214"/>
      <w:ind w:left="199"/>
      <w:jc w:val="both"/>
      <w:outlineLvl w:val="2"/>
    </w:pPr>
    <w:rPr>
      <w:rFonts w:ascii="Palatino Linotype" w:hAnsi="Palatino Linotype" w:eastAsia="Palatino Linotype" w:cs="Palatino Linotype"/>
      <w:b/>
      <w:bCs/>
      <w:sz w:val="20"/>
      <w:szCs w:val="20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spacing w:before="36"/>
      <w:ind w:left="596" w:hanging="397"/>
      <w:jc w:val="both"/>
    </w:pPr>
    <w:rPr>
      <w:rFonts w:ascii="Palatino Linotype" w:hAnsi="Palatino Linotype" w:eastAsia="Palatino Linotype" w:cs="Palatino Linotype"/>
      <w:lang w:val="en-US" w:eastAsia="en-US" w:bidi="en-US"/>
    </w:rPr>
  </w:style>
  <w:style w:styleId="TableParagraph" w:type="paragraph">
    <w:name w:val="Table Paragraph"/>
    <w:basedOn w:val="Normal"/>
    <w:uiPriority w:val="1"/>
    <w:qFormat/>
    <w:pPr>
      <w:spacing w:before="77"/>
      <w:ind w:left="84"/>
    </w:pPr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hyperlink" Target="mailto:aymaneldemrdash@yahoo.com" TargetMode="External"/><Relationship Id="rId8" Type="http://schemas.openxmlformats.org/officeDocument/2006/relationships/header" Target="header1.xml"/><Relationship Id="rId9" Type="http://schemas.openxmlformats.org/officeDocument/2006/relationships/image" Target="media/image2.jpeg"/><Relationship Id="rId10" Type="http://schemas.openxmlformats.org/officeDocument/2006/relationships/image" Target="media/image3.jpeg"/><Relationship Id="rId11" Type="http://schemas.openxmlformats.org/officeDocument/2006/relationships/image" Target="media/image4.jpeg"/><Relationship Id="rId12" Type="http://schemas.openxmlformats.org/officeDocument/2006/relationships/hyperlink" Target="https://doi.org/10.1016/j.jopan.2006.09.004" TargetMode="External"/><Relationship Id="rId13" Type="http://schemas.openxmlformats.org/officeDocument/2006/relationships/hyperlink" Target="https://doi.org/10.1007/s00464-001-8342-0" TargetMode="External"/><Relationship Id="rId14" Type="http://schemas.openxmlformats.org/officeDocument/2006/relationships/hyperlink" Target="https://doi.org/10.1007/s00268-010-0457-9" TargetMode="External"/><Relationship Id="rId15" Type="http://schemas.openxmlformats.org/officeDocument/2006/relationships/hyperlink" Target="https://doi.org/10.1097/ALN.0b013e3181d7b13a" TargetMode="External"/><Relationship Id="rId16" Type="http://schemas.openxmlformats.org/officeDocument/2006/relationships/hyperlink" Target="https://doi.org/10.3346/jkms.2007.22.5.878" TargetMode="External"/><Relationship Id="rId17" Type="http://schemas.openxmlformats.org/officeDocument/2006/relationships/hyperlink" Target="https://doi.org/10.1097/ACO.0b013e328301831c" TargetMode="External"/><Relationship Id="rId18" Type="http://schemas.openxmlformats.org/officeDocument/2006/relationships/hyperlink" Target="https://doi.org/10.1093/bja/aep125" TargetMode="External"/><Relationship Id="rId19" Type="http://schemas.openxmlformats.org/officeDocument/2006/relationships/hyperlink" Target="https://doi.org/10.4097/kjae.2013.64.3.212" TargetMode="External"/><Relationship Id="rId20" Type="http://schemas.openxmlformats.org/officeDocument/2006/relationships/hyperlink" Target="https://doi.org/10.1213/01.ane.0000263277.35140.a3" TargetMode="External"/><Relationship Id="rId21" Type="http://schemas.openxmlformats.org/officeDocument/2006/relationships/hyperlink" Target="https://doi.org/10.1093/bja/aem133" TargetMode="External"/><Relationship Id="rId22" Type="http://schemas.openxmlformats.org/officeDocument/2006/relationships/hyperlink" Target="https://doi.org/10.1213/ANE.0b013e3181ff47e2" TargetMode="External"/><Relationship Id="rId23" Type="http://schemas.openxmlformats.org/officeDocument/2006/relationships/hyperlink" Target="https://doi.org/10.1007/BF03018236" TargetMode="External"/><Relationship Id="rId24" Type="http://schemas.openxmlformats.org/officeDocument/2006/relationships/hyperlink" Target="https://doi.org/10.1213/01.ane.0000295230.55439.f4" TargetMode="External"/><Relationship Id="rId25" Type="http://schemas.openxmlformats.org/officeDocument/2006/relationships/hyperlink" Target="https://doi.org/10.1007/s00464-012-2180-0" TargetMode="External"/><Relationship Id="rId26" Type="http://schemas.openxmlformats.org/officeDocument/2006/relationships/hyperlink" Target="https://doi.org/10.1002/bjs.8876" TargetMode="External"/><Relationship Id="rId27" Type="http://schemas.openxmlformats.org/officeDocument/2006/relationships/hyperlink" Target="https://doi.org/10.1097/SLA.0b013e3181856024" TargetMode="External"/><Relationship Id="rId28" Type="http://schemas.openxmlformats.org/officeDocument/2006/relationships/hyperlink" Target="https://doi.org/10.1016/j.aat.2011.06.002" TargetMode="External"/><Relationship Id="rId29" Type="http://schemas.openxmlformats.org/officeDocument/2006/relationships/hyperlink" Target="https://doi.org/10.1007/s00266-016-0772-0" TargetMode="External"/><Relationship Id="rId30" Type="http://schemas.openxmlformats.org/officeDocument/2006/relationships/hyperlink" Target="https://doi.org/10.2165/11203680-000000000-00000" TargetMode="External"/><Relationship Id="rId31" Type="http://schemas.openxmlformats.org/officeDocument/2006/relationships/hyperlink" Target="https://doi.org/10.1007/s00540-012-1529-9" TargetMode="External"/><Relationship Id="rId32" Type="http://schemas.openxmlformats.org/officeDocument/2006/relationships/hyperlink" Target="https://doi.org/10.1007/s11999-010-1357-x" TargetMode="External"/><Relationship Id="rId33" Type="http://schemas.openxmlformats.org/officeDocument/2006/relationships/hyperlink" Target="https://doi.org/10.1111/j.1533-2500.2010.00364.x" TargetMode="External"/><Relationship Id="rId34" Type="http://schemas.openxmlformats.org/officeDocument/2006/relationships/hyperlink" Target="https://doi.org/10.1097/ACO.0b013e32832dba81" TargetMode="External"/><Relationship Id="rId3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Hassan A, Abdelzaam E</dc:creator>
  <cp:keywords>Aprepitant; Ondansetron; PONV; Laparoscopy; Dexamethasone </cp:keywords>
  <dc:subject>Journal of Anesthesia &amp; Clinical Research</dc:subject>
  <dc:title>A Comparative Study between Aprepitant only versus Combined Ondansetron and Aprepitant as Antiemetic Therapy, Regarding Efficacy and Duration, in Patients Undergoing Laparoscopic bariatric Surgery Double-blinded, Randomized Control Clinical Trial</dc:title>
  <dcterms:created xsi:type="dcterms:W3CDTF">2019-05-25T00:05:28Z</dcterms:created>
  <dcterms:modified xsi:type="dcterms:W3CDTF">2019-05-25T00:05:28Z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2019-05-24T00:00:00Z</vt:filetime>
  </property>
  <property fmtid="{D5CDD505-2E9C-101B-9397-08002B2CF9AE}" pid="3" name="Creator">
    <vt:lpwstr>AH XSL Formatter V6.2 R1 Lite for Windows (x64) : 6.2.2.15776 (2014/02/27 18:51JST)</vt:lpwstr>
  </property>
  <property fmtid="{D5CDD505-2E9C-101B-9397-08002B2CF9AE}" pid="4" name="LastSaved">
    <vt:filetime>2019-05-25T00:00:00Z</vt:filetime>
  </property>
</Properties>
</file>